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F7A" w:rsidRPr="00E85B2A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127EA3">
        <w:rPr>
          <w:rFonts w:ascii="ＭＳ ゴシック" w:eastAsia="ＭＳ ゴシック" w:hAnsi="ＭＳ ゴシック" w:hint="eastAsia"/>
          <w:bCs/>
          <w:sz w:val="24"/>
        </w:rPr>
        <w:t>50</w:t>
      </w:r>
    </w:p>
    <w:p w:rsidR="00F42972" w:rsidRDefault="000C2598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A1C27"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A33B" wp14:editId="0AF6EB6D">
                <wp:simplePos x="0" y="0"/>
                <wp:positionH relativeFrom="column">
                  <wp:posOffset>229870</wp:posOffset>
                </wp:positionH>
                <wp:positionV relativeFrom="paragraph">
                  <wp:posOffset>307340</wp:posOffset>
                </wp:positionV>
                <wp:extent cx="2436126" cy="723900"/>
                <wp:effectExtent l="0" t="0" r="2159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126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B74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.1pt;margin-top:24.2pt;width:191.8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TU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">
                <v:textbox inset="5.85pt,.7pt,5.85pt,.7pt"/>
              </v:shape>
            </w:pict>
          </mc:Fallback>
        </mc:AlternateContent>
      </w:r>
    </w:p>
    <w:p w:rsidR="00254386" w:rsidRPr="000C2598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B842C" wp14:editId="197A7D0E">
                <wp:simplePos x="0" y="0"/>
                <wp:positionH relativeFrom="column">
                  <wp:posOffset>2461269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86" w:rsidRPr="000C2598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C25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B8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8pt;margin-top:5.4pt;width:26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BsSwez4AAAAAkBAAAPAAAAAAAAAAAAAAAAADsEAABkcnMvZG93bnJldi54bWxQ&#10;SwUGAAAAAAQABADzAAAASAUAAAAA&#10;" filled="f" stroked="f">
                <v:textbox inset="5.85pt,.7pt,5.85pt,.7pt">
                  <w:txbxContent>
                    <w:p w:rsidR="00254386" w:rsidRPr="000C2598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C25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7C150E" w:rsidRPr="000C2598">
        <w:rPr>
          <w:rFonts w:ascii="ＭＳ ゴシック" w:eastAsia="ＭＳ ゴシック" w:hAnsi="ＭＳ ゴシック"/>
          <w:sz w:val="24"/>
        </w:rPr>
        <w:t>う蝕歯無痛的窩洞形成加算</w:t>
      </w:r>
    </w:p>
    <w:p w:rsidR="00CB6F7A" w:rsidRPr="000C2598" w:rsidRDefault="007C150E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sz w:val="24"/>
        </w:rPr>
        <w:t>手術時歯根面レーザー応用加算</w:t>
      </w:r>
    </w:p>
    <w:p w:rsidR="00F42972" w:rsidRPr="000C2598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7C150E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　届出を行う加算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828"/>
      </w:tblGrid>
      <w:tr w:rsidR="000C2598" w:rsidRPr="000C2598" w:rsidTr="007C150E">
        <w:trPr>
          <w:trHeight w:val="423"/>
        </w:trPr>
        <w:tc>
          <w:tcPr>
            <w:tcW w:w="66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う蝕歯無痛的窩洞形成加算</w:t>
            </w:r>
          </w:p>
        </w:tc>
      </w:tr>
      <w:tr w:rsidR="000C2598" w:rsidRPr="000C2598" w:rsidTr="007C150E">
        <w:trPr>
          <w:trHeight w:val="416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手術時歯根面レーザー応用加算</w:t>
            </w:r>
          </w:p>
        </w:tc>
      </w:tr>
    </w:tbl>
    <w:p w:rsidR="007C150E" w:rsidRPr="000C2598" w:rsidRDefault="007C150E" w:rsidP="00CB6F7A">
      <w:pPr>
        <w:rPr>
          <w:rFonts w:ascii="ＭＳ ゴシック" w:eastAsia="ＭＳ ゴシック" w:hAnsi="ＭＳ ゴシック"/>
          <w:sz w:val="22"/>
          <w:szCs w:val="22"/>
        </w:rPr>
      </w:pPr>
    </w:p>
    <w:p w:rsidR="006F3FB2" w:rsidRPr="000C2598" w:rsidRDefault="006F3FB2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２　標榜診療科</w:t>
      </w:r>
    </w:p>
    <w:tbl>
      <w:tblPr>
        <w:tblpPr w:leftFromText="142" w:rightFromText="142" w:vertAnchor="text" w:horzAnchor="margin" w:tblpXSpec="center" w:tblpY="1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1"/>
      </w:tblGrid>
      <w:tr w:rsidR="000C2598" w:rsidRPr="000C2598" w:rsidTr="0024706D">
        <w:trPr>
          <w:trHeight w:val="615"/>
        </w:trPr>
        <w:tc>
          <w:tcPr>
            <w:tcW w:w="8571" w:type="dxa"/>
            <w:vAlign w:val="center"/>
          </w:tcPr>
          <w:p w:rsidR="006F3FB2" w:rsidRPr="000C2598" w:rsidRDefault="006F3FB2" w:rsidP="002470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F3FB2" w:rsidRPr="000C2598" w:rsidRDefault="006F3FB2" w:rsidP="00CB6F7A">
      <w:pPr>
        <w:rPr>
          <w:rFonts w:ascii="ＭＳ ゴシック" w:eastAsia="ＭＳ ゴシック" w:hAnsi="ＭＳ ゴシック"/>
          <w:sz w:val="22"/>
          <w:szCs w:val="22"/>
        </w:rPr>
      </w:pPr>
    </w:p>
    <w:p w:rsidR="00CB6F7A" w:rsidRPr="000C2598" w:rsidRDefault="006F3FB2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0C2598" w:rsidRPr="000C2598" w:rsidTr="0007430E">
        <w:trPr>
          <w:trHeight w:val="3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経歴</w:t>
            </w:r>
            <w:r w:rsidR="00E772D9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(経験年数を含む。)</w:t>
            </w: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:rsidR="00CB6F7A" w:rsidRPr="000C2598" w:rsidRDefault="006F3FB2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268"/>
        <w:gridCol w:w="4719"/>
      </w:tblGrid>
      <w:tr w:rsidR="000C2598" w:rsidRPr="000C2598" w:rsidTr="000B6EE7">
        <w:trPr>
          <w:trHeight w:val="315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98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0C2598" w:rsidRPr="000C2598" w:rsidTr="000B6EE7">
        <w:trPr>
          <w:trHeight w:val="596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6EE7" w:rsidRPr="000C2598" w:rsidRDefault="000B6EE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エルビウム・</w:t>
            </w:r>
          </w:p>
          <w:p w:rsidR="002310A3" w:rsidRPr="000C2598" w:rsidRDefault="000B6EE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ヤグレーザー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医療機器の製品名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0B6EE7">
        <w:trPr>
          <w:trHeight w:val="400"/>
        </w:trPr>
        <w:tc>
          <w:tcPr>
            <w:tcW w:w="1653" w:type="dxa"/>
            <w:vMerge/>
            <w:tcBorders>
              <w:lef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B6EE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設置年月日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0B6EE7">
        <w:trPr>
          <w:trHeight w:val="600"/>
        </w:trPr>
        <w:tc>
          <w:tcPr>
            <w:tcW w:w="1653" w:type="dxa"/>
            <w:vMerge w:val="restart"/>
            <w:tcBorders>
              <w:left w:val="single" w:sz="12" w:space="0" w:color="auto"/>
            </w:tcBorders>
            <w:vAlign w:val="center"/>
          </w:tcPr>
          <w:p w:rsidR="000B6EE7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罹患象牙質</w:t>
            </w:r>
          </w:p>
          <w:p w:rsidR="000B6EE7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除去機能付</w:t>
            </w:r>
          </w:p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レーザー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医療機器の製品名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0B6EE7">
        <w:trPr>
          <w:trHeight w:val="411"/>
        </w:trPr>
        <w:tc>
          <w:tcPr>
            <w:tcW w:w="16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設置年月日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C3CA6" w:rsidRPr="000C2598" w:rsidRDefault="000B6EE7" w:rsidP="00D10314">
      <w:pPr>
        <w:ind w:leftChars="300" w:left="630"/>
        <w:rPr>
          <w:rFonts w:ascii="ＭＳ ゴシック" w:eastAsia="ＭＳ ゴシック" w:hAnsi="ＭＳ ゴシック"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sz w:val="18"/>
          <w:szCs w:val="22"/>
        </w:rPr>
        <w:t>※罹患象牙質除去機能付レーザーのみ設置している場合は、手術時歯根面レーザー応用加算の届出は不可</w:t>
      </w:r>
      <w:r w:rsidR="00105F05" w:rsidRPr="000C259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B6EE7" w:rsidRPr="000C2598" w:rsidRDefault="000B6EE7" w:rsidP="00D10314">
      <w:pPr>
        <w:ind w:leftChars="300" w:left="630"/>
        <w:rPr>
          <w:rFonts w:ascii="ＭＳ ゴシック" w:eastAsia="ＭＳ ゴシック" w:hAnsi="ＭＳ ゴシック"/>
          <w:sz w:val="22"/>
          <w:szCs w:val="22"/>
        </w:rPr>
      </w:pPr>
    </w:p>
    <w:p w:rsidR="000B6EE7" w:rsidRPr="000C2598" w:rsidRDefault="006F3FB2" w:rsidP="000B6EE7">
      <w:pPr>
        <w:ind w:left="442" w:hangingChars="200" w:hanging="442"/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歯周組織再生誘導手術に係る施設基準の届出日（当該届出を行っている場合のみ記載）</w:t>
      </w:r>
    </w:p>
    <w:tbl>
      <w:tblPr>
        <w:tblpPr w:leftFromText="142" w:rightFromText="142" w:vertAnchor="text" w:horzAnchor="margin" w:tblpXSpec="center" w:tblpY="1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1"/>
      </w:tblGrid>
      <w:tr w:rsidR="000C2598" w:rsidRPr="000C2598" w:rsidTr="000B6EE7">
        <w:trPr>
          <w:trHeight w:val="615"/>
        </w:trPr>
        <w:tc>
          <w:tcPr>
            <w:tcW w:w="8571" w:type="dxa"/>
            <w:vAlign w:val="center"/>
          </w:tcPr>
          <w:p w:rsidR="000B6EE7" w:rsidRPr="000C2598" w:rsidRDefault="00B01834" w:rsidP="00D56D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C2598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・令和</w:t>
            </w:r>
            <w:r w:rsidR="000B6EE7" w:rsidRPr="000C2598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</w:tbl>
    <w:p w:rsidR="000B6EE7" w:rsidRPr="000C2598" w:rsidRDefault="000B6EE7" w:rsidP="000B6EE7">
      <w:pPr>
        <w:rPr>
          <w:rFonts w:ascii="ＭＳ ゴシック" w:eastAsia="ＭＳ ゴシック" w:hAnsi="ＭＳ ゴシック"/>
          <w:sz w:val="22"/>
          <w:szCs w:val="22"/>
        </w:rPr>
      </w:pPr>
    </w:p>
    <w:p w:rsidR="000B6EE7" w:rsidRPr="000C2598" w:rsidRDefault="000B6EE7" w:rsidP="000B6EE7">
      <w:pPr>
        <w:rPr>
          <w:rFonts w:ascii="ＭＳ ゴシック" w:eastAsia="ＭＳ ゴシック" w:hAnsi="ＭＳ ゴシック"/>
          <w:sz w:val="22"/>
          <w:szCs w:val="22"/>
        </w:rPr>
      </w:pPr>
    </w:p>
    <w:p w:rsidR="000B6EE7" w:rsidRPr="000B6EE7" w:rsidRDefault="000B6EE7" w:rsidP="000B6EE7">
      <w:pPr>
        <w:rPr>
          <w:rFonts w:ascii="ＭＳ ゴシック" w:eastAsia="ＭＳ ゴシック" w:hAnsi="ＭＳ ゴシック"/>
          <w:sz w:val="22"/>
          <w:szCs w:val="22"/>
        </w:rPr>
      </w:pPr>
    </w:p>
    <w:sectPr w:rsidR="000B6EE7" w:rsidRPr="000B6EE7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7B6" w:rsidRDefault="00A507B6">
      <w:r>
        <w:separator/>
      </w:r>
    </w:p>
  </w:endnote>
  <w:endnote w:type="continuationSeparator" w:id="0">
    <w:p w:rsidR="00A507B6" w:rsidRDefault="00A5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7B6" w:rsidRDefault="00A507B6">
      <w:r>
        <w:separator/>
      </w:r>
    </w:p>
  </w:footnote>
  <w:footnote w:type="continuationSeparator" w:id="0">
    <w:p w:rsidR="00A507B6" w:rsidRDefault="00A5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547986066">
    <w:abstractNumId w:val="2"/>
  </w:num>
  <w:num w:numId="2" w16cid:durableId="780032680">
    <w:abstractNumId w:val="3"/>
  </w:num>
  <w:num w:numId="3" w16cid:durableId="243296158">
    <w:abstractNumId w:val="0"/>
  </w:num>
  <w:num w:numId="4" w16cid:durableId="1900819668">
    <w:abstractNumId w:val="1"/>
  </w:num>
  <w:num w:numId="5" w16cid:durableId="1359818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14A9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07F6D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E78A5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07B6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834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7D5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56DFB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2A0AF0-B873-4423-A0BC-E90FDB0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88BF-F126-43EE-AE53-BBAE69DD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歯科疾患の総合的管理に関する基本的考え方（案）</vt:lpstr>
      <vt:lpstr>歯科疾患の総合的管理に関する基本的考え方（案）</vt:lpstr>
    </vt:vector>
  </TitlesOfParts>
  <Company>歯科医療行動科学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歯科疾患の総合的管理に関する基本的考え方（案）</dc:title>
  <dc:subject/>
  <dc:creator>新田　浩</dc:creator>
  <cp:keywords/>
  <cp:lastModifiedBy>fujimoto</cp:lastModifiedBy>
  <cp:revision>2</cp:revision>
  <cp:lastPrinted>2016-02-26T04:38:00Z</cp:lastPrinted>
  <dcterms:created xsi:type="dcterms:W3CDTF">2022-12-24T02:16:00Z</dcterms:created>
  <dcterms:modified xsi:type="dcterms:W3CDTF">2022-12-24T02:16:00Z</dcterms:modified>
</cp:coreProperties>
</file>