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4FB3" w14:textId="6B3F7CF1" w:rsidR="008C0C26" w:rsidRDefault="000B6E0A" w:rsidP="00A14949">
      <w:pPr>
        <w:ind w:firstLine="233"/>
        <w:jc w:val="center"/>
        <w:rPr>
          <w:rFonts w:ascii="AR P教科書体M" w:eastAsia="AR P教科書体M"/>
          <w:b/>
          <w:sz w:val="48"/>
          <w:szCs w:val="36"/>
        </w:rPr>
      </w:pPr>
      <w:r w:rsidRPr="000B6E0A">
        <w:rPr>
          <w:rFonts w:ascii="AR P教科書体M" w:eastAsia="AR P教科書体M" w:hAnsi="Century" w:cs="Times New Roman" w:hint="eastAsia"/>
          <w:b/>
          <w:sz w:val="48"/>
          <w:szCs w:val="36"/>
          <w:lang w:eastAsia="zh-TW"/>
        </w:rPr>
        <w:t>県歯新共済入院共済</w:t>
      </w:r>
      <w:r w:rsidR="00CF3C2B">
        <w:rPr>
          <w:rFonts w:ascii="AR P教科書体M" w:eastAsia="AR P教科書体M" w:hAnsi="Century" w:cs="Times New Roman" w:hint="eastAsia"/>
          <w:b/>
          <w:sz w:val="48"/>
          <w:szCs w:val="36"/>
        </w:rPr>
        <w:t>金支給</w:t>
      </w:r>
      <w:r w:rsidRPr="000B6E0A">
        <w:rPr>
          <w:rFonts w:ascii="AR P教科書体M" w:eastAsia="AR P教科書体M" w:hint="eastAsia"/>
          <w:b/>
          <w:sz w:val="48"/>
          <w:szCs w:val="36"/>
        </w:rPr>
        <w:t>について</w:t>
      </w:r>
    </w:p>
    <w:p w14:paraId="27B36A35" w14:textId="2C89D5C4" w:rsidR="00EF2E7E" w:rsidRDefault="00EF2E7E" w:rsidP="00EF2E7E">
      <w:pPr>
        <w:ind w:firstLine="233"/>
        <w:rPr>
          <w:rFonts w:ascii="AR P教科書体M" w:eastAsia="AR P教科書体M"/>
          <w:sz w:val="36"/>
          <w:szCs w:val="36"/>
        </w:rPr>
      </w:pPr>
    </w:p>
    <w:p w14:paraId="28FE478D" w14:textId="55AEE8D5" w:rsidR="000B6E0A" w:rsidRDefault="00CF3C2B" w:rsidP="00D263AB">
      <w:pPr>
        <w:spacing w:afterLines="50" w:after="175" w:line="520" w:lineRule="exact"/>
        <w:ind w:left="352" w:hangingChars="100" w:hanging="352"/>
        <w:rPr>
          <w:rFonts w:ascii="AR P教科書体M" w:eastAsia="AR P教科書体M"/>
          <w:sz w:val="36"/>
          <w:szCs w:val="36"/>
        </w:rPr>
      </w:pPr>
      <w:r>
        <w:rPr>
          <w:rFonts w:ascii="AR P教科書体M" w:eastAsia="AR P教科書体M" w:hint="eastAsia"/>
          <w:sz w:val="36"/>
          <w:szCs w:val="36"/>
        </w:rPr>
        <w:t>※</w:t>
      </w:r>
      <w:r w:rsidR="000B6E0A">
        <w:rPr>
          <w:rFonts w:ascii="AR P教科書体M" w:eastAsia="AR P教科書体M" w:hint="eastAsia"/>
          <w:sz w:val="36"/>
          <w:szCs w:val="36"/>
        </w:rPr>
        <w:t>4日以上（免責3日間）入院された場合に以下の</w:t>
      </w:r>
      <w:r>
        <w:rPr>
          <w:rFonts w:ascii="AR P教科書体M" w:eastAsia="AR P教科書体M" w:hint="eastAsia"/>
          <w:sz w:val="36"/>
          <w:szCs w:val="36"/>
        </w:rPr>
        <w:t>金</w:t>
      </w:r>
      <w:r w:rsidR="000B6E0A">
        <w:rPr>
          <w:rFonts w:ascii="AR P教科書体M" w:eastAsia="AR P教科書体M" w:hint="eastAsia"/>
          <w:sz w:val="36"/>
          <w:szCs w:val="36"/>
        </w:rPr>
        <w:t>額が支給されます。（年間120日限度、５年間で</w:t>
      </w:r>
      <w:r w:rsidR="00A1391B">
        <w:rPr>
          <w:rFonts w:ascii="AR P教科書体M" w:eastAsia="AR P教科書体M" w:hint="eastAsia"/>
          <w:sz w:val="36"/>
          <w:szCs w:val="36"/>
        </w:rPr>
        <w:t>通算して</w:t>
      </w:r>
      <w:r w:rsidR="000B6E0A">
        <w:rPr>
          <w:rFonts w:ascii="AR P教科書体M" w:eastAsia="AR P教科書体M" w:hint="eastAsia"/>
          <w:sz w:val="36"/>
          <w:szCs w:val="36"/>
        </w:rPr>
        <w:t>360日</w:t>
      </w:r>
      <w:r w:rsidR="00A1391B">
        <w:rPr>
          <w:rFonts w:ascii="AR P教科書体M" w:eastAsia="AR P教科書体M" w:hint="eastAsia"/>
          <w:sz w:val="36"/>
          <w:szCs w:val="36"/>
        </w:rPr>
        <w:t>分を</w:t>
      </w:r>
      <w:r w:rsidR="000B6E0A">
        <w:rPr>
          <w:rFonts w:ascii="AR P教科書体M" w:eastAsia="AR P教科書体M" w:hint="eastAsia"/>
          <w:sz w:val="36"/>
          <w:szCs w:val="36"/>
        </w:rPr>
        <w:t>限度</w:t>
      </w:r>
      <w:r w:rsidR="00A1391B">
        <w:rPr>
          <w:rFonts w:ascii="AR P教科書体M" w:eastAsia="AR P教科書体M" w:hint="eastAsia"/>
          <w:sz w:val="36"/>
          <w:szCs w:val="36"/>
        </w:rPr>
        <w:t>とする</w:t>
      </w:r>
      <w:r w:rsidR="000B6E0A">
        <w:rPr>
          <w:rFonts w:ascii="AR P教科書体M" w:eastAsia="AR P教科書体M" w:hint="eastAsia"/>
          <w:sz w:val="36"/>
          <w:szCs w:val="36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5591"/>
      </w:tblGrid>
      <w:tr w:rsidR="000B6E0A" w14:paraId="06184E11" w14:textId="77777777" w:rsidTr="00F12D28">
        <w:trPr>
          <w:trHeight w:val="785"/>
          <w:jc w:val="center"/>
        </w:trPr>
        <w:tc>
          <w:tcPr>
            <w:tcW w:w="2336" w:type="dxa"/>
            <w:vAlign w:val="center"/>
          </w:tcPr>
          <w:p w14:paraId="3E0BACF6" w14:textId="77777777" w:rsidR="000B6E0A" w:rsidRPr="00504083" w:rsidRDefault="000B6E0A" w:rsidP="00F12D28">
            <w:pPr>
              <w:rPr>
                <w:rFonts w:ascii="AR P教科書体M" w:eastAsia="AR P教科書体M"/>
                <w:sz w:val="32"/>
                <w:szCs w:val="36"/>
              </w:rPr>
            </w:pPr>
            <w:r w:rsidRPr="00504083">
              <w:rPr>
                <w:rFonts w:ascii="AR P教科書体M" w:eastAsia="AR P教科書体M" w:hint="eastAsia"/>
                <w:sz w:val="32"/>
                <w:szCs w:val="36"/>
              </w:rPr>
              <w:t>74歳</w:t>
            </w:r>
            <w:r w:rsidR="00CF3C2B">
              <w:rPr>
                <w:rFonts w:ascii="AR P教科書体M" w:eastAsia="AR P教科書体M" w:hint="eastAsia"/>
                <w:sz w:val="32"/>
                <w:szCs w:val="36"/>
              </w:rPr>
              <w:t>以下</w:t>
            </w:r>
          </w:p>
        </w:tc>
        <w:tc>
          <w:tcPr>
            <w:tcW w:w="5591" w:type="dxa"/>
            <w:vAlign w:val="center"/>
          </w:tcPr>
          <w:p w14:paraId="60F730CF" w14:textId="77777777" w:rsidR="000B6E0A" w:rsidRPr="00504083" w:rsidRDefault="000B6E0A" w:rsidP="00F12D28">
            <w:pPr>
              <w:rPr>
                <w:rFonts w:ascii="AR P教科書体M" w:eastAsia="AR P教科書体M"/>
                <w:sz w:val="32"/>
                <w:szCs w:val="36"/>
              </w:rPr>
            </w:pPr>
            <w:r w:rsidRPr="00504083">
              <w:rPr>
                <w:rFonts w:ascii="AR P教科書体M" w:eastAsia="AR P教科書体M" w:hint="eastAsia"/>
                <w:sz w:val="32"/>
                <w:szCs w:val="36"/>
              </w:rPr>
              <w:t>入院</w:t>
            </w:r>
            <w:r w:rsidR="00824787" w:rsidRPr="00504083">
              <w:rPr>
                <w:rFonts w:ascii="AR P教科書体M" w:eastAsia="AR P教科書体M" w:hint="eastAsia"/>
                <w:sz w:val="32"/>
                <w:szCs w:val="36"/>
              </w:rPr>
              <w:t>4日目より</w:t>
            </w:r>
            <w:r w:rsidRPr="00504083">
              <w:rPr>
                <w:rFonts w:ascii="AR P教科書体M" w:eastAsia="AR P教科書体M" w:hint="eastAsia"/>
                <w:sz w:val="32"/>
                <w:szCs w:val="36"/>
              </w:rPr>
              <w:t>一日につき　13,000円</w:t>
            </w:r>
          </w:p>
        </w:tc>
      </w:tr>
      <w:tr w:rsidR="000B6E0A" w14:paraId="64C48428" w14:textId="77777777" w:rsidTr="00F12D28">
        <w:trPr>
          <w:trHeight w:val="696"/>
          <w:jc w:val="center"/>
        </w:trPr>
        <w:tc>
          <w:tcPr>
            <w:tcW w:w="2336" w:type="dxa"/>
            <w:vAlign w:val="center"/>
          </w:tcPr>
          <w:p w14:paraId="6D77A5FC" w14:textId="77777777" w:rsidR="000B6E0A" w:rsidRPr="00504083" w:rsidRDefault="000B6E0A" w:rsidP="00F12D28">
            <w:pPr>
              <w:rPr>
                <w:rFonts w:ascii="AR P教科書体M" w:eastAsia="AR P教科書体M"/>
                <w:sz w:val="32"/>
                <w:szCs w:val="36"/>
              </w:rPr>
            </w:pPr>
            <w:r w:rsidRPr="00504083">
              <w:rPr>
                <w:rFonts w:ascii="AR P教科書体M" w:eastAsia="AR P教科書体M" w:hint="eastAsia"/>
                <w:sz w:val="32"/>
                <w:szCs w:val="36"/>
              </w:rPr>
              <w:t>75歳～79歳</w:t>
            </w:r>
          </w:p>
        </w:tc>
        <w:tc>
          <w:tcPr>
            <w:tcW w:w="5591" w:type="dxa"/>
            <w:vAlign w:val="center"/>
          </w:tcPr>
          <w:p w14:paraId="22279D26" w14:textId="77777777" w:rsidR="000B6E0A" w:rsidRPr="00504083" w:rsidRDefault="000B6E0A" w:rsidP="00F12D28">
            <w:pPr>
              <w:rPr>
                <w:rFonts w:ascii="AR P教科書体M" w:eastAsia="AR P教科書体M"/>
                <w:sz w:val="32"/>
                <w:szCs w:val="36"/>
              </w:rPr>
            </w:pPr>
            <w:r w:rsidRPr="00504083">
              <w:rPr>
                <w:rFonts w:ascii="AR P教科書体M" w:eastAsia="AR P教科書体M" w:hint="eastAsia"/>
                <w:sz w:val="32"/>
                <w:szCs w:val="36"/>
              </w:rPr>
              <w:t>入院</w:t>
            </w:r>
            <w:r w:rsidR="00824787" w:rsidRPr="00504083">
              <w:rPr>
                <w:rFonts w:ascii="AR P教科書体M" w:eastAsia="AR P教科書体M" w:hint="eastAsia"/>
                <w:sz w:val="32"/>
                <w:szCs w:val="36"/>
              </w:rPr>
              <w:t>4日目より</w:t>
            </w:r>
            <w:r w:rsidRPr="00504083">
              <w:rPr>
                <w:rFonts w:ascii="AR P教科書体M" w:eastAsia="AR P教科書体M" w:hint="eastAsia"/>
                <w:sz w:val="32"/>
                <w:szCs w:val="36"/>
              </w:rPr>
              <w:t xml:space="preserve">一日につき　</w:t>
            </w:r>
            <w:r w:rsidRPr="00504083">
              <w:rPr>
                <w:rFonts w:ascii="AR P教科書体M" w:eastAsia="AR P教科書体M" w:hint="eastAsia"/>
                <w:color w:val="FFFFFF" w:themeColor="background1"/>
                <w:sz w:val="32"/>
                <w:szCs w:val="36"/>
              </w:rPr>
              <w:t>0</w:t>
            </w:r>
            <w:r w:rsidRPr="00504083">
              <w:rPr>
                <w:rFonts w:ascii="AR P教科書体M" w:eastAsia="AR P教科書体M" w:hint="eastAsia"/>
                <w:sz w:val="32"/>
                <w:szCs w:val="36"/>
              </w:rPr>
              <w:t>6,000円</w:t>
            </w:r>
          </w:p>
        </w:tc>
      </w:tr>
      <w:tr w:rsidR="000B6E0A" w14:paraId="4C8F1E37" w14:textId="77777777" w:rsidTr="00F12D28">
        <w:trPr>
          <w:trHeight w:val="693"/>
          <w:jc w:val="center"/>
        </w:trPr>
        <w:tc>
          <w:tcPr>
            <w:tcW w:w="2336" w:type="dxa"/>
            <w:vAlign w:val="center"/>
          </w:tcPr>
          <w:p w14:paraId="620EEC10" w14:textId="77777777" w:rsidR="000B6E0A" w:rsidRPr="00504083" w:rsidRDefault="000B6E0A" w:rsidP="00F12D28">
            <w:pPr>
              <w:rPr>
                <w:rFonts w:ascii="AR P教科書体M" w:eastAsia="AR P教科書体M"/>
                <w:sz w:val="32"/>
                <w:szCs w:val="36"/>
              </w:rPr>
            </w:pPr>
            <w:r w:rsidRPr="00504083">
              <w:rPr>
                <w:rFonts w:ascii="AR P教科書体M" w:eastAsia="AR P教科書体M" w:hint="eastAsia"/>
                <w:sz w:val="32"/>
                <w:szCs w:val="36"/>
              </w:rPr>
              <w:t>80歳以上</w:t>
            </w:r>
          </w:p>
        </w:tc>
        <w:tc>
          <w:tcPr>
            <w:tcW w:w="5591" w:type="dxa"/>
            <w:vAlign w:val="center"/>
          </w:tcPr>
          <w:p w14:paraId="7183137A" w14:textId="77777777" w:rsidR="000B6E0A" w:rsidRPr="00504083" w:rsidRDefault="000B6E0A" w:rsidP="00F12D28">
            <w:pPr>
              <w:rPr>
                <w:rFonts w:ascii="AR P教科書体M" w:eastAsia="AR P教科書体M"/>
                <w:sz w:val="32"/>
                <w:szCs w:val="36"/>
              </w:rPr>
            </w:pPr>
            <w:r w:rsidRPr="00504083">
              <w:rPr>
                <w:rFonts w:ascii="AR P教科書体M" w:eastAsia="AR P教科書体M" w:hint="eastAsia"/>
                <w:sz w:val="32"/>
                <w:szCs w:val="36"/>
              </w:rPr>
              <w:t>入院</w:t>
            </w:r>
            <w:r w:rsidR="00824787" w:rsidRPr="00504083">
              <w:rPr>
                <w:rFonts w:ascii="AR P教科書体M" w:eastAsia="AR P教科書体M" w:hint="eastAsia"/>
                <w:sz w:val="32"/>
                <w:szCs w:val="36"/>
              </w:rPr>
              <w:t>4日目より</w:t>
            </w:r>
            <w:r w:rsidRPr="00504083">
              <w:rPr>
                <w:rFonts w:ascii="AR P教科書体M" w:eastAsia="AR P教科書体M" w:hint="eastAsia"/>
                <w:sz w:val="32"/>
                <w:szCs w:val="36"/>
              </w:rPr>
              <w:t xml:space="preserve">一日につき　</w:t>
            </w:r>
            <w:r w:rsidRPr="00504083">
              <w:rPr>
                <w:rFonts w:ascii="AR P教科書体M" w:eastAsia="AR P教科書体M" w:hint="eastAsia"/>
                <w:color w:val="FFFFFF" w:themeColor="background1"/>
                <w:sz w:val="32"/>
                <w:szCs w:val="36"/>
              </w:rPr>
              <w:t>0</w:t>
            </w:r>
            <w:r w:rsidRPr="00504083">
              <w:rPr>
                <w:rFonts w:ascii="AR P教科書体M" w:eastAsia="AR P教科書体M" w:hint="eastAsia"/>
                <w:sz w:val="32"/>
                <w:szCs w:val="36"/>
              </w:rPr>
              <w:t xml:space="preserve">5,000円　</w:t>
            </w:r>
          </w:p>
        </w:tc>
      </w:tr>
    </w:tbl>
    <w:p w14:paraId="242CFE1F" w14:textId="3FC3AE4C" w:rsidR="00F12D28" w:rsidRDefault="00F12D28" w:rsidP="00840C1A">
      <w:pPr>
        <w:spacing w:beforeLines="50" w:before="175"/>
        <w:ind w:firstLine="233"/>
        <w:rPr>
          <w:rFonts w:ascii="AR P教科書体M" w:eastAsia="AR P教科書体M"/>
          <w:sz w:val="36"/>
          <w:szCs w:val="36"/>
        </w:rPr>
      </w:pPr>
    </w:p>
    <w:p w14:paraId="16BA6E07" w14:textId="5D62FD17" w:rsidR="000432C5" w:rsidRDefault="00824787" w:rsidP="00D625D6">
      <w:pPr>
        <w:ind w:firstLine="233"/>
        <w:rPr>
          <w:rFonts w:ascii="AR P教科書体M" w:eastAsia="AR P教科書体M"/>
          <w:sz w:val="36"/>
          <w:szCs w:val="36"/>
        </w:rPr>
      </w:pPr>
      <w:r>
        <w:rPr>
          <w:rFonts w:ascii="AR P教科書体M" w:eastAsia="AR P教科書体M" w:hint="eastAsia"/>
          <w:sz w:val="36"/>
          <w:szCs w:val="36"/>
        </w:rPr>
        <w:t>記入方法</w:t>
      </w:r>
    </w:p>
    <w:p w14:paraId="7947A484" w14:textId="03DFA1A8" w:rsidR="00642C8D" w:rsidRDefault="00BD335E" w:rsidP="00A20ED4">
      <w:pPr>
        <w:rPr>
          <w:rFonts w:ascii="AR P教科書体M" w:eastAsia="AR P教科書体M"/>
          <w:sz w:val="36"/>
          <w:szCs w:val="36"/>
        </w:rPr>
      </w:pPr>
      <w:r>
        <w:rPr>
          <w:noProof/>
          <w:bdr w:val="single" w:sz="4" w:space="0" w:color="auto"/>
        </w:rPr>
        <w:drawing>
          <wp:anchor distT="0" distB="0" distL="114300" distR="114300" simplePos="0" relativeHeight="251658752" behindDoc="1" locked="0" layoutInCell="1" allowOverlap="1" wp14:anchorId="007056BC" wp14:editId="49F3A3B4">
            <wp:simplePos x="0" y="0"/>
            <wp:positionH relativeFrom="column">
              <wp:posOffset>33655</wp:posOffset>
            </wp:positionH>
            <wp:positionV relativeFrom="paragraph">
              <wp:posOffset>182718</wp:posOffset>
            </wp:positionV>
            <wp:extent cx="3256049" cy="4603898"/>
            <wp:effectExtent l="19050" t="19050" r="1905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049" cy="46038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3E2C9749">
          <v:rect id="_x0000_s2064" style="position:absolute;left:0;text-align:left;margin-left:280.25pt;margin-top:295.05pt;width:232.5pt;height:57.6pt;z-index:251674624;mso-position-horizontal-relative:text;mso-position-vertical-relative:text" stroked="f">
            <v:textbox style="mso-next-textbox:#_x0000_s2064" inset="5.85pt,.7pt,5.85pt,.7pt">
              <w:txbxContent>
                <w:p w14:paraId="1EB9BF93" w14:textId="5E325BCE" w:rsidR="00B019FA" w:rsidRPr="00F12D28" w:rsidRDefault="00F12D28" w:rsidP="00F12D28">
                  <w:pPr>
                    <w:spacing w:line="400" w:lineRule="exact"/>
                    <w:rPr>
                      <w:rFonts w:ascii="AR P教科書体M" w:eastAsia="AR P教科書体M"/>
                      <w:szCs w:val="21"/>
                    </w:rPr>
                  </w:pPr>
                  <w:r>
                    <w:rPr>
                      <w:rFonts w:ascii="AR P教科書体M" w:eastAsia="AR P教科書体M" w:hint="eastAsia"/>
                      <w:szCs w:val="21"/>
                    </w:rPr>
                    <w:t>原則として会員ご本人の口座をご記載ください。（口座がない場合は、要相談。）</w:t>
                  </w:r>
                </w:p>
              </w:txbxContent>
            </v:textbox>
          </v:rect>
        </w:pict>
      </w:r>
      <w:r w:rsidR="00000000">
        <w:rPr>
          <w:noProof/>
        </w:rPr>
        <w:pict w14:anchorId="3E2C9749">
          <v:rect id="_x0000_s2071" style="position:absolute;left:0;text-align:left;margin-left:281.35pt;margin-top:176.6pt;width:232.5pt;height:92.55pt;z-index:251687936;mso-position-horizontal-relative:text;mso-position-vertical-relative:text" stroked="f">
            <v:textbox style="mso-next-textbox:#_x0000_s2071" inset="5.85pt,.7pt,5.85pt,.7pt">
              <w:txbxContent>
                <w:p w14:paraId="0D5B527B" w14:textId="6099CDD3" w:rsidR="00577769" w:rsidRPr="00F6048F" w:rsidRDefault="00577769" w:rsidP="00577769">
                  <w:pPr>
                    <w:spacing w:line="400" w:lineRule="exact"/>
                    <w:rPr>
                      <w:rFonts w:ascii="AR P教科書体M" w:eastAsia="AR P教科書体M"/>
                      <w:sz w:val="22"/>
                      <w:szCs w:val="21"/>
                    </w:rPr>
                  </w:pPr>
                  <w:r w:rsidRPr="00BB6906">
                    <w:rPr>
                      <w:rFonts w:ascii="AR P教科書体M" w:eastAsia="AR P教科書体M" w:hint="eastAsia"/>
                      <w:szCs w:val="21"/>
                    </w:rPr>
                    <w:t>入院された病院の療養担当者に記入していただく欄です。記入していただくのが難しい場合は入院期間のわかる書類（</w:t>
                  </w:r>
                  <w:r w:rsidRPr="00BB6906">
                    <w:rPr>
                      <w:rFonts w:ascii="AR P教科書体M" w:eastAsia="AR P教科書体M" w:hint="eastAsia"/>
                      <w:szCs w:val="21"/>
                    </w:rPr>
                    <w:t>領収書、退院証明書等）のコピー</w:t>
                  </w:r>
                  <w:r w:rsidR="008A31A1">
                    <w:rPr>
                      <w:rFonts w:ascii="AR P教科書体M" w:eastAsia="AR P教科書体M" w:hint="eastAsia"/>
                      <w:szCs w:val="21"/>
                    </w:rPr>
                    <w:t>の添付</w:t>
                  </w:r>
                  <w:r w:rsidRPr="00BB6906">
                    <w:rPr>
                      <w:rFonts w:ascii="AR P教科書体M" w:eastAsia="AR P教科書体M" w:hint="eastAsia"/>
                      <w:szCs w:val="21"/>
                    </w:rPr>
                    <w:t>でも可能です。</w:t>
                  </w:r>
                </w:p>
                <w:p w14:paraId="2B67C244" w14:textId="77777777" w:rsidR="007022B4" w:rsidRDefault="007022B4"/>
              </w:txbxContent>
            </v:textbox>
          </v:rect>
        </w:pict>
      </w:r>
      <w:r w:rsidR="00000000">
        <w:rPr>
          <w:noProof/>
        </w:rPr>
        <w:pict w14:anchorId="655028A6">
          <v:rect id="_x0000_s2056" style="position:absolute;left:0;text-align:left;margin-left:281.65pt;margin-top:109.9pt;width:164.8pt;height:23.4pt;z-index:251663360;mso-position-horizontal-relative:text;mso-position-vertical-relative:text" stroked="f">
            <v:textbox style="mso-next-textbox:#_x0000_s2056" inset="5.85pt,.7pt,5.85pt,.7pt">
              <w:txbxContent>
                <w:p w14:paraId="0377EEB6" w14:textId="4DC616D9" w:rsidR="00577769" w:rsidRPr="000845A7" w:rsidRDefault="00577769">
                  <w:pPr>
                    <w:rPr>
                      <w:rFonts w:ascii="AR P教科書体M" w:eastAsia="AR P教科書体M"/>
                    </w:rPr>
                  </w:pPr>
                  <w:r w:rsidRPr="000845A7">
                    <w:rPr>
                      <w:rFonts w:ascii="AR P教科書体M" w:eastAsia="AR P教科書体M" w:hint="eastAsia"/>
                    </w:rPr>
                    <w:t>請求者に書いていただく欄です。</w:t>
                  </w:r>
                </w:p>
                <w:p w14:paraId="09DA8781" w14:textId="77777777" w:rsidR="000845A7" w:rsidRDefault="000845A7"/>
              </w:txbxContent>
            </v:textbox>
          </v:rect>
        </w:pict>
      </w:r>
      <w:r w:rsidR="00000000">
        <w:rPr>
          <w:noProof/>
        </w:rPr>
        <w:pict w14:anchorId="36C9B98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3" type="#_x0000_t32" style="position:absolute;left:0;text-align:left;margin-left:244.05pt;margin-top:223.05pt;width:35.15pt;height:0;z-index:251689984;mso-position-horizontal-relative:text;mso-position-vertical-relative:text" o:connectortype="straight" strokecolor="red" strokeweight="1.5pt"/>
        </w:pict>
      </w:r>
      <w:r w:rsidR="00000000">
        <w:rPr>
          <w:noProof/>
        </w:rPr>
        <w:pict w14:anchorId="36C9B988">
          <v:shape id="_x0000_s2074" type="#_x0000_t32" style="position:absolute;left:0;text-align:left;margin-left:243.45pt;margin-top:318.1pt;width:35.15pt;height:0;z-index:251691008;mso-position-horizontal-relative:text;mso-position-vertical-relative:text" o:connectortype="straight" strokecolor="red" strokeweight="1.5pt"/>
        </w:pict>
      </w:r>
      <w:r w:rsidR="00000000">
        <w:rPr>
          <w:noProof/>
        </w:rPr>
        <w:pict w14:anchorId="36C9B988">
          <v:shape id="_x0000_s2072" type="#_x0000_t32" style="position:absolute;left:0;text-align:left;margin-left:244.65pt;margin-top:122.2pt;width:35.15pt;height:0;z-index:251688960;mso-position-horizontal-relative:text;mso-position-vertical-relative:text" o:connectortype="straight" strokecolor="red" strokeweight="1.5pt"/>
        </w:pict>
      </w:r>
      <w:r w:rsidR="00000000">
        <w:rPr>
          <w:noProof/>
        </w:rPr>
        <w:pict w14:anchorId="3D7F58A0">
          <v:roundrect id="_x0000_s2070" style="position:absolute;left:0;text-align:left;margin-left:17.2pt;margin-top:282.05pt;width:226.1pt;height:68.3pt;z-index:251686912;mso-position-horizontal-relative:text;mso-position-vertical-relative:text" arcsize="10923f" strokecolor="red" strokeweight="1.5pt">
            <v:fill opacity="0"/>
            <v:textbox inset="5.85pt,.7pt,5.85pt,.7pt"/>
          </v:roundrect>
        </w:pict>
      </w:r>
      <w:r w:rsidR="00000000">
        <w:rPr>
          <w:noProof/>
        </w:rPr>
        <w:pict w14:anchorId="3D7F58A0">
          <v:roundrect id="_x0000_s2069" style="position:absolute;left:0;text-align:left;margin-left:18.2pt;margin-top:178.4pt;width:225.4pt;height:81.5pt;z-index:251685888;mso-position-horizontal-relative:text;mso-position-vertical-relative:text" arcsize="10923f" strokecolor="red" strokeweight="1.5pt">
            <v:fill opacity="0"/>
            <v:textbox inset="5.85pt,.7pt,5.85pt,.7pt"/>
          </v:roundrect>
        </w:pict>
      </w:r>
      <w:r w:rsidR="00000000">
        <w:rPr>
          <w:noProof/>
        </w:rPr>
        <w:pict w14:anchorId="3D7F58A0">
          <v:roundrect id="_x0000_s2067" style="position:absolute;left:0;text-align:left;margin-left:18.95pt;margin-top:75.2pt;width:225.4pt;height:89.05pt;z-index:251684864;mso-position-horizontal-relative:text;mso-position-vertical-relative:text" arcsize="10923f" strokecolor="red" strokeweight="1.5pt">
            <v:fill opacity="0"/>
            <v:textbox inset="5.85pt,.7pt,5.85pt,.7pt"/>
          </v:roundrect>
        </w:pict>
      </w:r>
    </w:p>
    <w:p w14:paraId="29A84302" w14:textId="27A25CE8" w:rsidR="00776204" w:rsidRPr="000845A7" w:rsidRDefault="00776204" w:rsidP="00A20ED4">
      <w:pPr>
        <w:rPr>
          <w:rFonts w:ascii="AR P教科書体M" w:eastAsia="AR P教科書体M"/>
          <w:sz w:val="22"/>
          <w:szCs w:val="21"/>
        </w:rPr>
      </w:pPr>
    </w:p>
    <w:sectPr w:rsidR="00776204" w:rsidRPr="000845A7" w:rsidSect="00AD2B82">
      <w:pgSz w:w="11907" w:h="16840" w:code="9"/>
      <w:pgMar w:top="851" w:right="851" w:bottom="567" w:left="851" w:header="0" w:footer="0" w:gutter="0"/>
      <w:cols w:space="425"/>
      <w:titlePg/>
      <w:docGrid w:type="linesAndChars" w:linePitch="351" w:charSpace="-1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1C4C" w14:textId="77777777" w:rsidR="00F7567D" w:rsidRDefault="00F7567D" w:rsidP="002E0FEB">
      <w:r>
        <w:separator/>
      </w:r>
    </w:p>
  </w:endnote>
  <w:endnote w:type="continuationSeparator" w:id="0">
    <w:p w14:paraId="4A79E2AC" w14:textId="77777777" w:rsidR="00F7567D" w:rsidRDefault="00F7567D" w:rsidP="002E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教科書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D4078" w14:textId="77777777" w:rsidR="00F7567D" w:rsidRDefault="00F7567D" w:rsidP="002E0FEB">
      <w:r>
        <w:separator/>
      </w:r>
    </w:p>
  </w:footnote>
  <w:footnote w:type="continuationSeparator" w:id="0">
    <w:p w14:paraId="24AD6AFC" w14:textId="77777777" w:rsidR="00F7567D" w:rsidRDefault="00F7567D" w:rsidP="002E0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16"/>
  <w:drawingGridVerticalSpacing w:val="351"/>
  <w:displayHorizontalDrawingGridEvery w:val="2"/>
  <w:characterSpacingControl w:val="compressPunctuation"/>
  <w:hdrShapeDefaults>
    <o:shapedefaults v:ext="edit" spidmax="207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E0A"/>
    <w:rsid w:val="000042E5"/>
    <w:rsid w:val="00016BA2"/>
    <w:rsid w:val="000279E0"/>
    <w:rsid w:val="000432C5"/>
    <w:rsid w:val="00070CEF"/>
    <w:rsid w:val="0007150D"/>
    <w:rsid w:val="00077D61"/>
    <w:rsid w:val="000845A7"/>
    <w:rsid w:val="000A3481"/>
    <w:rsid w:val="000B6E0A"/>
    <w:rsid w:val="00110B43"/>
    <w:rsid w:val="0015248D"/>
    <w:rsid w:val="001C2A24"/>
    <w:rsid w:val="001D46DE"/>
    <w:rsid w:val="001F0A74"/>
    <w:rsid w:val="002210EC"/>
    <w:rsid w:val="00250BE9"/>
    <w:rsid w:val="0025124B"/>
    <w:rsid w:val="00282971"/>
    <w:rsid w:val="002B1B89"/>
    <w:rsid w:val="002E0FEB"/>
    <w:rsid w:val="002E4D31"/>
    <w:rsid w:val="00394C5F"/>
    <w:rsid w:val="003B402B"/>
    <w:rsid w:val="00425728"/>
    <w:rsid w:val="0044340B"/>
    <w:rsid w:val="00482030"/>
    <w:rsid w:val="004B4ECF"/>
    <w:rsid w:val="00504083"/>
    <w:rsid w:val="005328C1"/>
    <w:rsid w:val="00553006"/>
    <w:rsid w:val="00577769"/>
    <w:rsid w:val="005A698E"/>
    <w:rsid w:val="005B61D9"/>
    <w:rsid w:val="005D693C"/>
    <w:rsid w:val="00614832"/>
    <w:rsid w:val="00630FBA"/>
    <w:rsid w:val="00642C8D"/>
    <w:rsid w:val="00687BA6"/>
    <w:rsid w:val="00697C32"/>
    <w:rsid w:val="006B16B5"/>
    <w:rsid w:val="006E279E"/>
    <w:rsid w:val="007022B4"/>
    <w:rsid w:val="00714FF9"/>
    <w:rsid w:val="0073293E"/>
    <w:rsid w:val="00766779"/>
    <w:rsid w:val="007730AF"/>
    <w:rsid w:val="00776204"/>
    <w:rsid w:val="00780A6B"/>
    <w:rsid w:val="007966EE"/>
    <w:rsid w:val="00824787"/>
    <w:rsid w:val="00824EEF"/>
    <w:rsid w:val="00833BAA"/>
    <w:rsid w:val="00840C1A"/>
    <w:rsid w:val="00851DF3"/>
    <w:rsid w:val="00863DE9"/>
    <w:rsid w:val="00867CDB"/>
    <w:rsid w:val="008A31A1"/>
    <w:rsid w:val="008C0C26"/>
    <w:rsid w:val="00901633"/>
    <w:rsid w:val="00910E65"/>
    <w:rsid w:val="00935B31"/>
    <w:rsid w:val="009431B1"/>
    <w:rsid w:val="0099267E"/>
    <w:rsid w:val="00995456"/>
    <w:rsid w:val="00995F0A"/>
    <w:rsid w:val="009E6D8C"/>
    <w:rsid w:val="009F116D"/>
    <w:rsid w:val="00A1391B"/>
    <w:rsid w:val="00A14949"/>
    <w:rsid w:val="00A20ED4"/>
    <w:rsid w:val="00A26393"/>
    <w:rsid w:val="00A30277"/>
    <w:rsid w:val="00A62DD2"/>
    <w:rsid w:val="00AA0ED9"/>
    <w:rsid w:val="00AC0690"/>
    <w:rsid w:val="00AD2B82"/>
    <w:rsid w:val="00AD40D8"/>
    <w:rsid w:val="00AD6FA9"/>
    <w:rsid w:val="00AE460A"/>
    <w:rsid w:val="00B019FA"/>
    <w:rsid w:val="00B34CE1"/>
    <w:rsid w:val="00B758FD"/>
    <w:rsid w:val="00B9281A"/>
    <w:rsid w:val="00BA124D"/>
    <w:rsid w:val="00BA1CEC"/>
    <w:rsid w:val="00BA3B81"/>
    <w:rsid w:val="00BA764D"/>
    <w:rsid w:val="00BB6906"/>
    <w:rsid w:val="00BC660D"/>
    <w:rsid w:val="00BD335E"/>
    <w:rsid w:val="00BE334C"/>
    <w:rsid w:val="00C07DAF"/>
    <w:rsid w:val="00C140C3"/>
    <w:rsid w:val="00C2324C"/>
    <w:rsid w:val="00C36843"/>
    <w:rsid w:val="00C53A5C"/>
    <w:rsid w:val="00CD6936"/>
    <w:rsid w:val="00CF3C2B"/>
    <w:rsid w:val="00D022B2"/>
    <w:rsid w:val="00D263AB"/>
    <w:rsid w:val="00D30D88"/>
    <w:rsid w:val="00D625D6"/>
    <w:rsid w:val="00D76A5A"/>
    <w:rsid w:val="00D76E80"/>
    <w:rsid w:val="00DD3C77"/>
    <w:rsid w:val="00DF365B"/>
    <w:rsid w:val="00E11BF4"/>
    <w:rsid w:val="00E4323D"/>
    <w:rsid w:val="00E56B82"/>
    <w:rsid w:val="00E6484A"/>
    <w:rsid w:val="00E902F7"/>
    <w:rsid w:val="00E92DE4"/>
    <w:rsid w:val="00E958F8"/>
    <w:rsid w:val="00EB79C6"/>
    <w:rsid w:val="00EC2E97"/>
    <w:rsid w:val="00EC3061"/>
    <w:rsid w:val="00EC491C"/>
    <w:rsid w:val="00ED70F9"/>
    <w:rsid w:val="00EE188A"/>
    <w:rsid w:val="00EE2454"/>
    <w:rsid w:val="00EF2E7E"/>
    <w:rsid w:val="00F008BB"/>
    <w:rsid w:val="00F12D28"/>
    <w:rsid w:val="00F26B1E"/>
    <w:rsid w:val="00F37D08"/>
    <w:rsid w:val="00F5590A"/>
    <w:rsid w:val="00F6048F"/>
    <w:rsid w:val="00F7567D"/>
    <w:rsid w:val="00FC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>
      <v:textbox inset="5.85pt,.7pt,5.85pt,.7pt"/>
    </o:shapedefaults>
    <o:shapelayout v:ext="edit">
      <o:idmap v:ext="edit" data="2"/>
      <o:rules v:ext="edit">
        <o:r id="V:Rule1" type="connector" idref="#_x0000_s2072"/>
        <o:r id="V:Rule2" type="connector" idref="#_x0000_s2074"/>
        <o:r id="V:Rule3" type="connector" idref="#_x0000_s2073"/>
      </o:rules>
    </o:shapelayout>
  </w:shapeDefaults>
  <w:decimalSymbol w:val="."/>
  <w:listSeparator w:val=","/>
  <w14:docId w14:val="7FFC7E19"/>
  <w15:docId w15:val="{281199B0-4FBD-46DD-AB70-685C07BF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C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E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E0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0FEB"/>
  </w:style>
  <w:style w:type="paragraph" w:styleId="a6">
    <w:name w:val="footer"/>
    <w:basedOn w:val="a"/>
    <w:link w:val="a7"/>
    <w:uiPriority w:val="99"/>
    <w:unhideWhenUsed/>
    <w:rsid w:val="002E0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0FEB"/>
  </w:style>
  <w:style w:type="paragraph" w:styleId="a8">
    <w:name w:val="Balloon Text"/>
    <w:basedOn w:val="a"/>
    <w:link w:val="a9"/>
    <w:uiPriority w:val="99"/>
    <w:semiHidden/>
    <w:unhideWhenUsed/>
    <w:rsid w:val="002E0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0F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CCD86-4702-4ADA-983E-41480E2C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tanaka</cp:lastModifiedBy>
  <cp:revision>51</cp:revision>
  <cp:lastPrinted>2023-01-18T04:29:00Z</cp:lastPrinted>
  <dcterms:created xsi:type="dcterms:W3CDTF">2011-11-16T05:07:00Z</dcterms:created>
  <dcterms:modified xsi:type="dcterms:W3CDTF">2023-01-18T04:29:00Z</dcterms:modified>
</cp:coreProperties>
</file>