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403A0" w14:textId="77777777" w:rsidR="00EA6A4F" w:rsidRDefault="00EA6A4F" w:rsidP="00EA6A4F">
      <w:pPr>
        <w:jc w:val="center"/>
        <w:rPr>
          <w:rFonts w:ascii="ＭＳ ゴシック" w:eastAsia="ＭＳ ゴシック" w:hAnsi="ＭＳ ゴシック"/>
          <w:sz w:val="32"/>
          <w:szCs w:val="32"/>
        </w:rPr>
      </w:pPr>
    </w:p>
    <w:p w14:paraId="767E9C42" w14:textId="77777777" w:rsidR="00EA6A4F" w:rsidRDefault="00EA6A4F" w:rsidP="00EA6A4F">
      <w:pPr>
        <w:jc w:val="center"/>
        <w:rPr>
          <w:rFonts w:ascii="ＭＳ ゴシック" w:eastAsia="ＭＳ ゴシック" w:hAnsi="ＭＳ ゴシック"/>
          <w:sz w:val="32"/>
          <w:szCs w:val="32"/>
        </w:rPr>
      </w:pPr>
    </w:p>
    <w:p w14:paraId="3C8980A3" w14:textId="77777777" w:rsidR="00EA6A4F" w:rsidRDefault="00EA6A4F" w:rsidP="00EA6A4F">
      <w:pPr>
        <w:jc w:val="center"/>
        <w:rPr>
          <w:rFonts w:ascii="ＭＳ ゴシック" w:eastAsia="ＭＳ ゴシック" w:hAnsi="ＭＳ ゴシック"/>
          <w:sz w:val="32"/>
          <w:szCs w:val="32"/>
        </w:rPr>
      </w:pPr>
    </w:p>
    <w:p w14:paraId="2371E994" w14:textId="723D80F7" w:rsidR="00EA6A4F" w:rsidRDefault="00EA6A4F" w:rsidP="00EA6A4F">
      <w:pPr>
        <w:jc w:val="center"/>
        <w:rPr>
          <w:rFonts w:ascii="ＭＳ ゴシック" w:eastAsia="ＭＳ ゴシック" w:hAnsi="ＭＳ ゴシック"/>
          <w:sz w:val="32"/>
          <w:szCs w:val="32"/>
        </w:rPr>
      </w:pPr>
      <w:r w:rsidRPr="001E6799">
        <w:rPr>
          <w:rFonts w:ascii="ＭＳ ゴシック" w:eastAsia="ＭＳ ゴシック" w:hAnsi="ＭＳ ゴシック" w:hint="eastAsia"/>
          <w:sz w:val="32"/>
          <w:szCs w:val="32"/>
        </w:rPr>
        <w:t>新型コロナウィルス感染症に関する</w:t>
      </w:r>
    </w:p>
    <w:p w14:paraId="641A9E71" w14:textId="77777777" w:rsidR="00EA6A4F" w:rsidRPr="001E6799" w:rsidRDefault="00EA6A4F" w:rsidP="00EA6A4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各種</w:t>
      </w:r>
      <w:r w:rsidRPr="001E6799">
        <w:rPr>
          <w:rFonts w:ascii="ＭＳ ゴシック" w:eastAsia="ＭＳ ゴシック" w:hAnsi="ＭＳ ゴシック" w:hint="eastAsia"/>
          <w:sz w:val="32"/>
          <w:szCs w:val="32"/>
        </w:rPr>
        <w:t>助成制度概要</w:t>
      </w:r>
    </w:p>
    <w:p w14:paraId="6C3D406C" w14:textId="77777777" w:rsidR="00EA6A4F" w:rsidRDefault="00EA6A4F" w:rsidP="00EA6A4F">
      <w:pPr>
        <w:rPr>
          <w:rFonts w:ascii="ＭＳ ゴシック" w:eastAsia="ＭＳ ゴシック" w:hAnsi="ＭＳ ゴシック"/>
        </w:rPr>
      </w:pPr>
    </w:p>
    <w:p w14:paraId="04DD543E" w14:textId="77777777" w:rsidR="00EA6A4F" w:rsidRDefault="00EA6A4F" w:rsidP="00EA6A4F">
      <w:pPr>
        <w:ind w:firstLineChars="100" w:firstLine="258"/>
        <w:rPr>
          <w:rFonts w:ascii="ＭＳ ゴシック" w:eastAsia="ＭＳ ゴシック" w:hAnsi="ＭＳ ゴシック"/>
          <w:sz w:val="28"/>
          <w:szCs w:val="28"/>
        </w:rPr>
      </w:pPr>
    </w:p>
    <w:p w14:paraId="7AA4464A" w14:textId="2F6F4263" w:rsidR="00EA6A4F" w:rsidRDefault="00EA6A4F" w:rsidP="00EA6A4F">
      <w:pPr>
        <w:ind w:rightChars="610" w:right="1331" w:firstLineChars="800" w:firstLine="2066"/>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1E6799">
        <w:rPr>
          <w:rFonts w:ascii="ＭＳ ゴシック" w:eastAsia="ＭＳ ゴシック" w:hAnsi="ＭＳ ゴシック" w:hint="eastAsia"/>
          <w:sz w:val="28"/>
          <w:szCs w:val="28"/>
        </w:rPr>
        <w:t>月</w:t>
      </w:r>
      <w:r w:rsidR="00164861">
        <w:rPr>
          <w:rFonts w:ascii="ＭＳ ゴシック" w:eastAsia="ＭＳ ゴシック" w:hAnsi="ＭＳ ゴシック" w:hint="eastAsia"/>
          <w:sz w:val="28"/>
          <w:szCs w:val="28"/>
        </w:rPr>
        <w:t>２９</w:t>
      </w:r>
      <w:r w:rsidRPr="001E6799">
        <w:rPr>
          <w:rFonts w:ascii="ＭＳ ゴシック" w:eastAsia="ＭＳ ゴシック" w:hAnsi="ＭＳ ゴシック" w:hint="eastAsia"/>
          <w:sz w:val="28"/>
          <w:szCs w:val="28"/>
        </w:rPr>
        <w:t>日現在の情報を要約の上掲載しています。混乱の中、情報</w:t>
      </w:r>
    </w:p>
    <w:p w14:paraId="39F57C4E" w14:textId="1C9E2954" w:rsidR="00EA6A4F" w:rsidRPr="001E6799" w:rsidRDefault="00EA6A4F" w:rsidP="00EA6A4F">
      <w:pPr>
        <w:ind w:rightChars="610" w:right="1331" w:firstLineChars="700" w:firstLine="1808"/>
        <w:rPr>
          <w:rFonts w:ascii="ＭＳ ゴシック" w:eastAsia="ＭＳ ゴシック" w:hAnsi="ＭＳ ゴシック"/>
          <w:sz w:val="28"/>
          <w:szCs w:val="28"/>
        </w:rPr>
      </w:pPr>
      <w:r w:rsidRPr="001E6799">
        <w:rPr>
          <w:rFonts w:ascii="ＭＳ ゴシック" w:eastAsia="ＭＳ ゴシック" w:hAnsi="ＭＳ ゴシック" w:hint="eastAsia"/>
          <w:sz w:val="28"/>
          <w:szCs w:val="28"/>
        </w:rPr>
        <w:t>は訂正、更新されることがありますのでご注意ください。</w:t>
      </w:r>
    </w:p>
    <w:p w14:paraId="033EA081" w14:textId="77777777" w:rsidR="003B52DC" w:rsidRDefault="00EA6A4F" w:rsidP="003B52DC">
      <w:pPr>
        <w:ind w:rightChars="610" w:right="1331" w:firstLineChars="800" w:firstLine="2066"/>
        <w:rPr>
          <w:rFonts w:ascii="ＭＳ ゴシック" w:eastAsia="ＭＳ ゴシック" w:hAnsi="ＭＳ ゴシック"/>
          <w:sz w:val="28"/>
          <w:szCs w:val="28"/>
        </w:rPr>
      </w:pPr>
      <w:r w:rsidRPr="001E6799">
        <w:rPr>
          <w:rFonts w:ascii="ＭＳ ゴシック" w:eastAsia="ＭＳ ゴシック" w:hAnsi="ＭＳ ゴシック" w:hint="eastAsia"/>
          <w:sz w:val="28"/>
          <w:szCs w:val="28"/>
        </w:rPr>
        <w:t>さらに詳しく知りたい方は「新型コロナウィルス感染症に伴う助成</w:t>
      </w:r>
    </w:p>
    <w:p w14:paraId="19AE9581" w14:textId="50C19911" w:rsidR="00EA6A4F" w:rsidRDefault="00EA6A4F" w:rsidP="003B52DC">
      <w:pPr>
        <w:ind w:rightChars="610" w:right="1331" w:firstLineChars="700" w:firstLine="1808"/>
        <w:rPr>
          <w:rFonts w:ascii="ＭＳ ゴシック" w:eastAsia="ＭＳ ゴシック" w:hAnsi="ＭＳ ゴシック"/>
          <w:sz w:val="28"/>
          <w:szCs w:val="28"/>
        </w:rPr>
      </w:pPr>
      <w:r w:rsidRPr="001E6799">
        <w:rPr>
          <w:rFonts w:ascii="ＭＳ ゴシック" w:eastAsia="ＭＳ ゴシック" w:hAnsi="ＭＳ ゴシック" w:hint="eastAsia"/>
          <w:sz w:val="28"/>
          <w:szCs w:val="28"/>
        </w:rPr>
        <w:t>制度一覧」のURL</w:t>
      </w:r>
      <w:r>
        <w:rPr>
          <w:rFonts w:ascii="ＭＳ ゴシック" w:eastAsia="ＭＳ ゴシック" w:hAnsi="ＭＳ ゴシック" w:hint="eastAsia"/>
          <w:sz w:val="28"/>
          <w:szCs w:val="28"/>
        </w:rPr>
        <w:t>から</w:t>
      </w:r>
      <w:r w:rsidRPr="001E6799">
        <w:rPr>
          <w:rFonts w:ascii="ＭＳ ゴシック" w:eastAsia="ＭＳ ゴシック" w:hAnsi="ＭＳ ゴシック" w:hint="eastAsia"/>
          <w:sz w:val="28"/>
          <w:szCs w:val="28"/>
        </w:rPr>
        <w:t>お調べください。</w:t>
      </w:r>
    </w:p>
    <w:p w14:paraId="2E19FFD0" w14:textId="367791D9" w:rsidR="00164861" w:rsidRDefault="00164861" w:rsidP="003B52DC">
      <w:pPr>
        <w:ind w:rightChars="610" w:right="1331" w:firstLineChars="700" w:firstLine="1808"/>
        <w:rPr>
          <w:rFonts w:ascii="ＭＳ ゴシック" w:eastAsia="ＭＳ ゴシック" w:hAnsi="ＭＳ ゴシック"/>
          <w:sz w:val="28"/>
          <w:szCs w:val="28"/>
        </w:rPr>
      </w:pPr>
    </w:p>
    <w:p w14:paraId="24231005" w14:textId="77777777" w:rsidR="00164861" w:rsidRPr="001E6799" w:rsidRDefault="00164861" w:rsidP="003B52DC">
      <w:pPr>
        <w:ind w:rightChars="610" w:right="1331" w:firstLineChars="700" w:firstLine="1808"/>
        <w:rPr>
          <w:rFonts w:ascii="ＭＳ ゴシック" w:eastAsia="ＭＳ ゴシック" w:hAnsi="ＭＳ ゴシック" w:hint="eastAsia"/>
          <w:sz w:val="28"/>
          <w:szCs w:val="28"/>
        </w:rPr>
      </w:pPr>
    </w:p>
    <w:p w14:paraId="75C931A4" w14:textId="015180A9" w:rsidR="007A18ED" w:rsidRDefault="007A18ED" w:rsidP="005E311C">
      <w:pPr>
        <w:jc w:val="center"/>
        <w:rPr>
          <w:rFonts w:ascii="ＭＳ ゴシック" w:eastAsia="ＭＳ ゴシック" w:hAnsi="ＭＳ ゴシック"/>
          <w:b/>
          <w:bCs/>
          <w:sz w:val="52"/>
          <w:szCs w:val="52"/>
        </w:rPr>
      </w:pPr>
    </w:p>
    <w:p w14:paraId="2EC17231" w14:textId="4E468E61" w:rsidR="00EA6A4F" w:rsidRDefault="00EA6A4F" w:rsidP="005E311C">
      <w:pPr>
        <w:jc w:val="center"/>
        <w:rPr>
          <w:rFonts w:ascii="ＭＳ ゴシック" w:eastAsia="ＭＳ ゴシック" w:hAnsi="ＭＳ ゴシック"/>
          <w:b/>
          <w:bCs/>
          <w:sz w:val="52"/>
          <w:szCs w:val="52"/>
        </w:rPr>
      </w:pPr>
    </w:p>
    <w:p w14:paraId="03D0F6A5" w14:textId="0292DA2F" w:rsidR="00EA6A4F" w:rsidRPr="003B52DC" w:rsidRDefault="00EA6A4F" w:rsidP="005E311C">
      <w:pPr>
        <w:jc w:val="center"/>
        <w:rPr>
          <w:rFonts w:ascii="ＭＳ ゴシック" w:eastAsia="ＭＳ ゴシック" w:hAnsi="ＭＳ ゴシック"/>
          <w:b/>
          <w:bCs/>
          <w:sz w:val="52"/>
          <w:szCs w:val="52"/>
        </w:rPr>
      </w:pPr>
    </w:p>
    <w:p w14:paraId="56C8E011" w14:textId="7348BF59" w:rsidR="00EA6A4F" w:rsidRDefault="00EA6A4F" w:rsidP="005E311C">
      <w:pPr>
        <w:jc w:val="center"/>
        <w:rPr>
          <w:rFonts w:ascii="ＭＳ ゴシック" w:eastAsia="ＭＳ ゴシック" w:hAnsi="ＭＳ ゴシック"/>
          <w:b/>
          <w:bCs/>
          <w:sz w:val="52"/>
          <w:szCs w:val="52"/>
        </w:rPr>
      </w:pPr>
    </w:p>
    <w:p w14:paraId="48E19BA3" w14:textId="121CA20C" w:rsidR="00EA6A4F" w:rsidRDefault="00EA6A4F" w:rsidP="005E311C">
      <w:pPr>
        <w:jc w:val="center"/>
        <w:rPr>
          <w:rFonts w:ascii="ＭＳ ゴシック" w:eastAsia="ＭＳ ゴシック" w:hAnsi="ＭＳ ゴシック"/>
          <w:b/>
          <w:bCs/>
          <w:sz w:val="52"/>
          <w:szCs w:val="52"/>
        </w:rPr>
      </w:pPr>
    </w:p>
    <w:p w14:paraId="5E03B99E" w14:textId="252AE57E" w:rsidR="00EA6A4F" w:rsidRDefault="00EA6A4F" w:rsidP="005E311C">
      <w:pPr>
        <w:jc w:val="center"/>
        <w:rPr>
          <w:rFonts w:ascii="ＭＳ ゴシック" w:eastAsia="ＭＳ ゴシック" w:hAnsi="ＭＳ ゴシック"/>
          <w:b/>
          <w:bCs/>
          <w:sz w:val="52"/>
          <w:szCs w:val="52"/>
        </w:rPr>
      </w:pPr>
    </w:p>
    <w:p w14:paraId="79B2EBB6" w14:textId="77777777" w:rsidR="00EA6A4F" w:rsidRDefault="00EA6A4F" w:rsidP="005E311C">
      <w:pPr>
        <w:jc w:val="center"/>
        <w:rPr>
          <w:rFonts w:ascii="ＭＳ ゴシック" w:eastAsia="ＭＳ ゴシック" w:hAnsi="ＭＳ ゴシック"/>
          <w:b/>
          <w:bCs/>
          <w:sz w:val="52"/>
          <w:szCs w:val="52"/>
        </w:rPr>
      </w:pPr>
    </w:p>
    <w:p w14:paraId="7EBA75BA" w14:textId="52436E7C" w:rsidR="00EA6A4F" w:rsidRDefault="00EA6A4F" w:rsidP="005E311C">
      <w:pPr>
        <w:jc w:val="center"/>
        <w:rPr>
          <w:rFonts w:ascii="ＭＳ ゴシック" w:eastAsia="ＭＳ ゴシック" w:hAnsi="ＭＳ ゴシック"/>
          <w:b/>
          <w:bCs/>
          <w:sz w:val="52"/>
          <w:szCs w:val="52"/>
        </w:rPr>
      </w:pPr>
    </w:p>
    <w:p w14:paraId="7FF26615" w14:textId="349E4F05" w:rsidR="00EA6A4F" w:rsidRDefault="00EA6A4F" w:rsidP="005E311C">
      <w:pPr>
        <w:jc w:val="center"/>
        <w:rPr>
          <w:rFonts w:ascii="ＭＳ ゴシック" w:eastAsia="ＭＳ ゴシック" w:hAnsi="ＭＳ ゴシック"/>
          <w:b/>
          <w:bCs/>
          <w:sz w:val="52"/>
          <w:szCs w:val="52"/>
        </w:rPr>
      </w:pPr>
    </w:p>
    <w:p w14:paraId="3AB62C10" w14:textId="526BF34E" w:rsidR="00164861" w:rsidRPr="00513F0D" w:rsidRDefault="00164861" w:rsidP="00164861">
      <w:pPr>
        <w:jc w:val="center"/>
        <w:rPr>
          <w:rFonts w:ascii="ＭＳ ゴシック" w:eastAsia="ＭＳ ゴシック" w:hAnsi="ＭＳ ゴシック"/>
          <w:b/>
          <w:bCs/>
          <w:sz w:val="52"/>
          <w:szCs w:val="5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61664" behindDoc="0" locked="0" layoutInCell="1" allowOverlap="1" wp14:anchorId="4138D288" wp14:editId="3BF190DC">
                <wp:simplePos x="0" y="0"/>
                <wp:positionH relativeFrom="margin">
                  <wp:align>right</wp:align>
                </wp:positionH>
                <wp:positionV relativeFrom="paragraph">
                  <wp:posOffset>185420</wp:posOffset>
                </wp:positionV>
                <wp:extent cx="6934200" cy="1257300"/>
                <wp:effectExtent l="0" t="0" r="19050" b="19050"/>
                <wp:wrapNone/>
                <wp:docPr id="27" name="フローチャート: 処理 27"/>
                <wp:cNvGraphicFramePr/>
                <a:graphic xmlns:a="http://schemas.openxmlformats.org/drawingml/2006/main">
                  <a:graphicData uri="http://schemas.microsoft.com/office/word/2010/wordprocessingShape">
                    <wps:wsp>
                      <wps:cNvSpPr/>
                      <wps:spPr>
                        <a:xfrm>
                          <a:off x="0" y="0"/>
                          <a:ext cx="6934200" cy="1257300"/>
                        </a:xfrm>
                        <a:prstGeom prst="flowChartProcess">
                          <a:avLst/>
                        </a:prstGeom>
                        <a:solidFill>
                          <a:srgbClr val="00B050"/>
                        </a:solidFill>
                      </wps:spPr>
                      <wps:style>
                        <a:lnRef idx="3">
                          <a:schemeClr val="lt1"/>
                        </a:lnRef>
                        <a:fillRef idx="1">
                          <a:schemeClr val="accent6"/>
                        </a:fillRef>
                        <a:effectRef idx="1">
                          <a:schemeClr val="accent6"/>
                        </a:effectRef>
                        <a:fontRef idx="minor">
                          <a:schemeClr val="lt1"/>
                        </a:fontRef>
                      </wps:style>
                      <wps:txbx>
                        <w:txbxContent>
                          <w:p w14:paraId="5E15F2A8" w14:textId="77777777" w:rsidR="00164861" w:rsidRPr="00D428C8" w:rsidRDefault="00164861" w:rsidP="00164861">
                            <w:pPr>
                              <w:jc w:val="center"/>
                              <w:rPr>
                                <w:rFonts w:ascii="ＭＳ ゴシック" w:eastAsia="ＭＳ ゴシック" w:hAnsi="ＭＳ ゴシック"/>
                                <w:sz w:val="40"/>
                                <w:szCs w:val="40"/>
                              </w:rPr>
                            </w:pPr>
                            <w:r w:rsidRPr="00D428C8">
                              <w:rPr>
                                <w:rFonts w:ascii="ＭＳ ゴシック" w:eastAsia="ＭＳ ゴシック" w:hAnsi="ＭＳ ゴシック" w:hint="eastAsia"/>
                                <w:sz w:val="40"/>
                                <w:szCs w:val="40"/>
                              </w:rPr>
                              <w:t>新型コロナウイルス感染症に関する</w:t>
                            </w:r>
                          </w:p>
                          <w:p w14:paraId="0B0AED34" w14:textId="77777777" w:rsidR="00164861" w:rsidRPr="00D428C8" w:rsidRDefault="00164861" w:rsidP="00164861">
                            <w:pPr>
                              <w:jc w:val="center"/>
                              <w:rPr>
                                <w:rFonts w:ascii="ＭＳ ゴシック" w:eastAsia="ＭＳ ゴシック" w:hAnsi="ＭＳ ゴシック"/>
                                <w:sz w:val="48"/>
                                <w:szCs w:val="48"/>
                              </w:rPr>
                            </w:pPr>
                            <w:r w:rsidRPr="00D428C8">
                              <w:rPr>
                                <w:rFonts w:ascii="ＭＳ ゴシック" w:eastAsia="ＭＳ ゴシック" w:hAnsi="ＭＳ ゴシック" w:hint="eastAsia"/>
                                <w:sz w:val="48"/>
                                <w:szCs w:val="48"/>
                              </w:rPr>
                              <w:t>母性健康管理措置による休暇取得支援助成金</w:t>
                            </w:r>
                          </w:p>
                          <w:p w14:paraId="3D3A9305" w14:textId="77777777" w:rsidR="00164861" w:rsidRPr="00C54904" w:rsidRDefault="00164861" w:rsidP="00164861">
                            <w:pPr>
                              <w:jc w:val="center"/>
                              <w:rPr>
                                <w:rFonts w:ascii="ＭＳ ゴシック" w:eastAsia="ＭＳ ゴシック" w:hAnsi="ＭＳ ゴシック"/>
                                <w:sz w:val="32"/>
                                <w:szCs w:val="32"/>
                              </w:rPr>
                            </w:pPr>
                            <w:r w:rsidRPr="00C54904">
                              <w:rPr>
                                <w:rFonts w:ascii="ＭＳ ゴシック" w:eastAsia="ＭＳ ゴシック" w:hAnsi="ＭＳ ゴシック" w:hint="eastAsia"/>
                                <w:sz w:val="44"/>
                                <w:szCs w:val="44"/>
                              </w:rPr>
                              <w:t xml:space="preserve">　　　　　　　　　　　　　</w:t>
                            </w:r>
                            <w:r>
                              <w:rPr>
                                <w:rFonts w:ascii="ＭＳ ゴシック" w:eastAsia="ＭＳ ゴシック" w:hAnsi="ＭＳ ゴシック" w:hint="eastAsia"/>
                                <w:sz w:val="44"/>
                                <w:szCs w:val="44"/>
                              </w:rPr>
                              <w:t xml:space="preserve">　　　　　　　</w:t>
                            </w:r>
                            <w:r w:rsidRPr="00C54904">
                              <w:rPr>
                                <w:rFonts w:ascii="ＭＳ ゴシック" w:eastAsia="ＭＳ ゴシック" w:hAnsi="ＭＳ ゴシック" w:hint="eastAsia"/>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8D288" id="_x0000_t109" coordsize="21600,21600" o:spt="109" path="m,l,21600r21600,l21600,xe">
                <v:stroke joinstyle="miter"/>
                <v:path gradientshapeok="t" o:connecttype="rect"/>
              </v:shapetype>
              <v:shape id="フローチャート: 処理 27" o:spid="_x0000_s1026" type="#_x0000_t109" style="position:absolute;left:0;text-align:left;margin-left:494.8pt;margin-top:14.6pt;width:546pt;height:99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" fillcolor="#00b050" strokecolor="white [3201]" strokeweight="1.5pt">
                <v:textbox>
                  <w:txbxContent>
                    <w:p w14:paraId="5E15F2A8" w14:textId="77777777" w:rsidR="00164861" w:rsidRPr="00D428C8" w:rsidRDefault="00164861" w:rsidP="00164861">
                      <w:pPr>
                        <w:jc w:val="center"/>
                        <w:rPr>
                          <w:rFonts w:ascii="ＭＳ ゴシック" w:eastAsia="ＭＳ ゴシック" w:hAnsi="ＭＳ ゴシック"/>
                          <w:sz w:val="40"/>
                          <w:szCs w:val="40"/>
                        </w:rPr>
                      </w:pPr>
                      <w:r w:rsidRPr="00D428C8">
                        <w:rPr>
                          <w:rFonts w:ascii="ＭＳ ゴシック" w:eastAsia="ＭＳ ゴシック" w:hAnsi="ＭＳ ゴシック" w:hint="eastAsia"/>
                          <w:sz w:val="40"/>
                          <w:szCs w:val="40"/>
                        </w:rPr>
                        <w:t>新型コロナウイルス感染症に関する</w:t>
                      </w:r>
                    </w:p>
                    <w:p w14:paraId="0B0AED34" w14:textId="77777777" w:rsidR="00164861" w:rsidRPr="00D428C8" w:rsidRDefault="00164861" w:rsidP="00164861">
                      <w:pPr>
                        <w:jc w:val="center"/>
                        <w:rPr>
                          <w:rFonts w:ascii="ＭＳ ゴシック" w:eastAsia="ＭＳ ゴシック" w:hAnsi="ＭＳ ゴシック"/>
                          <w:sz w:val="48"/>
                          <w:szCs w:val="48"/>
                        </w:rPr>
                      </w:pPr>
                      <w:r w:rsidRPr="00D428C8">
                        <w:rPr>
                          <w:rFonts w:ascii="ＭＳ ゴシック" w:eastAsia="ＭＳ ゴシック" w:hAnsi="ＭＳ ゴシック" w:hint="eastAsia"/>
                          <w:sz w:val="48"/>
                          <w:szCs w:val="48"/>
                        </w:rPr>
                        <w:t>母性健康管理措置による休暇取得支援助成金</w:t>
                      </w:r>
                    </w:p>
                    <w:p w14:paraId="3D3A9305" w14:textId="77777777" w:rsidR="00164861" w:rsidRPr="00C54904" w:rsidRDefault="00164861" w:rsidP="00164861">
                      <w:pPr>
                        <w:jc w:val="center"/>
                        <w:rPr>
                          <w:rFonts w:ascii="ＭＳ ゴシック" w:eastAsia="ＭＳ ゴシック" w:hAnsi="ＭＳ ゴシック"/>
                          <w:sz w:val="32"/>
                          <w:szCs w:val="32"/>
                        </w:rPr>
                      </w:pPr>
                      <w:r w:rsidRPr="00C54904">
                        <w:rPr>
                          <w:rFonts w:ascii="ＭＳ ゴシック" w:eastAsia="ＭＳ ゴシック" w:hAnsi="ＭＳ ゴシック" w:hint="eastAsia"/>
                          <w:sz w:val="44"/>
                          <w:szCs w:val="44"/>
                        </w:rPr>
                        <w:t xml:space="preserve">　　　　　　　　　　　　　</w:t>
                      </w:r>
                      <w:r>
                        <w:rPr>
                          <w:rFonts w:ascii="ＭＳ ゴシック" w:eastAsia="ＭＳ ゴシック" w:hAnsi="ＭＳ ゴシック" w:hint="eastAsia"/>
                          <w:sz w:val="44"/>
                          <w:szCs w:val="44"/>
                        </w:rPr>
                        <w:t xml:space="preserve">　　　　　　　</w:t>
                      </w:r>
                      <w:r w:rsidRPr="00C54904">
                        <w:rPr>
                          <w:rFonts w:ascii="ＭＳ ゴシック" w:eastAsia="ＭＳ ゴシック" w:hAnsi="ＭＳ ゴシック" w:hint="eastAsia"/>
                          <w:sz w:val="32"/>
                          <w:szCs w:val="32"/>
                        </w:rPr>
                        <w:t>（厚生労働省）</w:t>
                      </w:r>
                    </w:p>
                  </w:txbxContent>
                </v:textbox>
                <w10:wrap anchorx="margin"/>
              </v:shape>
            </w:pict>
          </mc:Fallback>
        </mc:AlternateContent>
      </w:r>
    </w:p>
    <w:p w14:paraId="79C53342" w14:textId="77777777" w:rsidR="00164861" w:rsidRDefault="00164861" w:rsidP="00164861">
      <w:pPr>
        <w:rPr>
          <w:sz w:val="32"/>
          <w:szCs w:val="32"/>
        </w:rPr>
      </w:pPr>
    </w:p>
    <w:p w14:paraId="1D4C55D4" w14:textId="77777777" w:rsidR="00164861" w:rsidRDefault="00164861" w:rsidP="00164861">
      <w:pPr>
        <w:rPr>
          <w:sz w:val="32"/>
          <w:szCs w:val="32"/>
        </w:rPr>
      </w:pPr>
    </w:p>
    <w:p w14:paraId="14855A65" w14:textId="77777777" w:rsidR="00164861" w:rsidRPr="007E5888" w:rsidRDefault="00164861" w:rsidP="00164861">
      <w:pPr>
        <w:rPr>
          <w:sz w:val="28"/>
          <w:szCs w:val="28"/>
        </w:rPr>
      </w:pPr>
      <w:r w:rsidRPr="007E5888">
        <w:rPr>
          <w:sz w:val="28"/>
          <w:szCs w:val="28"/>
        </w:rPr>
        <w:t>新型コロナウイルス感染症に関する母性健康管理措置とは妊娠中の女性労働者が、保健指導・健康診査を受けた結果、その作業などにおける新型コロナウイルス感染症への感染のおそれに関する心理的なストレスが母体または胎児の健康保持に影響があるとして、医師や助産師から指導を受け</w:t>
      </w:r>
      <w:r w:rsidRPr="007E5888">
        <w:rPr>
          <w:rFonts w:hint="eastAsia"/>
          <w:sz w:val="28"/>
          <w:szCs w:val="28"/>
        </w:rPr>
        <w:t>、</w:t>
      </w:r>
      <w:r w:rsidRPr="007E5888">
        <w:rPr>
          <w:sz w:val="28"/>
          <w:szCs w:val="28"/>
        </w:rPr>
        <w:t>それを事業主に申し出た場合、事業主に、休業など必要な措置を講じることを義務付ける措置。適用期間は</w:t>
      </w:r>
      <w:r w:rsidRPr="007E5888">
        <w:rPr>
          <w:rFonts w:hint="eastAsia"/>
          <w:sz w:val="28"/>
          <w:szCs w:val="28"/>
        </w:rPr>
        <w:t>、</w:t>
      </w:r>
      <w:r w:rsidRPr="007E5888">
        <w:rPr>
          <w:sz w:val="28"/>
          <w:szCs w:val="28"/>
        </w:rPr>
        <w:t>令和２年５月７日から令和３年１月31日まで。</w:t>
      </w:r>
      <w:r w:rsidRPr="007E5888">
        <w:rPr>
          <w:rFonts w:hint="eastAsia"/>
          <w:sz w:val="28"/>
          <w:szCs w:val="28"/>
        </w:rPr>
        <w:t xml:space="preserve">　</w:t>
      </w:r>
    </w:p>
    <w:p w14:paraId="5AE986E4" w14:textId="77777777" w:rsidR="00164861" w:rsidRDefault="00164861" w:rsidP="00164861">
      <w:pPr>
        <w:ind w:leftChars="100" w:left="516" w:hangingChars="100" w:hanging="298"/>
        <w:rPr>
          <w:sz w:val="32"/>
          <w:szCs w:val="32"/>
        </w:rPr>
      </w:pPr>
      <w:r>
        <w:rPr>
          <w:rFonts w:hint="eastAsia"/>
          <w:noProof/>
          <w:sz w:val="32"/>
          <w:szCs w:val="32"/>
        </w:rPr>
        <mc:AlternateContent>
          <mc:Choice Requires="wps">
            <w:drawing>
              <wp:anchor distT="0" distB="0" distL="114300" distR="114300" simplePos="0" relativeHeight="251762688" behindDoc="0" locked="0" layoutInCell="1" allowOverlap="1" wp14:anchorId="3D4F1F83" wp14:editId="1F78CB65">
                <wp:simplePos x="0" y="0"/>
                <wp:positionH relativeFrom="margin">
                  <wp:align>right</wp:align>
                </wp:positionH>
                <wp:positionV relativeFrom="paragraph">
                  <wp:posOffset>107315</wp:posOffset>
                </wp:positionV>
                <wp:extent cx="7014210" cy="5741670"/>
                <wp:effectExtent l="19050" t="19050" r="15240" b="11430"/>
                <wp:wrapNone/>
                <wp:docPr id="29" name="フローチャート: 処理 29"/>
                <wp:cNvGraphicFramePr/>
                <a:graphic xmlns:a="http://schemas.openxmlformats.org/drawingml/2006/main">
                  <a:graphicData uri="http://schemas.microsoft.com/office/word/2010/wordprocessingShape">
                    <wps:wsp>
                      <wps:cNvSpPr/>
                      <wps:spPr>
                        <a:xfrm>
                          <a:off x="0" y="0"/>
                          <a:ext cx="7014210" cy="5741670"/>
                        </a:xfrm>
                        <a:prstGeom prst="flowChartProcess">
                          <a:avLst/>
                        </a:prstGeom>
                        <a:solidFill>
                          <a:schemeClr val="accent4">
                            <a:lumMod val="20000"/>
                            <a:lumOff val="80000"/>
                          </a:schemeClr>
                        </a:solidFill>
                        <a:ln w="38100" cmpd="sng">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70A53" w14:textId="77777777" w:rsidR="00164861" w:rsidRPr="00D428C8" w:rsidRDefault="00164861" w:rsidP="00164861">
                            <w:pPr>
                              <w:spacing w:line="560" w:lineRule="exact"/>
                              <w:rPr>
                                <w:color w:val="000000" w:themeColor="text1"/>
                                <w:sz w:val="28"/>
                                <w:szCs w:val="28"/>
                              </w:rPr>
                            </w:pPr>
                            <w:bookmarkStart w:id="0" w:name="_Hlk43665826"/>
                            <w:r w:rsidRPr="007E5888">
                              <w:rPr>
                                <w:rFonts w:ascii="ＭＳ ゴシック" w:eastAsia="ＭＳ ゴシック" w:hAnsi="ＭＳ ゴシック" w:hint="eastAsia"/>
                                <w:b/>
                                <w:bCs/>
                                <w:color w:val="000000" w:themeColor="text1"/>
                                <w:sz w:val="28"/>
                                <w:szCs w:val="28"/>
                              </w:rPr>
                              <w:t>【助成対象】</w:t>
                            </w:r>
                            <w:r w:rsidRPr="00133951">
                              <w:rPr>
                                <w:rFonts w:ascii="ＭＳ ゴシック" w:eastAsia="ＭＳ ゴシック" w:hAnsi="ＭＳ ゴシック"/>
                                <w:b/>
                                <w:bCs/>
                                <w:color w:val="000000" w:themeColor="text1"/>
                                <w:sz w:val="28"/>
                                <w:szCs w:val="28"/>
                              </w:rPr>
                              <w:t>令和２年５月７日から同年９月30日までの間に</w:t>
                            </w:r>
                            <w:r w:rsidRPr="00D428C8">
                              <w:rPr>
                                <w:color w:val="000000" w:themeColor="text1"/>
                                <w:sz w:val="28"/>
                                <w:szCs w:val="28"/>
                              </w:rPr>
                              <w:t xml:space="preserve"> </w:t>
                            </w:r>
                          </w:p>
                          <w:p w14:paraId="73C3CE04" w14:textId="77777777" w:rsidR="00164861" w:rsidRPr="00D428C8" w:rsidRDefault="00164861" w:rsidP="00164861">
                            <w:pPr>
                              <w:spacing w:line="560" w:lineRule="exact"/>
                              <w:ind w:left="258" w:hangingChars="100" w:hanging="258"/>
                              <w:rPr>
                                <w:color w:val="000000" w:themeColor="text1"/>
                                <w:sz w:val="28"/>
                                <w:szCs w:val="28"/>
                              </w:rPr>
                            </w:pPr>
                            <w:r w:rsidRPr="00D428C8">
                              <w:rPr>
                                <w:color w:val="000000" w:themeColor="text1"/>
                                <w:sz w:val="28"/>
                                <w:szCs w:val="28"/>
                              </w:rPr>
                              <w:t>①</w:t>
                            </w:r>
                            <w:r w:rsidRPr="00133951">
                              <w:rPr>
                                <w:rFonts w:ascii="ＭＳ ゴシック" w:eastAsia="ＭＳ ゴシック" w:hAnsi="ＭＳ ゴシック"/>
                                <w:b/>
                                <w:bCs/>
                                <w:color w:val="000000" w:themeColor="text1"/>
                                <w:sz w:val="28"/>
                                <w:szCs w:val="28"/>
                              </w:rPr>
                              <w:t>新型コロナウイルス感染症に関する母性健康管理措置として</w:t>
                            </w:r>
                            <w:r w:rsidRPr="00D428C8">
                              <w:rPr>
                                <w:color w:val="000000" w:themeColor="text1"/>
                                <w:sz w:val="28"/>
                                <w:szCs w:val="28"/>
                              </w:rPr>
                              <w:t>、医師または助産師の指導により、休業が必要とされた</w:t>
                            </w:r>
                            <w:r w:rsidRPr="00133951">
                              <w:rPr>
                                <w:rFonts w:ascii="ＭＳ ゴシック" w:eastAsia="ＭＳ ゴシック" w:hAnsi="ＭＳ ゴシック"/>
                                <w:b/>
                                <w:bCs/>
                                <w:color w:val="000000" w:themeColor="text1"/>
                                <w:sz w:val="28"/>
                                <w:szCs w:val="28"/>
                              </w:rPr>
                              <w:t>妊娠中の女性労働者が取得できる有給の休暇制度</w:t>
                            </w:r>
                            <w:r w:rsidRPr="00D428C8">
                              <w:rPr>
                                <w:color w:val="000000" w:themeColor="text1"/>
                                <w:sz w:val="28"/>
                                <w:szCs w:val="28"/>
                              </w:rPr>
                              <w:t>(年次有給休暇を除き、</w:t>
                            </w:r>
                            <w:r w:rsidRPr="00133951">
                              <w:rPr>
                                <w:b/>
                                <w:bCs/>
                                <w:color w:val="000000" w:themeColor="text1"/>
                                <w:sz w:val="28"/>
                                <w:szCs w:val="28"/>
                              </w:rPr>
                              <w:t xml:space="preserve"> </w:t>
                            </w:r>
                            <w:r w:rsidRPr="00133951">
                              <w:rPr>
                                <w:rFonts w:ascii="ＭＳ ゴシック" w:eastAsia="ＭＳ ゴシック" w:hAnsi="ＭＳ ゴシック"/>
                                <w:b/>
                                <w:bCs/>
                                <w:color w:val="000000" w:themeColor="text1"/>
                                <w:sz w:val="28"/>
                                <w:szCs w:val="28"/>
                              </w:rPr>
                              <w:t>年次有給休暇の賃金相当額の６割以上が支払われる</w:t>
                            </w:r>
                            <w:r w:rsidRPr="00D428C8">
                              <w:rPr>
                                <w:color w:val="000000" w:themeColor="text1"/>
                                <w:sz w:val="28"/>
                                <w:szCs w:val="28"/>
                              </w:rPr>
                              <w:t>ものに限る)を整備し、</w:t>
                            </w:r>
                          </w:p>
                          <w:p w14:paraId="39C374AD" w14:textId="77777777" w:rsidR="00164861" w:rsidRDefault="00164861" w:rsidP="00164861">
                            <w:pPr>
                              <w:spacing w:line="560" w:lineRule="exact"/>
                              <w:ind w:left="258" w:hangingChars="100" w:hanging="258"/>
                              <w:rPr>
                                <w:color w:val="000000" w:themeColor="text1"/>
                                <w:sz w:val="28"/>
                                <w:szCs w:val="28"/>
                              </w:rPr>
                            </w:pPr>
                            <w:r w:rsidRPr="00D428C8">
                              <w:rPr>
                                <w:color w:val="000000" w:themeColor="text1"/>
                                <w:sz w:val="28"/>
                                <w:szCs w:val="28"/>
                              </w:rPr>
                              <w:t>②当該有給休暇制度の内容を新型コロナウイルス感染症に関する母性健康管理措置の内容とあわせて労働者に周知した事業主であって、</w:t>
                            </w:r>
                          </w:p>
                          <w:p w14:paraId="1A5FE931" w14:textId="77777777" w:rsidR="00164861" w:rsidRPr="00D428C8" w:rsidRDefault="00164861" w:rsidP="00164861">
                            <w:pPr>
                              <w:spacing w:line="560" w:lineRule="exact"/>
                              <w:ind w:left="259" w:hangingChars="100" w:hanging="259"/>
                              <w:rPr>
                                <w:color w:val="000000" w:themeColor="text1"/>
                                <w:sz w:val="28"/>
                                <w:szCs w:val="28"/>
                              </w:rPr>
                            </w:pPr>
                            <w:r w:rsidRPr="00133951">
                              <w:rPr>
                                <w:rFonts w:ascii="ＭＳ ゴシック" w:eastAsia="ＭＳ ゴシック" w:hAnsi="ＭＳ ゴシック"/>
                                <w:b/>
                                <w:bCs/>
                                <w:color w:val="000000" w:themeColor="text1"/>
                                <w:sz w:val="28"/>
                                <w:szCs w:val="28"/>
                              </w:rPr>
                              <w:t>令和２年５月７日から令和３年１月31日までの間に</w:t>
                            </w:r>
                            <w:r w:rsidRPr="00D428C8">
                              <w:rPr>
                                <w:color w:val="000000" w:themeColor="text1"/>
                                <w:sz w:val="28"/>
                                <w:szCs w:val="28"/>
                              </w:rPr>
                              <w:t>（※）</w:t>
                            </w:r>
                          </w:p>
                          <w:p w14:paraId="6C81B632" w14:textId="77777777" w:rsidR="00164861" w:rsidRPr="00D428C8" w:rsidRDefault="00164861" w:rsidP="00164861">
                            <w:pPr>
                              <w:spacing w:line="560" w:lineRule="exact"/>
                              <w:rPr>
                                <w:color w:val="000000" w:themeColor="text1"/>
                                <w:sz w:val="28"/>
                                <w:szCs w:val="28"/>
                              </w:rPr>
                            </w:pPr>
                            <w:r w:rsidRPr="00D428C8">
                              <w:rPr>
                                <w:color w:val="000000" w:themeColor="text1"/>
                                <w:sz w:val="28"/>
                                <w:szCs w:val="28"/>
                              </w:rPr>
                              <w:t>③</w:t>
                            </w:r>
                            <w:r w:rsidRPr="00133951">
                              <w:rPr>
                                <w:rFonts w:ascii="ＭＳ ゴシック" w:eastAsia="ＭＳ ゴシック" w:hAnsi="ＭＳ ゴシック"/>
                                <w:b/>
                                <w:bCs/>
                                <w:color w:val="000000" w:themeColor="text1"/>
                                <w:sz w:val="28"/>
                                <w:szCs w:val="28"/>
                              </w:rPr>
                              <w:t>当該休暇を合計して５日以上取得</w:t>
                            </w:r>
                            <w:r w:rsidRPr="00D428C8">
                              <w:rPr>
                                <w:color w:val="000000" w:themeColor="text1"/>
                                <w:sz w:val="28"/>
                                <w:szCs w:val="28"/>
                              </w:rPr>
                              <w:t>させた事業主</w:t>
                            </w:r>
                          </w:p>
                          <w:p w14:paraId="47377B3F" w14:textId="77777777" w:rsidR="00164861" w:rsidRPr="00D428C8" w:rsidRDefault="00164861" w:rsidP="00164861">
                            <w:pPr>
                              <w:spacing w:line="560" w:lineRule="exact"/>
                              <w:rPr>
                                <w:color w:val="000000" w:themeColor="text1"/>
                                <w:sz w:val="28"/>
                                <w:szCs w:val="28"/>
                              </w:rPr>
                            </w:pPr>
                            <w:r w:rsidRPr="00D428C8">
                              <w:rPr>
                                <w:color w:val="000000" w:themeColor="text1"/>
                                <w:sz w:val="28"/>
                                <w:szCs w:val="28"/>
                              </w:rPr>
                              <w:t>（※新型コロナウイルス感染症に関する母性健康管理措置の告示の適用期間）</w:t>
                            </w:r>
                          </w:p>
                          <w:p w14:paraId="36800D0F" w14:textId="77777777" w:rsidR="00164861" w:rsidRDefault="00164861" w:rsidP="00164861">
                            <w:pPr>
                              <w:spacing w:line="560" w:lineRule="exact"/>
                              <w:rPr>
                                <w:rFonts w:ascii="ＭＳ ゴシック" w:eastAsia="ＭＳ ゴシック" w:hAnsi="ＭＳ ゴシック"/>
                                <w:b/>
                                <w:bCs/>
                                <w:color w:val="000000" w:themeColor="text1"/>
                                <w:sz w:val="28"/>
                                <w:szCs w:val="28"/>
                              </w:rPr>
                            </w:pPr>
                            <w:r w:rsidRPr="007E5888">
                              <w:rPr>
                                <w:rFonts w:ascii="ＭＳ ゴシック" w:eastAsia="ＭＳ ゴシック" w:hAnsi="ＭＳ ゴシック" w:hint="eastAsia"/>
                                <w:b/>
                                <w:bCs/>
                                <w:color w:val="000000" w:themeColor="text1"/>
                                <w:sz w:val="28"/>
                                <w:szCs w:val="28"/>
                              </w:rPr>
                              <w:t>【助成内容】</w:t>
                            </w:r>
                            <w:bookmarkEnd w:id="0"/>
                            <w:r w:rsidRPr="00133951">
                              <w:rPr>
                                <w:rFonts w:hint="eastAsia"/>
                                <w:color w:val="000000" w:themeColor="text1"/>
                                <w:sz w:val="28"/>
                                <w:szCs w:val="28"/>
                              </w:rPr>
                              <w:t>対象労働者1人当たり</w:t>
                            </w:r>
                          </w:p>
                          <w:p w14:paraId="6981C4E0" w14:textId="77777777" w:rsidR="00164861" w:rsidRDefault="00164861" w:rsidP="00164861">
                            <w:pPr>
                              <w:spacing w:line="560" w:lineRule="exact"/>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 xml:space="preserve">　　　　　　　有給休暇計5日以上20日未満：25万円</w:t>
                            </w:r>
                          </w:p>
                          <w:p w14:paraId="326AA9B5" w14:textId="77777777" w:rsidR="00164861" w:rsidRPr="007E5888" w:rsidRDefault="00164861" w:rsidP="00164861">
                            <w:pPr>
                              <w:spacing w:line="560" w:lineRule="exact"/>
                              <w:rPr>
                                <w:color w:val="000000" w:themeColor="text1"/>
                                <w:sz w:val="28"/>
                                <w:szCs w:val="28"/>
                              </w:rPr>
                            </w:pPr>
                            <w:r>
                              <w:rPr>
                                <w:rFonts w:ascii="ＭＳ ゴシック" w:eastAsia="ＭＳ ゴシック" w:hAnsi="ＭＳ ゴシック" w:hint="eastAsia"/>
                                <w:b/>
                                <w:bCs/>
                                <w:color w:val="000000" w:themeColor="text1"/>
                                <w:sz w:val="28"/>
                                <w:szCs w:val="28"/>
                              </w:rPr>
                              <w:t xml:space="preserve">　　　　　　　以降20日ごとに15万円加算（上限100万円）</w:t>
                            </w:r>
                            <w:r w:rsidRPr="00D428C8">
                              <w:rPr>
                                <w:rFonts w:ascii="ＭＳ ゴシック" w:eastAsia="ＭＳ ゴシック" w:hAnsi="ＭＳ ゴシック" w:hint="eastAsia"/>
                                <w:color w:val="000000" w:themeColor="text1"/>
                                <w:sz w:val="28"/>
                                <w:szCs w:val="28"/>
                              </w:rPr>
                              <w:t>※</w:t>
                            </w:r>
                            <w:r w:rsidRPr="00133951">
                              <w:rPr>
                                <w:rFonts w:hint="eastAsia"/>
                                <w:color w:val="000000" w:themeColor="text1"/>
                                <w:sz w:val="28"/>
                                <w:szCs w:val="28"/>
                              </w:rPr>
                              <w:t>1事業所当たり20人まで</w:t>
                            </w:r>
                          </w:p>
                          <w:p w14:paraId="40FD408C" w14:textId="77777777" w:rsidR="00164861" w:rsidRPr="007E5888" w:rsidRDefault="00164861" w:rsidP="00164861">
                            <w:pPr>
                              <w:spacing w:line="560" w:lineRule="exact"/>
                              <w:rPr>
                                <w:rFonts w:ascii="ＭＳ ゴシック" w:eastAsia="ＭＳ ゴシック" w:hAnsi="ＭＳ ゴシック"/>
                                <w:b/>
                                <w:bCs/>
                                <w:color w:val="000000" w:themeColor="text1"/>
                                <w:sz w:val="28"/>
                                <w:szCs w:val="28"/>
                              </w:rPr>
                            </w:pPr>
                            <w:r w:rsidRPr="007E5888">
                              <w:rPr>
                                <w:rFonts w:ascii="ＭＳ ゴシック" w:eastAsia="ＭＳ ゴシック" w:hAnsi="ＭＳ ゴシック" w:hint="eastAsia"/>
                                <w:b/>
                                <w:bCs/>
                                <w:color w:val="000000" w:themeColor="text1"/>
                                <w:sz w:val="28"/>
                                <w:szCs w:val="28"/>
                              </w:rPr>
                              <w:t>【申請期間】令和2年</w:t>
                            </w:r>
                            <w:r>
                              <w:rPr>
                                <w:rFonts w:ascii="ＭＳ ゴシック" w:eastAsia="ＭＳ ゴシック" w:hAnsi="ＭＳ ゴシック"/>
                                <w:b/>
                                <w:bCs/>
                                <w:color w:val="000000" w:themeColor="text1"/>
                                <w:sz w:val="28"/>
                                <w:szCs w:val="28"/>
                              </w:rPr>
                              <w:t>6</w:t>
                            </w:r>
                            <w:r w:rsidRPr="007E5888">
                              <w:rPr>
                                <w:rFonts w:ascii="ＭＳ ゴシック" w:eastAsia="ＭＳ ゴシック" w:hAnsi="ＭＳ ゴシック" w:hint="eastAsia"/>
                                <w:b/>
                                <w:bCs/>
                                <w:color w:val="000000" w:themeColor="text1"/>
                                <w:sz w:val="28"/>
                                <w:szCs w:val="28"/>
                              </w:rPr>
                              <w:t>月</w:t>
                            </w:r>
                            <w:r>
                              <w:rPr>
                                <w:rFonts w:ascii="ＭＳ ゴシック" w:eastAsia="ＭＳ ゴシック" w:hAnsi="ＭＳ ゴシック" w:hint="eastAsia"/>
                                <w:b/>
                                <w:bCs/>
                                <w:color w:val="000000" w:themeColor="text1"/>
                                <w:sz w:val="28"/>
                                <w:szCs w:val="28"/>
                              </w:rPr>
                              <w:t>15</w:t>
                            </w:r>
                            <w:r w:rsidRPr="007E5888">
                              <w:rPr>
                                <w:rFonts w:ascii="ＭＳ ゴシック" w:eastAsia="ＭＳ ゴシック" w:hAnsi="ＭＳ ゴシック" w:hint="eastAsia"/>
                                <w:b/>
                                <w:bCs/>
                                <w:color w:val="000000" w:themeColor="text1"/>
                                <w:sz w:val="28"/>
                                <w:szCs w:val="28"/>
                              </w:rPr>
                              <w:t>日</w:t>
                            </w:r>
                            <w:r>
                              <w:rPr>
                                <w:rFonts w:ascii="ＭＳ ゴシック" w:eastAsia="ＭＳ ゴシック" w:hAnsi="ＭＳ ゴシック" w:hint="eastAsia"/>
                                <w:b/>
                                <w:bCs/>
                                <w:color w:val="000000" w:themeColor="text1"/>
                                <w:sz w:val="28"/>
                                <w:szCs w:val="28"/>
                              </w:rPr>
                              <w:t>から令和3年2月28日</w:t>
                            </w:r>
                            <w:r w:rsidRPr="007E5888">
                              <w:rPr>
                                <w:rFonts w:ascii="ＭＳ ゴシック" w:eastAsia="ＭＳ ゴシック" w:hAnsi="ＭＳ ゴシック" w:hint="eastAsia"/>
                                <w:b/>
                                <w:bCs/>
                                <w:color w:val="000000" w:themeColor="text1"/>
                                <w:sz w:val="28"/>
                                <w:szCs w:val="28"/>
                              </w:rPr>
                              <w:t>まで</w:t>
                            </w:r>
                          </w:p>
                          <w:p w14:paraId="4EA212C0" w14:textId="77777777" w:rsidR="00164861" w:rsidRPr="00133951" w:rsidRDefault="00164861" w:rsidP="00164861">
                            <w:pPr>
                              <w:spacing w:line="560" w:lineRule="exact"/>
                              <w:ind w:rightChars="-20" w:right="-44"/>
                              <w:jc w:val="left"/>
                              <w:rPr>
                                <w:color w:val="000000" w:themeColor="text1"/>
                                <w:szCs w:val="24"/>
                              </w:rPr>
                            </w:pPr>
                            <w:r w:rsidRPr="007E5888">
                              <w:rPr>
                                <w:rFonts w:hint="eastAsia"/>
                                <w:color w:val="000000" w:themeColor="text1"/>
                                <w:sz w:val="28"/>
                                <w:szCs w:val="28"/>
                              </w:rPr>
                              <w:t xml:space="preserve"> </w:t>
                            </w:r>
                            <w:r w:rsidRPr="007E5888">
                              <w:rPr>
                                <w:color w:val="000000" w:themeColor="text1"/>
                                <w:sz w:val="28"/>
                                <w:szCs w:val="28"/>
                              </w:rPr>
                              <w:t xml:space="preserve">    </w:t>
                            </w:r>
                            <w:r w:rsidRPr="00133951">
                              <w:rPr>
                                <w:color w:val="000000" w:themeColor="text1"/>
                                <w:szCs w:val="24"/>
                              </w:rPr>
                              <w:t xml:space="preserve"> </w:t>
                            </w:r>
                            <w:r w:rsidRPr="00133951">
                              <w:rPr>
                                <w:rFonts w:hint="eastAsia"/>
                                <w:color w:val="000000" w:themeColor="text1"/>
                                <w:szCs w:val="24"/>
                              </w:rPr>
                              <w:t>＊雇用保険被保険者の方用と雇用保険被保険者以外の方用の2種類の様式があります。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1F83" id="フローチャート: 処理 29" o:spid="_x0000_s1027" type="#_x0000_t109" style="position:absolute;left:0;text-align:left;margin-left:501.1pt;margin-top:8.45pt;width:552.3pt;height:452.1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" fillcolor="#fff2cc [663]" strokecolor="#0d0d0d [3069]" strokeweight="3pt">
                <v:textbox>
                  <w:txbxContent>
                    <w:p w14:paraId="0B270A53" w14:textId="77777777" w:rsidR="00164861" w:rsidRPr="00D428C8" w:rsidRDefault="00164861" w:rsidP="00164861">
                      <w:pPr>
                        <w:spacing w:line="560" w:lineRule="exact"/>
                        <w:rPr>
                          <w:color w:val="000000" w:themeColor="text1"/>
                          <w:sz w:val="28"/>
                          <w:szCs w:val="28"/>
                        </w:rPr>
                      </w:pPr>
                      <w:bookmarkStart w:id="1" w:name="_Hlk43665826"/>
                      <w:r w:rsidRPr="007E5888">
                        <w:rPr>
                          <w:rFonts w:ascii="ＭＳ ゴシック" w:eastAsia="ＭＳ ゴシック" w:hAnsi="ＭＳ ゴシック" w:hint="eastAsia"/>
                          <w:b/>
                          <w:bCs/>
                          <w:color w:val="000000" w:themeColor="text1"/>
                          <w:sz w:val="28"/>
                          <w:szCs w:val="28"/>
                        </w:rPr>
                        <w:t>【助成対象】</w:t>
                      </w:r>
                      <w:r w:rsidRPr="00133951">
                        <w:rPr>
                          <w:rFonts w:ascii="ＭＳ ゴシック" w:eastAsia="ＭＳ ゴシック" w:hAnsi="ＭＳ ゴシック"/>
                          <w:b/>
                          <w:bCs/>
                          <w:color w:val="000000" w:themeColor="text1"/>
                          <w:sz w:val="28"/>
                          <w:szCs w:val="28"/>
                        </w:rPr>
                        <w:t>令和２年５月７日から同年９月30日までの間に</w:t>
                      </w:r>
                      <w:r w:rsidRPr="00D428C8">
                        <w:rPr>
                          <w:color w:val="000000" w:themeColor="text1"/>
                          <w:sz w:val="28"/>
                          <w:szCs w:val="28"/>
                        </w:rPr>
                        <w:t xml:space="preserve"> </w:t>
                      </w:r>
                    </w:p>
                    <w:p w14:paraId="73C3CE04" w14:textId="77777777" w:rsidR="00164861" w:rsidRPr="00D428C8" w:rsidRDefault="00164861" w:rsidP="00164861">
                      <w:pPr>
                        <w:spacing w:line="560" w:lineRule="exact"/>
                        <w:ind w:left="258" w:hangingChars="100" w:hanging="258"/>
                        <w:rPr>
                          <w:color w:val="000000" w:themeColor="text1"/>
                          <w:sz w:val="28"/>
                          <w:szCs w:val="28"/>
                        </w:rPr>
                      </w:pPr>
                      <w:r w:rsidRPr="00D428C8">
                        <w:rPr>
                          <w:color w:val="000000" w:themeColor="text1"/>
                          <w:sz w:val="28"/>
                          <w:szCs w:val="28"/>
                        </w:rPr>
                        <w:t>①</w:t>
                      </w:r>
                      <w:r w:rsidRPr="00133951">
                        <w:rPr>
                          <w:rFonts w:ascii="ＭＳ ゴシック" w:eastAsia="ＭＳ ゴシック" w:hAnsi="ＭＳ ゴシック"/>
                          <w:b/>
                          <w:bCs/>
                          <w:color w:val="000000" w:themeColor="text1"/>
                          <w:sz w:val="28"/>
                          <w:szCs w:val="28"/>
                        </w:rPr>
                        <w:t>新型コロナウイルス感染症に関する母性健康管理措置として</w:t>
                      </w:r>
                      <w:r w:rsidRPr="00D428C8">
                        <w:rPr>
                          <w:color w:val="000000" w:themeColor="text1"/>
                          <w:sz w:val="28"/>
                          <w:szCs w:val="28"/>
                        </w:rPr>
                        <w:t>、医師または助産師の指導により、休業が必要とされた</w:t>
                      </w:r>
                      <w:r w:rsidRPr="00133951">
                        <w:rPr>
                          <w:rFonts w:ascii="ＭＳ ゴシック" w:eastAsia="ＭＳ ゴシック" w:hAnsi="ＭＳ ゴシック"/>
                          <w:b/>
                          <w:bCs/>
                          <w:color w:val="000000" w:themeColor="text1"/>
                          <w:sz w:val="28"/>
                          <w:szCs w:val="28"/>
                        </w:rPr>
                        <w:t>妊娠中の女性労働者が取得できる有給の休暇制度</w:t>
                      </w:r>
                      <w:r w:rsidRPr="00D428C8">
                        <w:rPr>
                          <w:color w:val="000000" w:themeColor="text1"/>
                          <w:sz w:val="28"/>
                          <w:szCs w:val="28"/>
                        </w:rPr>
                        <w:t>(年次有給休暇を除き、</w:t>
                      </w:r>
                      <w:r w:rsidRPr="00133951">
                        <w:rPr>
                          <w:b/>
                          <w:bCs/>
                          <w:color w:val="000000" w:themeColor="text1"/>
                          <w:sz w:val="28"/>
                          <w:szCs w:val="28"/>
                        </w:rPr>
                        <w:t xml:space="preserve"> </w:t>
                      </w:r>
                      <w:r w:rsidRPr="00133951">
                        <w:rPr>
                          <w:rFonts w:ascii="ＭＳ ゴシック" w:eastAsia="ＭＳ ゴシック" w:hAnsi="ＭＳ ゴシック"/>
                          <w:b/>
                          <w:bCs/>
                          <w:color w:val="000000" w:themeColor="text1"/>
                          <w:sz w:val="28"/>
                          <w:szCs w:val="28"/>
                        </w:rPr>
                        <w:t>年次有給休暇の賃金相当額の６割以上が支払われる</w:t>
                      </w:r>
                      <w:r w:rsidRPr="00D428C8">
                        <w:rPr>
                          <w:color w:val="000000" w:themeColor="text1"/>
                          <w:sz w:val="28"/>
                          <w:szCs w:val="28"/>
                        </w:rPr>
                        <w:t>ものに限る)を整備し、</w:t>
                      </w:r>
                    </w:p>
                    <w:p w14:paraId="39C374AD" w14:textId="77777777" w:rsidR="00164861" w:rsidRDefault="00164861" w:rsidP="00164861">
                      <w:pPr>
                        <w:spacing w:line="560" w:lineRule="exact"/>
                        <w:ind w:left="258" w:hangingChars="100" w:hanging="258"/>
                        <w:rPr>
                          <w:color w:val="000000" w:themeColor="text1"/>
                          <w:sz w:val="28"/>
                          <w:szCs w:val="28"/>
                        </w:rPr>
                      </w:pPr>
                      <w:r w:rsidRPr="00D428C8">
                        <w:rPr>
                          <w:color w:val="000000" w:themeColor="text1"/>
                          <w:sz w:val="28"/>
                          <w:szCs w:val="28"/>
                        </w:rPr>
                        <w:t>②当該有給休暇制度の内容を新型コロナウイルス感染症に関する母性健康管理措置の内容とあわせて労働者に周知した事業主であって、</w:t>
                      </w:r>
                    </w:p>
                    <w:p w14:paraId="1A5FE931" w14:textId="77777777" w:rsidR="00164861" w:rsidRPr="00D428C8" w:rsidRDefault="00164861" w:rsidP="00164861">
                      <w:pPr>
                        <w:spacing w:line="560" w:lineRule="exact"/>
                        <w:ind w:left="259" w:hangingChars="100" w:hanging="259"/>
                        <w:rPr>
                          <w:color w:val="000000" w:themeColor="text1"/>
                          <w:sz w:val="28"/>
                          <w:szCs w:val="28"/>
                        </w:rPr>
                      </w:pPr>
                      <w:r w:rsidRPr="00133951">
                        <w:rPr>
                          <w:rFonts w:ascii="ＭＳ ゴシック" w:eastAsia="ＭＳ ゴシック" w:hAnsi="ＭＳ ゴシック"/>
                          <w:b/>
                          <w:bCs/>
                          <w:color w:val="000000" w:themeColor="text1"/>
                          <w:sz w:val="28"/>
                          <w:szCs w:val="28"/>
                        </w:rPr>
                        <w:t>令和２年５月７日から令和３年１月31日までの間に</w:t>
                      </w:r>
                      <w:r w:rsidRPr="00D428C8">
                        <w:rPr>
                          <w:color w:val="000000" w:themeColor="text1"/>
                          <w:sz w:val="28"/>
                          <w:szCs w:val="28"/>
                        </w:rPr>
                        <w:t>（※）</w:t>
                      </w:r>
                    </w:p>
                    <w:p w14:paraId="6C81B632" w14:textId="77777777" w:rsidR="00164861" w:rsidRPr="00D428C8" w:rsidRDefault="00164861" w:rsidP="00164861">
                      <w:pPr>
                        <w:spacing w:line="560" w:lineRule="exact"/>
                        <w:rPr>
                          <w:color w:val="000000" w:themeColor="text1"/>
                          <w:sz w:val="28"/>
                          <w:szCs w:val="28"/>
                        </w:rPr>
                      </w:pPr>
                      <w:r w:rsidRPr="00D428C8">
                        <w:rPr>
                          <w:color w:val="000000" w:themeColor="text1"/>
                          <w:sz w:val="28"/>
                          <w:szCs w:val="28"/>
                        </w:rPr>
                        <w:t>③</w:t>
                      </w:r>
                      <w:r w:rsidRPr="00133951">
                        <w:rPr>
                          <w:rFonts w:ascii="ＭＳ ゴシック" w:eastAsia="ＭＳ ゴシック" w:hAnsi="ＭＳ ゴシック"/>
                          <w:b/>
                          <w:bCs/>
                          <w:color w:val="000000" w:themeColor="text1"/>
                          <w:sz w:val="28"/>
                          <w:szCs w:val="28"/>
                        </w:rPr>
                        <w:t>当該休暇を合計して５日以上取得</w:t>
                      </w:r>
                      <w:r w:rsidRPr="00D428C8">
                        <w:rPr>
                          <w:color w:val="000000" w:themeColor="text1"/>
                          <w:sz w:val="28"/>
                          <w:szCs w:val="28"/>
                        </w:rPr>
                        <w:t>させた事業主</w:t>
                      </w:r>
                    </w:p>
                    <w:p w14:paraId="47377B3F" w14:textId="77777777" w:rsidR="00164861" w:rsidRPr="00D428C8" w:rsidRDefault="00164861" w:rsidP="00164861">
                      <w:pPr>
                        <w:spacing w:line="560" w:lineRule="exact"/>
                        <w:rPr>
                          <w:color w:val="000000" w:themeColor="text1"/>
                          <w:sz w:val="28"/>
                          <w:szCs w:val="28"/>
                        </w:rPr>
                      </w:pPr>
                      <w:r w:rsidRPr="00D428C8">
                        <w:rPr>
                          <w:color w:val="000000" w:themeColor="text1"/>
                          <w:sz w:val="28"/>
                          <w:szCs w:val="28"/>
                        </w:rPr>
                        <w:t>（※新型コロナウイルス感染症に関する母性健康管理措置の告示の適用期間）</w:t>
                      </w:r>
                    </w:p>
                    <w:p w14:paraId="36800D0F" w14:textId="77777777" w:rsidR="00164861" w:rsidRDefault="00164861" w:rsidP="00164861">
                      <w:pPr>
                        <w:spacing w:line="560" w:lineRule="exact"/>
                        <w:rPr>
                          <w:rFonts w:ascii="ＭＳ ゴシック" w:eastAsia="ＭＳ ゴシック" w:hAnsi="ＭＳ ゴシック"/>
                          <w:b/>
                          <w:bCs/>
                          <w:color w:val="000000" w:themeColor="text1"/>
                          <w:sz w:val="28"/>
                          <w:szCs w:val="28"/>
                        </w:rPr>
                      </w:pPr>
                      <w:r w:rsidRPr="007E5888">
                        <w:rPr>
                          <w:rFonts w:ascii="ＭＳ ゴシック" w:eastAsia="ＭＳ ゴシック" w:hAnsi="ＭＳ ゴシック" w:hint="eastAsia"/>
                          <w:b/>
                          <w:bCs/>
                          <w:color w:val="000000" w:themeColor="text1"/>
                          <w:sz w:val="28"/>
                          <w:szCs w:val="28"/>
                        </w:rPr>
                        <w:t>【助成内容】</w:t>
                      </w:r>
                      <w:bookmarkEnd w:id="1"/>
                      <w:r w:rsidRPr="00133951">
                        <w:rPr>
                          <w:rFonts w:hint="eastAsia"/>
                          <w:color w:val="000000" w:themeColor="text1"/>
                          <w:sz w:val="28"/>
                          <w:szCs w:val="28"/>
                        </w:rPr>
                        <w:t>対象労働者1人当たり</w:t>
                      </w:r>
                    </w:p>
                    <w:p w14:paraId="6981C4E0" w14:textId="77777777" w:rsidR="00164861" w:rsidRDefault="00164861" w:rsidP="00164861">
                      <w:pPr>
                        <w:spacing w:line="560" w:lineRule="exact"/>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 xml:space="preserve">　　　　　　　有給休暇計5日以上20日未満：25万円</w:t>
                      </w:r>
                    </w:p>
                    <w:p w14:paraId="326AA9B5" w14:textId="77777777" w:rsidR="00164861" w:rsidRPr="007E5888" w:rsidRDefault="00164861" w:rsidP="00164861">
                      <w:pPr>
                        <w:spacing w:line="560" w:lineRule="exact"/>
                        <w:rPr>
                          <w:color w:val="000000" w:themeColor="text1"/>
                          <w:sz w:val="28"/>
                          <w:szCs w:val="28"/>
                        </w:rPr>
                      </w:pPr>
                      <w:r>
                        <w:rPr>
                          <w:rFonts w:ascii="ＭＳ ゴシック" w:eastAsia="ＭＳ ゴシック" w:hAnsi="ＭＳ ゴシック" w:hint="eastAsia"/>
                          <w:b/>
                          <w:bCs/>
                          <w:color w:val="000000" w:themeColor="text1"/>
                          <w:sz w:val="28"/>
                          <w:szCs w:val="28"/>
                        </w:rPr>
                        <w:t xml:space="preserve">　　　　　　　以降20日ごとに15万円加算（上限100万円）</w:t>
                      </w:r>
                      <w:r w:rsidRPr="00D428C8">
                        <w:rPr>
                          <w:rFonts w:ascii="ＭＳ ゴシック" w:eastAsia="ＭＳ ゴシック" w:hAnsi="ＭＳ ゴシック" w:hint="eastAsia"/>
                          <w:color w:val="000000" w:themeColor="text1"/>
                          <w:sz w:val="28"/>
                          <w:szCs w:val="28"/>
                        </w:rPr>
                        <w:t>※</w:t>
                      </w:r>
                      <w:r w:rsidRPr="00133951">
                        <w:rPr>
                          <w:rFonts w:hint="eastAsia"/>
                          <w:color w:val="000000" w:themeColor="text1"/>
                          <w:sz w:val="28"/>
                          <w:szCs w:val="28"/>
                        </w:rPr>
                        <w:t>1事業所当たり20人まで</w:t>
                      </w:r>
                    </w:p>
                    <w:p w14:paraId="40FD408C" w14:textId="77777777" w:rsidR="00164861" w:rsidRPr="007E5888" w:rsidRDefault="00164861" w:rsidP="00164861">
                      <w:pPr>
                        <w:spacing w:line="560" w:lineRule="exact"/>
                        <w:rPr>
                          <w:rFonts w:ascii="ＭＳ ゴシック" w:eastAsia="ＭＳ ゴシック" w:hAnsi="ＭＳ ゴシック"/>
                          <w:b/>
                          <w:bCs/>
                          <w:color w:val="000000" w:themeColor="text1"/>
                          <w:sz w:val="28"/>
                          <w:szCs w:val="28"/>
                        </w:rPr>
                      </w:pPr>
                      <w:r w:rsidRPr="007E5888">
                        <w:rPr>
                          <w:rFonts w:ascii="ＭＳ ゴシック" w:eastAsia="ＭＳ ゴシック" w:hAnsi="ＭＳ ゴシック" w:hint="eastAsia"/>
                          <w:b/>
                          <w:bCs/>
                          <w:color w:val="000000" w:themeColor="text1"/>
                          <w:sz w:val="28"/>
                          <w:szCs w:val="28"/>
                        </w:rPr>
                        <w:t>【申請期間】令和2年</w:t>
                      </w:r>
                      <w:r>
                        <w:rPr>
                          <w:rFonts w:ascii="ＭＳ ゴシック" w:eastAsia="ＭＳ ゴシック" w:hAnsi="ＭＳ ゴシック"/>
                          <w:b/>
                          <w:bCs/>
                          <w:color w:val="000000" w:themeColor="text1"/>
                          <w:sz w:val="28"/>
                          <w:szCs w:val="28"/>
                        </w:rPr>
                        <w:t>6</w:t>
                      </w:r>
                      <w:r w:rsidRPr="007E5888">
                        <w:rPr>
                          <w:rFonts w:ascii="ＭＳ ゴシック" w:eastAsia="ＭＳ ゴシック" w:hAnsi="ＭＳ ゴシック" w:hint="eastAsia"/>
                          <w:b/>
                          <w:bCs/>
                          <w:color w:val="000000" w:themeColor="text1"/>
                          <w:sz w:val="28"/>
                          <w:szCs w:val="28"/>
                        </w:rPr>
                        <w:t>月</w:t>
                      </w:r>
                      <w:r>
                        <w:rPr>
                          <w:rFonts w:ascii="ＭＳ ゴシック" w:eastAsia="ＭＳ ゴシック" w:hAnsi="ＭＳ ゴシック" w:hint="eastAsia"/>
                          <w:b/>
                          <w:bCs/>
                          <w:color w:val="000000" w:themeColor="text1"/>
                          <w:sz w:val="28"/>
                          <w:szCs w:val="28"/>
                        </w:rPr>
                        <w:t>15</w:t>
                      </w:r>
                      <w:r w:rsidRPr="007E5888">
                        <w:rPr>
                          <w:rFonts w:ascii="ＭＳ ゴシック" w:eastAsia="ＭＳ ゴシック" w:hAnsi="ＭＳ ゴシック" w:hint="eastAsia"/>
                          <w:b/>
                          <w:bCs/>
                          <w:color w:val="000000" w:themeColor="text1"/>
                          <w:sz w:val="28"/>
                          <w:szCs w:val="28"/>
                        </w:rPr>
                        <w:t>日</w:t>
                      </w:r>
                      <w:r>
                        <w:rPr>
                          <w:rFonts w:ascii="ＭＳ ゴシック" w:eastAsia="ＭＳ ゴシック" w:hAnsi="ＭＳ ゴシック" w:hint="eastAsia"/>
                          <w:b/>
                          <w:bCs/>
                          <w:color w:val="000000" w:themeColor="text1"/>
                          <w:sz w:val="28"/>
                          <w:szCs w:val="28"/>
                        </w:rPr>
                        <w:t>から令和3年2月28日</w:t>
                      </w:r>
                      <w:r w:rsidRPr="007E5888">
                        <w:rPr>
                          <w:rFonts w:ascii="ＭＳ ゴシック" w:eastAsia="ＭＳ ゴシック" w:hAnsi="ＭＳ ゴシック" w:hint="eastAsia"/>
                          <w:b/>
                          <w:bCs/>
                          <w:color w:val="000000" w:themeColor="text1"/>
                          <w:sz w:val="28"/>
                          <w:szCs w:val="28"/>
                        </w:rPr>
                        <w:t>まで</w:t>
                      </w:r>
                    </w:p>
                    <w:p w14:paraId="4EA212C0" w14:textId="77777777" w:rsidR="00164861" w:rsidRPr="00133951" w:rsidRDefault="00164861" w:rsidP="00164861">
                      <w:pPr>
                        <w:spacing w:line="560" w:lineRule="exact"/>
                        <w:ind w:rightChars="-20" w:right="-44"/>
                        <w:jc w:val="left"/>
                        <w:rPr>
                          <w:color w:val="000000" w:themeColor="text1"/>
                          <w:szCs w:val="24"/>
                        </w:rPr>
                      </w:pPr>
                      <w:r w:rsidRPr="007E5888">
                        <w:rPr>
                          <w:rFonts w:hint="eastAsia"/>
                          <w:color w:val="000000" w:themeColor="text1"/>
                          <w:sz w:val="28"/>
                          <w:szCs w:val="28"/>
                        </w:rPr>
                        <w:t xml:space="preserve"> </w:t>
                      </w:r>
                      <w:r w:rsidRPr="007E5888">
                        <w:rPr>
                          <w:color w:val="000000" w:themeColor="text1"/>
                          <w:sz w:val="28"/>
                          <w:szCs w:val="28"/>
                        </w:rPr>
                        <w:t xml:space="preserve">    </w:t>
                      </w:r>
                      <w:r w:rsidRPr="00133951">
                        <w:rPr>
                          <w:color w:val="000000" w:themeColor="text1"/>
                          <w:szCs w:val="24"/>
                        </w:rPr>
                        <w:t xml:space="preserve"> </w:t>
                      </w:r>
                      <w:r w:rsidRPr="00133951">
                        <w:rPr>
                          <w:rFonts w:hint="eastAsia"/>
                          <w:color w:val="000000" w:themeColor="text1"/>
                          <w:szCs w:val="24"/>
                        </w:rPr>
                        <w:t>＊雇用保険被保険者の方用と雇用保険被保険者以外の方用の2種類の様式があります。</w:t>
                      </w:r>
                    </w:p>
                  </w:txbxContent>
                </v:textbox>
                <w10:wrap anchorx="margin"/>
              </v:shape>
            </w:pict>
          </mc:Fallback>
        </mc:AlternateContent>
      </w:r>
    </w:p>
    <w:p w14:paraId="4BE8CD7E" w14:textId="77777777" w:rsidR="00164861" w:rsidRDefault="00164861" w:rsidP="00164861">
      <w:pPr>
        <w:ind w:left="596" w:hangingChars="200" w:hanging="596"/>
        <w:rPr>
          <w:sz w:val="32"/>
          <w:szCs w:val="32"/>
        </w:rPr>
      </w:pPr>
      <w:r>
        <w:rPr>
          <w:rFonts w:hint="eastAsia"/>
          <w:sz w:val="32"/>
          <w:szCs w:val="32"/>
        </w:rPr>
        <w:t xml:space="preserve">　</w:t>
      </w:r>
    </w:p>
    <w:p w14:paraId="3D202D7F" w14:textId="77777777" w:rsidR="00164861" w:rsidRDefault="00164861" w:rsidP="00164861">
      <w:pPr>
        <w:ind w:leftChars="200" w:left="436" w:firstLineChars="100" w:firstLine="258"/>
        <w:rPr>
          <w:sz w:val="28"/>
          <w:szCs w:val="28"/>
        </w:rPr>
      </w:pPr>
    </w:p>
    <w:p w14:paraId="167E28FF" w14:textId="77777777" w:rsidR="00164861" w:rsidRDefault="00164861" w:rsidP="00164861">
      <w:pPr>
        <w:ind w:leftChars="100" w:left="476" w:hangingChars="100" w:hanging="258"/>
        <w:rPr>
          <w:sz w:val="28"/>
          <w:szCs w:val="28"/>
        </w:rPr>
      </w:pPr>
    </w:p>
    <w:p w14:paraId="00F77989" w14:textId="77777777" w:rsidR="00164861" w:rsidRDefault="00164861" w:rsidP="00164861">
      <w:pPr>
        <w:ind w:leftChars="100" w:left="476" w:hangingChars="100" w:hanging="258"/>
        <w:rPr>
          <w:sz w:val="28"/>
          <w:szCs w:val="28"/>
        </w:rPr>
      </w:pPr>
    </w:p>
    <w:p w14:paraId="30FE2768" w14:textId="77777777" w:rsidR="00164861" w:rsidRDefault="00164861" w:rsidP="00164861">
      <w:pPr>
        <w:ind w:leftChars="100" w:left="476" w:hangingChars="100" w:hanging="258"/>
        <w:rPr>
          <w:sz w:val="28"/>
          <w:szCs w:val="28"/>
        </w:rPr>
      </w:pPr>
    </w:p>
    <w:p w14:paraId="213A81D3" w14:textId="77777777" w:rsidR="00164861" w:rsidRDefault="00164861" w:rsidP="00164861">
      <w:pPr>
        <w:ind w:leftChars="100" w:left="476" w:hangingChars="100" w:hanging="258"/>
        <w:rPr>
          <w:sz w:val="28"/>
          <w:szCs w:val="28"/>
        </w:rPr>
      </w:pPr>
    </w:p>
    <w:p w14:paraId="5C932DBE" w14:textId="77777777" w:rsidR="00164861" w:rsidRDefault="00164861" w:rsidP="00164861">
      <w:pPr>
        <w:ind w:leftChars="100" w:left="476" w:hangingChars="100" w:hanging="258"/>
        <w:rPr>
          <w:sz w:val="28"/>
          <w:szCs w:val="28"/>
        </w:rPr>
      </w:pPr>
    </w:p>
    <w:p w14:paraId="154EA90E" w14:textId="77777777" w:rsidR="00164861" w:rsidRDefault="00164861" w:rsidP="00164861">
      <w:pPr>
        <w:ind w:leftChars="100" w:left="476" w:hangingChars="100" w:hanging="258"/>
        <w:rPr>
          <w:sz w:val="28"/>
          <w:szCs w:val="28"/>
        </w:rPr>
      </w:pPr>
    </w:p>
    <w:p w14:paraId="05B843C6" w14:textId="77777777" w:rsidR="00164861" w:rsidRDefault="00164861" w:rsidP="00164861">
      <w:pPr>
        <w:ind w:leftChars="200" w:left="436" w:firstLineChars="800" w:firstLine="2075"/>
        <w:rPr>
          <w:b/>
          <w:bCs/>
          <w:sz w:val="28"/>
          <w:szCs w:val="28"/>
        </w:rPr>
      </w:pPr>
    </w:p>
    <w:p w14:paraId="090CB390" w14:textId="77777777" w:rsidR="00164861" w:rsidRDefault="00164861" w:rsidP="00164861">
      <w:pPr>
        <w:ind w:leftChars="200" w:left="436" w:firstLineChars="800" w:firstLine="2075"/>
        <w:rPr>
          <w:b/>
          <w:bCs/>
          <w:sz w:val="28"/>
          <w:szCs w:val="28"/>
        </w:rPr>
      </w:pPr>
    </w:p>
    <w:p w14:paraId="47514A5E" w14:textId="77777777" w:rsidR="00164861" w:rsidRDefault="00164861" w:rsidP="00164861">
      <w:pPr>
        <w:ind w:leftChars="200" w:left="436" w:firstLineChars="800" w:firstLine="2075"/>
        <w:rPr>
          <w:b/>
          <w:bCs/>
          <w:sz w:val="28"/>
          <w:szCs w:val="28"/>
        </w:rPr>
      </w:pPr>
    </w:p>
    <w:p w14:paraId="149ED4B0" w14:textId="77777777" w:rsidR="00164861" w:rsidRDefault="00164861" w:rsidP="00164861">
      <w:pPr>
        <w:ind w:leftChars="200" w:left="436" w:firstLineChars="800" w:firstLine="2075"/>
        <w:rPr>
          <w:b/>
          <w:bCs/>
          <w:sz w:val="28"/>
          <w:szCs w:val="28"/>
        </w:rPr>
      </w:pPr>
    </w:p>
    <w:p w14:paraId="2C5223EE" w14:textId="77777777" w:rsidR="00164861" w:rsidRDefault="00164861" w:rsidP="00164861">
      <w:pPr>
        <w:ind w:leftChars="200" w:left="436" w:firstLineChars="800" w:firstLine="2075"/>
        <w:rPr>
          <w:b/>
          <w:bCs/>
          <w:sz w:val="28"/>
          <w:szCs w:val="28"/>
        </w:rPr>
      </w:pPr>
    </w:p>
    <w:p w14:paraId="35FD5328" w14:textId="77777777" w:rsidR="00164861" w:rsidRPr="00164861" w:rsidRDefault="00164861" w:rsidP="005E311C">
      <w:pPr>
        <w:jc w:val="center"/>
        <w:rPr>
          <w:rFonts w:ascii="ＭＳ ゴシック" w:eastAsia="ＭＳ ゴシック" w:hAnsi="ＭＳ ゴシック" w:hint="eastAsia"/>
          <w:b/>
          <w:bCs/>
          <w:sz w:val="52"/>
          <w:szCs w:val="52"/>
        </w:rPr>
      </w:pPr>
    </w:p>
    <w:p w14:paraId="50EC873A" w14:textId="2E8D7D3E" w:rsidR="005E311C" w:rsidRDefault="00E37D06" w:rsidP="005E311C">
      <w:pPr>
        <w:jc w:val="center"/>
        <w:rPr>
          <w:rFonts w:ascii="ＭＳ ゴシック" w:eastAsia="ＭＳ ゴシック" w:hAnsi="ＭＳ ゴシック"/>
          <w:b/>
          <w:bCs/>
          <w:sz w:val="52"/>
          <w:szCs w:val="5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41184" behindDoc="0" locked="0" layoutInCell="1" allowOverlap="1" wp14:anchorId="645151E6" wp14:editId="5452C6B9">
                <wp:simplePos x="0" y="0"/>
                <wp:positionH relativeFrom="margin">
                  <wp:posOffset>367030</wp:posOffset>
                </wp:positionH>
                <wp:positionV relativeFrom="paragraph">
                  <wp:posOffset>44450</wp:posOffset>
                </wp:positionV>
                <wp:extent cx="6296025" cy="720090"/>
                <wp:effectExtent l="0" t="0" r="28575" b="22860"/>
                <wp:wrapNone/>
                <wp:docPr id="38" name="フローチャート: 処理 38"/>
                <wp:cNvGraphicFramePr/>
                <a:graphic xmlns:a="http://schemas.openxmlformats.org/drawingml/2006/main">
                  <a:graphicData uri="http://schemas.microsoft.com/office/word/2010/wordprocessingShape">
                    <wps:wsp>
                      <wps:cNvSpPr/>
                      <wps:spPr>
                        <a:xfrm>
                          <a:off x="0" y="0"/>
                          <a:ext cx="6296025" cy="720090"/>
                        </a:xfrm>
                        <a:prstGeom prst="flowChartProcess">
                          <a:avLst/>
                        </a:prstGeom>
                        <a:solidFill>
                          <a:srgbClr val="00B050"/>
                        </a:solidFill>
                        <a:ln w="19050" cap="flat" cmpd="sng" algn="ctr">
                          <a:solidFill>
                            <a:sysClr val="window" lastClr="FFFFFF"/>
                          </a:solidFill>
                          <a:prstDash val="solid"/>
                          <a:miter lim="800000"/>
                        </a:ln>
                        <a:effectLst/>
                      </wps:spPr>
                      <wps:txbx>
                        <w:txbxContent>
                          <w:p w14:paraId="315C4CA3" w14:textId="77777777" w:rsidR="005E311C" w:rsidRPr="00F8356F" w:rsidRDefault="005E311C" w:rsidP="005E311C">
                            <w:pPr>
                              <w:jc w:val="center"/>
                              <w:rPr>
                                <w:rFonts w:ascii="ＭＳ ゴシック" w:eastAsia="ＭＳ ゴシック" w:hAnsi="ＭＳ ゴシック"/>
                                <w:color w:val="FFFFFF" w:themeColor="background1"/>
                                <w:sz w:val="32"/>
                                <w:szCs w:val="32"/>
                              </w:rPr>
                            </w:pPr>
                            <w:r w:rsidRPr="00CC19F3">
                              <w:rPr>
                                <w:rFonts w:ascii="ＭＳ ゴシック" w:eastAsia="ＭＳ ゴシック" w:hAnsi="ＭＳ ゴシック" w:hint="eastAsia"/>
                                <w:color w:val="FFFFFF" w:themeColor="background1"/>
                                <w:sz w:val="56"/>
                                <w:szCs w:val="56"/>
                              </w:rPr>
                              <w:t>雇用調整助成金の特例措置</w:t>
                            </w:r>
                            <w:r>
                              <w:rPr>
                                <w:rFonts w:ascii="ＭＳ ゴシック" w:eastAsia="ＭＳ ゴシック" w:hAnsi="ＭＳ ゴシック" w:hint="eastAsia"/>
                                <w:color w:val="FFFFFF" w:themeColor="background1"/>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51E6" id="フローチャート: 処理 38" o:spid="_x0000_s1028" type="#_x0000_t109" style="position:absolute;left:0;text-align:left;margin-left:28.9pt;margin-top:3.5pt;width:495.75pt;height:56.7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" fillcolor="#00b050" strokecolor="window" strokeweight="1.5pt">
                <v:textbox>
                  <w:txbxContent>
                    <w:p w14:paraId="315C4CA3" w14:textId="77777777" w:rsidR="005E311C" w:rsidRPr="00F8356F" w:rsidRDefault="005E311C" w:rsidP="005E311C">
                      <w:pPr>
                        <w:jc w:val="center"/>
                        <w:rPr>
                          <w:rFonts w:ascii="ＭＳ ゴシック" w:eastAsia="ＭＳ ゴシック" w:hAnsi="ＭＳ ゴシック"/>
                          <w:color w:val="FFFFFF" w:themeColor="background1"/>
                          <w:sz w:val="32"/>
                          <w:szCs w:val="32"/>
                        </w:rPr>
                      </w:pPr>
                      <w:r w:rsidRPr="00CC19F3">
                        <w:rPr>
                          <w:rFonts w:ascii="ＭＳ ゴシック" w:eastAsia="ＭＳ ゴシック" w:hAnsi="ＭＳ ゴシック" w:hint="eastAsia"/>
                          <w:color w:val="FFFFFF" w:themeColor="background1"/>
                          <w:sz w:val="56"/>
                          <w:szCs w:val="56"/>
                        </w:rPr>
                        <w:t>雇用調整助成金の特例措置</w:t>
                      </w:r>
                      <w:r>
                        <w:rPr>
                          <w:rFonts w:ascii="ＭＳ ゴシック" w:eastAsia="ＭＳ ゴシック" w:hAnsi="ＭＳ ゴシック" w:hint="eastAsia"/>
                          <w:color w:val="FFFFFF" w:themeColor="background1"/>
                          <w:sz w:val="32"/>
                          <w:szCs w:val="32"/>
                        </w:rPr>
                        <w:t>（厚生労働省）</w:t>
                      </w:r>
                    </w:p>
                  </w:txbxContent>
                </v:textbox>
                <w10:wrap anchorx="margin"/>
              </v:shape>
            </w:pict>
          </mc:Fallback>
        </mc:AlternateContent>
      </w:r>
    </w:p>
    <w:p w14:paraId="1D0C9C48" w14:textId="77777777" w:rsidR="005E311C" w:rsidRDefault="005E311C" w:rsidP="005E311C">
      <w:pPr>
        <w:spacing w:line="400" w:lineRule="exact"/>
        <w:rPr>
          <w:rFonts w:ascii="游ゴシック" w:eastAsia="游ゴシック" w:hAnsi="游ゴシック"/>
          <w:b/>
          <w:bCs/>
          <w:szCs w:val="24"/>
        </w:rPr>
      </w:pPr>
    </w:p>
    <w:p w14:paraId="07D43254" w14:textId="77777777" w:rsidR="005E311C" w:rsidRPr="006D3F3F" w:rsidRDefault="005E311C" w:rsidP="005E311C">
      <w:pPr>
        <w:spacing w:line="400" w:lineRule="exact"/>
        <w:ind w:firstLineChars="300" w:firstLine="898"/>
        <w:rPr>
          <w:rFonts w:ascii="ＭＳ ゴシック" w:eastAsia="ＭＳ ゴシック" w:hAnsi="ＭＳ ゴシック"/>
          <w:b/>
          <w:bCs/>
          <w:sz w:val="32"/>
          <w:szCs w:val="32"/>
        </w:rPr>
      </w:pPr>
      <w:r w:rsidRPr="006D3F3F">
        <w:rPr>
          <w:rFonts w:ascii="ＭＳ ゴシック" w:eastAsia="ＭＳ ゴシック" w:hAnsi="ＭＳ ゴシック" w:hint="eastAsia"/>
          <w:b/>
          <w:bCs/>
          <w:sz w:val="32"/>
          <w:szCs w:val="32"/>
        </w:rPr>
        <w:t>雇用調整助成金とは？</w:t>
      </w:r>
    </w:p>
    <w:p w14:paraId="729B6E85" w14:textId="77777777" w:rsidR="005E311C" w:rsidRDefault="005E311C" w:rsidP="006E7770">
      <w:pPr>
        <w:spacing w:line="400" w:lineRule="exact"/>
        <w:ind w:firstLineChars="300" w:firstLine="895"/>
        <w:rPr>
          <w:sz w:val="32"/>
          <w:szCs w:val="32"/>
        </w:rPr>
      </w:pPr>
      <w:r w:rsidRPr="006D3F3F">
        <w:rPr>
          <w:rFonts w:hint="eastAsia"/>
          <w:sz w:val="32"/>
          <w:szCs w:val="32"/>
        </w:rPr>
        <w:t>経済上の理由により事業活動の縮小を余儀なくされた事業主が、労働者</w:t>
      </w:r>
    </w:p>
    <w:p w14:paraId="4FEBD263" w14:textId="77777777" w:rsidR="005E311C" w:rsidRDefault="005E311C" w:rsidP="006E7770">
      <w:pPr>
        <w:spacing w:line="400" w:lineRule="exact"/>
        <w:ind w:firstLineChars="300" w:firstLine="895"/>
        <w:rPr>
          <w:sz w:val="32"/>
          <w:szCs w:val="32"/>
        </w:rPr>
      </w:pPr>
      <w:r w:rsidRPr="006D3F3F">
        <w:rPr>
          <w:rFonts w:hint="eastAsia"/>
          <w:sz w:val="32"/>
          <w:szCs w:val="32"/>
        </w:rPr>
        <w:t>に対して一時的に休業等を行い、労働者の雇用維持を図った場合に、休</w:t>
      </w:r>
    </w:p>
    <w:p w14:paraId="24F2F35D" w14:textId="77777777" w:rsidR="005E311C" w:rsidRPr="006D3F3F" w:rsidRDefault="005E311C" w:rsidP="006E7770">
      <w:pPr>
        <w:spacing w:line="400" w:lineRule="exact"/>
        <w:ind w:firstLineChars="300" w:firstLine="895"/>
        <w:rPr>
          <w:sz w:val="32"/>
          <w:szCs w:val="32"/>
        </w:rPr>
      </w:pPr>
      <w:r w:rsidRPr="006D3F3F">
        <w:rPr>
          <w:rFonts w:hint="eastAsia"/>
          <w:sz w:val="32"/>
          <w:szCs w:val="32"/>
        </w:rPr>
        <w:t>業手当等の一部を助成するものです。</w:t>
      </w:r>
    </w:p>
    <w:p w14:paraId="176EF0A2" w14:textId="77777777" w:rsidR="005E311C" w:rsidRDefault="005E311C" w:rsidP="006E7770">
      <w:pPr>
        <w:spacing w:line="400" w:lineRule="exact"/>
        <w:ind w:firstLineChars="300" w:firstLine="895"/>
        <w:rPr>
          <w:sz w:val="32"/>
          <w:szCs w:val="32"/>
        </w:rPr>
      </w:pPr>
      <w:r w:rsidRPr="006D3F3F">
        <w:rPr>
          <w:rFonts w:hint="eastAsia"/>
          <w:sz w:val="32"/>
          <w:szCs w:val="32"/>
        </w:rPr>
        <w:t>今回、４月１日から</w:t>
      </w:r>
      <w:r>
        <w:rPr>
          <w:rFonts w:hint="eastAsia"/>
          <w:sz w:val="32"/>
          <w:szCs w:val="32"/>
        </w:rPr>
        <w:t>９</w:t>
      </w:r>
      <w:r w:rsidRPr="006D3F3F">
        <w:rPr>
          <w:rFonts w:hint="eastAsia"/>
          <w:sz w:val="32"/>
          <w:szCs w:val="32"/>
        </w:rPr>
        <w:t>月３０日(</w:t>
      </w:r>
      <w:r>
        <w:rPr>
          <w:rFonts w:hint="eastAsia"/>
          <w:sz w:val="32"/>
          <w:szCs w:val="32"/>
        </w:rPr>
        <w:t>６</w:t>
      </w:r>
      <w:r w:rsidRPr="006D3F3F">
        <w:rPr>
          <w:rFonts w:hint="eastAsia"/>
          <w:sz w:val="32"/>
          <w:szCs w:val="32"/>
        </w:rPr>
        <w:t>/</w:t>
      </w:r>
      <w:r>
        <w:rPr>
          <w:rFonts w:hint="eastAsia"/>
          <w:sz w:val="32"/>
          <w:szCs w:val="32"/>
        </w:rPr>
        <w:t>１２</w:t>
      </w:r>
      <w:r w:rsidRPr="006D3F3F">
        <w:rPr>
          <w:rFonts w:hint="eastAsia"/>
          <w:sz w:val="32"/>
          <w:szCs w:val="32"/>
        </w:rPr>
        <w:t>現在)までを緊急対応期間とし、</w:t>
      </w:r>
    </w:p>
    <w:p w14:paraId="16123306" w14:textId="77777777" w:rsidR="005E311C" w:rsidRDefault="005E311C" w:rsidP="006E7770">
      <w:pPr>
        <w:spacing w:line="400" w:lineRule="exact"/>
        <w:ind w:firstLineChars="300" w:firstLine="895"/>
        <w:rPr>
          <w:sz w:val="32"/>
          <w:szCs w:val="32"/>
        </w:rPr>
      </w:pPr>
      <w:r w:rsidRPr="006D3F3F">
        <w:rPr>
          <w:rFonts w:hint="eastAsia"/>
          <w:sz w:val="32"/>
          <w:szCs w:val="32"/>
        </w:rPr>
        <w:t>新型コロナウイルス感染拡大防止のため、特例措置が実施されます。</w:t>
      </w:r>
    </w:p>
    <w:p w14:paraId="533C1B2F" w14:textId="77777777" w:rsidR="005E311C" w:rsidRDefault="005E311C" w:rsidP="005E311C">
      <w:pPr>
        <w:spacing w:line="400" w:lineRule="exact"/>
        <w:ind w:firstLineChars="300" w:firstLine="895"/>
        <w:rPr>
          <w:sz w:val="32"/>
          <w:szCs w:val="32"/>
        </w:rPr>
      </w:pPr>
    </w:p>
    <w:p w14:paraId="43EBC825" w14:textId="77777777" w:rsidR="005E311C" w:rsidRDefault="005E311C" w:rsidP="005E311C">
      <w:pPr>
        <w:spacing w:line="400" w:lineRule="exact"/>
        <w:ind w:firstLineChars="300" w:firstLine="895"/>
        <w:rPr>
          <w:sz w:val="32"/>
          <w:szCs w:val="32"/>
        </w:rPr>
      </w:pPr>
      <w:r>
        <w:rPr>
          <w:rFonts w:hint="eastAsia"/>
          <w:noProof/>
          <w:sz w:val="32"/>
          <w:szCs w:val="32"/>
        </w:rPr>
        <mc:AlternateContent>
          <mc:Choice Requires="wps">
            <w:drawing>
              <wp:anchor distT="0" distB="0" distL="114300" distR="114300" simplePos="0" relativeHeight="251742208" behindDoc="0" locked="0" layoutInCell="1" allowOverlap="1" wp14:anchorId="41648769" wp14:editId="69E47066">
                <wp:simplePos x="0" y="0"/>
                <wp:positionH relativeFrom="margin">
                  <wp:align>center</wp:align>
                </wp:positionH>
                <wp:positionV relativeFrom="paragraph">
                  <wp:posOffset>18415</wp:posOffset>
                </wp:positionV>
                <wp:extent cx="6276975" cy="6600825"/>
                <wp:effectExtent l="19050" t="19050" r="28575" b="28575"/>
                <wp:wrapNone/>
                <wp:docPr id="39" name="フローチャート: 処理 39"/>
                <wp:cNvGraphicFramePr/>
                <a:graphic xmlns:a="http://schemas.openxmlformats.org/drawingml/2006/main">
                  <a:graphicData uri="http://schemas.microsoft.com/office/word/2010/wordprocessingShape">
                    <wps:wsp>
                      <wps:cNvSpPr/>
                      <wps:spPr>
                        <a:xfrm>
                          <a:off x="0" y="0"/>
                          <a:ext cx="6276975" cy="6600825"/>
                        </a:xfrm>
                        <a:prstGeom prst="flowChartProcess">
                          <a:avLst/>
                        </a:prstGeom>
                        <a:solidFill>
                          <a:srgbClr val="FFC000">
                            <a:lumMod val="20000"/>
                            <a:lumOff val="80000"/>
                          </a:srgbClr>
                        </a:solidFill>
                        <a:ln w="38100" cap="flat" cmpd="sng" algn="ctr">
                          <a:solidFill>
                            <a:sysClr val="windowText" lastClr="000000"/>
                          </a:solidFill>
                          <a:prstDash val="solid"/>
                          <a:miter lim="800000"/>
                        </a:ln>
                        <a:effectLst/>
                      </wps:spPr>
                      <wps:txbx>
                        <w:txbxContent>
                          <w:p w14:paraId="17BA98A7" w14:textId="77777777" w:rsidR="005E311C" w:rsidRDefault="005E311C" w:rsidP="005E311C">
                            <w:pPr>
                              <w:rPr>
                                <w:color w:val="000000" w:themeColor="text1"/>
                              </w:rPr>
                            </w:pPr>
                            <w:r w:rsidRPr="001B4BFA">
                              <w:rPr>
                                <w:rFonts w:ascii="ＭＳ ゴシック" w:eastAsia="ＭＳ ゴシック" w:hAnsi="ＭＳ ゴシック" w:hint="eastAsia"/>
                                <w:b/>
                                <w:bCs/>
                                <w:color w:val="000000" w:themeColor="text1"/>
                                <w:sz w:val="32"/>
                                <w:szCs w:val="32"/>
                              </w:rPr>
                              <w:t>【</w:t>
                            </w:r>
                            <w:r w:rsidRPr="006D3F3F">
                              <w:rPr>
                                <w:rFonts w:ascii="ＭＳ ゴシック" w:eastAsia="ＭＳ ゴシック" w:hAnsi="ＭＳ ゴシック" w:hint="eastAsia"/>
                                <w:b/>
                                <w:bCs/>
                                <w:kern w:val="0"/>
                                <w:sz w:val="32"/>
                                <w:szCs w:val="32"/>
                              </w:rPr>
                              <w:t>支給要件（特例措置期間）</w:t>
                            </w:r>
                            <w:r w:rsidRPr="001B4BFA">
                              <w:rPr>
                                <w:rFonts w:ascii="ＭＳ ゴシック" w:eastAsia="ＭＳ ゴシック" w:hAnsi="ＭＳ ゴシック" w:hint="eastAsia"/>
                                <w:b/>
                                <w:bCs/>
                                <w:color w:val="000000" w:themeColor="text1"/>
                                <w:sz w:val="32"/>
                                <w:szCs w:val="32"/>
                              </w:rPr>
                              <w:t>】</w:t>
                            </w:r>
                          </w:p>
                          <w:p w14:paraId="6C7EF237" w14:textId="77777777" w:rsidR="005E311C" w:rsidRPr="006D3F3F" w:rsidRDefault="005E311C" w:rsidP="005E311C">
                            <w:pPr>
                              <w:pStyle w:val="a4"/>
                              <w:numPr>
                                <w:ilvl w:val="0"/>
                                <w:numId w:val="9"/>
                              </w:numPr>
                              <w:spacing w:before="240" w:line="400" w:lineRule="exact"/>
                              <w:ind w:leftChars="0"/>
                              <w:rPr>
                                <w:sz w:val="28"/>
                                <w:szCs w:val="28"/>
                              </w:rPr>
                            </w:pPr>
                            <w:r w:rsidRPr="006D3F3F">
                              <w:rPr>
                                <w:rFonts w:hint="eastAsia"/>
                                <w:sz w:val="28"/>
                                <w:szCs w:val="28"/>
                              </w:rPr>
                              <w:t>新型コロナウイルス感染症の影響により事業活動の縮小を余儀なくされ</w:t>
                            </w:r>
                            <w:r>
                              <w:rPr>
                                <w:sz w:val="28"/>
                                <w:szCs w:val="28"/>
                              </w:rPr>
                              <w:br/>
                            </w:r>
                            <w:r w:rsidRPr="006D3F3F">
                              <w:rPr>
                                <w:rFonts w:hint="eastAsia"/>
                                <w:sz w:val="28"/>
                                <w:szCs w:val="28"/>
                              </w:rPr>
                              <w:t>休業を実施した事業主で、前年同月比５％以上売上が減少していること。</w:t>
                            </w:r>
                          </w:p>
                          <w:p w14:paraId="21EAC7C3" w14:textId="56D61DE5" w:rsidR="002549C2" w:rsidRPr="002549C2" w:rsidRDefault="005E311C" w:rsidP="002549C2">
                            <w:pPr>
                              <w:pStyle w:val="a4"/>
                              <w:numPr>
                                <w:ilvl w:val="0"/>
                                <w:numId w:val="9"/>
                              </w:numPr>
                              <w:spacing w:before="240" w:line="400" w:lineRule="exact"/>
                              <w:ind w:leftChars="0"/>
                              <w:rPr>
                                <w:sz w:val="28"/>
                                <w:szCs w:val="28"/>
                              </w:rPr>
                            </w:pPr>
                            <w:r w:rsidRPr="006D3F3F">
                              <w:rPr>
                                <w:rFonts w:hint="eastAsia"/>
                                <w:sz w:val="28"/>
                                <w:szCs w:val="28"/>
                              </w:rPr>
                              <w:t>休業期間中に平均賃金（前年度１年間の賃金総額より算出）の60％以上の</w:t>
                            </w:r>
                            <w:r>
                              <w:rPr>
                                <w:sz w:val="28"/>
                                <w:szCs w:val="28"/>
                              </w:rPr>
                              <w:br/>
                            </w:r>
                            <w:r w:rsidRPr="006D3F3F">
                              <w:rPr>
                                <w:rFonts w:hint="eastAsia"/>
                                <w:sz w:val="28"/>
                                <w:szCs w:val="28"/>
                              </w:rPr>
                              <w:t>休業手当を支払っていること</w:t>
                            </w:r>
                          </w:p>
                          <w:p w14:paraId="63C17E6A" w14:textId="77777777" w:rsidR="002549C2" w:rsidRPr="002549C2" w:rsidRDefault="002549C2" w:rsidP="005E311C">
                            <w:pPr>
                              <w:rPr>
                                <w:rFonts w:ascii="ＭＳ ゴシック" w:eastAsia="ＭＳ ゴシック" w:hAnsi="ＭＳ ゴシック"/>
                                <w:b/>
                                <w:bCs/>
                                <w:color w:val="000000" w:themeColor="text1"/>
                                <w:szCs w:val="24"/>
                              </w:rPr>
                            </w:pPr>
                          </w:p>
                          <w:p w14:paraId="0F2766E5" w14:textId="6F45CC74" w:rsidR="005E311C" w:rsidRDefault="005E311C" w:rsidP="005E311C">
                            <w:pPr>
                              <w:rPr>
                                <w:rFonts w:ascii="ＭＳ ゴシック" w:eastAsia="ＭＳ ゴシック" w:hAnsi="ＭＳ ゴシック"/>
                                <w:b/>
                                <w:bCs/>
                                <w:color w:val="000000" w:themeColor="text1"/>
                                <w:sz w:val="32"/>
                                <w:szCs w:val="32"/>
                              </w:rPr>
                            </w:pP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助成額</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p>
                          <w:p w14:paraId="75A30E65" w14:textId="77777777" w:rsidR="005E311C" w:rsidRPr="006D3F3F" w:rsidRDefault="005E311C" w:rsidP="005E311C">
                            <w:pPr>
                              <w:spacing w:line="400" w:lineRule="exact"/>
                              <w:ind w:firstLineChars="200" w:firstLine="516"/>
                              <w:rPr>
                                <w:sz w:val="28"/>
                                <w:szCs w:val="28"/>
                              </w:rPr>
                            </w:pPr>
                            <w:r w:rsidRPr="006D3F3F">
                              <w:rPr>
                                <w:rFonts w:hint="eastAsia"/>
                                <w:sz w:val="28"/>
                                <w:szCs w:val="28"/>
                              </w:rPr>
                              <w:t>休業を実施した場合の助成額は、次の①と②を乗じた額となります。</w:t>
                            </w:r>
                          </w:p>
                          <w:p w14:paraId="0B6C232B" w14:textId="77777777" w:rsidR="005E311C" w:rsidRPr="006D3F3F" w:rsidRDefault="005E311C" w:rsidP="005E311C">
                            <w:pPr>
                              <w:pStyle w:val="a4"/>
                              <w:spacing w:line="400" w:lineRule="exact"/>
                              <w:ind w:leftChars="0" w:left="420" w:firstLineChars="100" w:firstLine="258"/>
                              <w:rPr>
                                <w:sz w:val="28"/>
                                <w:szCs w:val="28"/>
                              </w:rPr>
                            </w:pPr>
                            <w:r>
                              <w:rPr>
                                <w:rFonts w:hint="eastAsia"/>
                                <w:sz w:val="28"/>
                                <w:szCs w:val="28"/>
                              </w:rPr>
                              <w:t>①</w:t>
                            </w:r>
                            <w:r w:rsidRPr="006D3F3F">
                              <w:rPr>
                                <w:rFonts w:hint="eastAsia"/>
                                <w:sz w:val="28"/>
                                <w:szCs w:val="28"/>
                              </w:rPr>
                              <w:t>休業を実施した場合に支払った休業手当に相当する額</w:t>
                            </w:r>
                          </w:p>
                          <w:p w14:paraId="4E8DE071" w14:textId="77777777" w:rsidR="005E311C" w:rsidRPr="006D3F3F" w:rsidRDefault="005E311C" w:rsidP="005E311C">
                            <w:pPr>
                              <w:pStyle w:val="a4"/>
                              <w:spacing w:line="400" w:lineRule="exact"/>
                              <w:ind w:leftChars="0" w:left="420" w:firstLineChars="100" w:firstLine="258"/>
                              <w:rPr>
                                <w:sz w:val="28"/>
                                <w:szCs w:val="28"/>
                              </w:rPr>
                            </w:pPr>
                            <w:r>
                              <w:rPr>
                                <w:rFonts w:hint="eastAsia"/>
                                <w:sz w:val="28"/>
                                <w:szCs w:val="28"/>
                              </w:rPr>
                              <w:t>②</w:t>
                            </w:r>
                            <w:r w:rsidRPr="006D3F3F">
                              <w:rPr>
                                <w:rFonts w:hint="eastAsia"/>
                                <w:sz w:val="28"/>
                                <w:szCs w:val="28"/>
                              </w:rPr>
                              <w:t>助成率（中小企業は4/5（解雇等を行わない場合は</w:t>
                            </w:r>
                            <w:r>
                              <w:rPr>
                                <w:sz w:val="28"/>
                                <w:szCs w:val="28"/>
                              </w:rPr>
                              <w:t>10</w:t>
                            </w:r>
                            <w:r w:rsidRPr="006D3F3F">
                              <w:rPr>
                                <w:rFonts w:hint="eastAsia"/>
                                <w:sz w:val="28"/>
                                <w:szCs w:val="28"/>
                              </w:rPr>
                              <w:t>/10））</w:t>
                            </w:r>
                          </w:p>
                          <w:p w14:paraId="33E83541" w14:textId="7BB8F4FC" w:rsidR="005E311C" w:rsidRDefault="005E311C" w:rsidP="005E311C">
                            <w:pPr>
                              <w:spacing w:line="400" w:lineRule="exact"/>
                              <w:ind w:firstLineChars="200" w:firstLine="516"/>
                              <w:rPr>
                                <w:sz w:val="28"/>
                                <w:szCs w:val="28"/>
                              </w:rPr>
                            </w:pPr>
                            <w:r w:rsidRPr="006D3F3F">
                              <w:rPr>
                                <w:rFonts w:hint="eastAsia"/>
                                <w:sz w:val="28"/>
                                <w:szCs w:val="28"/>
                              </w:rPr>
                              <w:t>ただし、１人１日当たり</w:t>
                            </w:r>
                            <w:r>
                              <w:rPr>
                                <w:sz w:val="28"/>
                                <w:szCs w:val="28"/>
                              </w:rPr>
                              <w:t>１５</w:t>
                            </w:r>
                            <w:r>
                              <w:rPr>
                                <w:rFonts w:hint="eastAsia"/>
                                <w:sz w:val="28"/>
                                <w:szCs w:val="28"/>
                              </w:rPr>
                              <w:t>,</w:t>
                            </w:r>
                            <w:r>
                              <w:rPr>
                                <w:sz w:val="28"/>
                                <w:szCs w:val="28"/>
                              </w:rPr>
                              <w:t>０００円</w:t>
                            </w:r>
                            <w:r>
                              <w:rPr>
                                <w:rFonts w:hint="eastAsia"/>
                                <w:sz w:val="28"/>
                                <w:szCs w:val="28"/>
                              </w:rPr>
                              <w:t>を</w:t>
                            </w:r>
                            <w:r w:rsidRPr="006D3F3F">
                              <w:rPr>
                                <w:rFonts w:hint="eastAsia"/>
                                <w:sz w:val="28"/>
                                <w:szCs w:val="28"/>
                              </w:rPr>
                              <w:t>上限とする。</w:t>
                            </w:r>
                          </w:p>
                          <w:p w14:paraId="019B5206" w14:textId="77777777" w:rsidR="002549C2" w:rsidRPr="006D3F3F" w:rsidRDefault="002549C2" w:rsidP="005E311C">
                            <w:pPr>
                              <w:spacing w:line="400" w:lineRule="exact"/>
                              <w:ind w:firstLineChars="200" w:firstLine="516"/>
                              <w:rPr>
                                <w:sz w:val="28"/>
                                <w:szCs w:val="28"/>
                              </w:rPr>
                            </w:pPr>
                          </w:p>
                          <w:p w14:paraId="6E4FCF29" w14:textId="77777777" w:rsidR="005E311C" w:rsidRPr="00EB210D" w:rsidRDefault="005E311C" w:rsidP="005E311C">
                            <w:pPr>
                              <w:pStyle w:val="a4"/>
                              <w:numPr>
                                <w:ilvl w:val="0"/>
                                <w:numId w:val="5"/>
                              </w:numPr>
                              <w:spacing w:before="240" w:line="400" w:lineRule="exact"/>
                              <w:ind w:leftChars="0"/>
                              <w:rPr>
                                <w:sz w:val="28"/>
                                <w:szCs w:val="28"/>
                              </w:rPr>
                            </w:pPr>
                            <w:r>
                              <w:rPr>
                                <w:rFonts w:hint="eastAsia"/>
                                <w:sz w:val="28"/>
                                <w:szCs w:val="28"/>
                              </w:rPr>
                              <w:t>５月３１日までの休業に対する助成金の申請期限は８月３１日です</w:t>
                            </w:r>
                            <w:r w:rsidRPr="00EB210D">
                              <w:rPr>
                                <w:rFonts w:hint="eastAsia"/>
                                <w:sz w:val="28"/>
                                <w:szCs w:val="28"/>
                              </w:rPr>
                              <w:t>。</w:t>
                            </w:r>
                          </w:p>
                          <w:p w14:paraId="06CB3BDA" w14:textId="77777777" w:rsidR="005E311C" w:rsidRPr="00EB210D" w:rsidRDefault="005E311C" w:rsidP="005E311C">
                            <w:pPr>
                              <w:pStyle w:val="a4"/>
                              <w:numPr>
                                <w:ilvl w:val="0"/>
                                <w:numId w:val="5"/>
                              </w:numPr>
                              <w:spacing w:before="240" w:line="400" w:lineRule="exact"/>
                              <w:ind w:leftChars="0"/>
                              <w:rPr>
                                <w:sz w:val="28"/>
                                <w:szCs w:val="28"/>
                              </w:rPr>
                            </w:pPr>
                            <w:r w:rsidRPr="00EB210D">
                              <w:rPr>
                                <w:rFonts w:hint="eastAsia"/>
                                <w:sz w:val="28"/>
                                <w:szCs w:val="28"/>
                              </w:rPr>
                              <w:t>雇用調整助成金は、休業等を行う事業主に対して支払われるものであり、労働者個人には支給されません。</w:t>
                            </w:r>
                          </w:p>
                          <w:p w14:paraId="3DC3D9A9" w14:textId="77777777" w:rsidR="005E311C" w:rsidRPr="00EB210D" w:rsidRDefault="005E311C" w:rsidP="005E311C">
                            <w:pPr>
                              <w:pStyle w:val="a4"/>
                              <w:numPr>
                                <w:ilvl w:val="0"/>
                                <w:numId w:val="5"/>
                              </w:numPr>
                              <w:spacing w:before="240" w:line="400" w:lineRule="exact"/>
                              <w:ind w:leftChars="0"/>
                              <w:rPr>
                                <w:sz w:val="28"/>
                                <w:szCs w:val="28"/>
                              </w:rPr>
                            </w:pPr>
                            <w:r w:rsidRPr="00EB210D">
                              <w:rPr>
                                <w:rFonts w:hint="eastAsia"/>
                                <w:sz w:val="28"/>
                                <w:szCs w:val="28"/>
                              </w:rPr>
                              <w:t>申請の詳細については、県労働局、ハローワーク又は社会保険労務士にご相談ください。</w:t>
                            </w:r>
                          </w:p>
                          <w:p w14:paraId="1D81FC77" w14:textId="77777777" w:rsidR="005E311C" w:rsidRPr="00EB210D" w:rsidRDefault="005E311C" w:rsidP="005E311C">
                            <w:pPr>
                              <w:pStyle w:val="a4"/>
                              <w:numPr>
                                <w:ilvl w:val="0"/>
                                <w:numId w:val="5"/>
                              </w:numPr>
                              <w:spacing w:before="240" w:line="400" w:lineRule="exact"/>
                              <w:ind w:leftChars="0"/>
                              <w:rPr>
                                <w:sz w:val="28"/>
                                <w:szCs w:val="28"/>
                              </w:rPr>
                            </w:pPr>
                            <w:r w:rsidRPr="00EB210D">
                              <w:rPr>
                                <w:rFonts w:hint="eastAsia"/>
                                <w:sz w:val="28"/>
                                <w:szCs w:val="28"/>
                              </w:rPr>
                              <w:t>参考資料　厚生労働省　「雇用調整助成金ガイドブック（簡易版）」</w:t>
                            </w:r>
                            <w:r>
                              <w:rPr>
                                <w:rFonts w:hint="eastAsia"/>
                                <w:sz w:val="28"/>
                                <w:szCs w:val="28"/>
                              </w:rPr>
                              <w:t>R</w:t>
                            </w:r>
                            <w:r>
                              <w:rPr>
                                <w:sz w:val="28"/>
                                <w:szCs w:val="28"/>
                              </w:rPr>
                              <w:t>2.6/12</w:t>
                            </w:r>
                            <w:r>
                              <w:rPr>
                                <w:rFonts w:hint="eastAsia"/>
                                <w:sz w:val="28"/>
                                <w:szCs w:val="28"/>
                              </w:rPr>
                              <w:t>版</w:t>
                            </w:r>
                          </w:p>
                          <w:p w14:paraId="1EBF336E" w14:textId="77777777" w:rsidR="005E311C" w:rsidRPr="00EB210D" w:rsidRDefault="005E311C" w:rsidP="005E311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8769" id="フローチャート: 処理 39" o:spid="_x0000_s1029" type="#_x0000_t109" style="position:absolute;left:0;text-align:left;margin-left:0;margin-top:1.45pt;width:494.25pt;height:519.7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" fillcolor="#fff2cc" strokecolor="windowText" strokeweight="3pt">
                <v:textbox>
                  <w:txbxContent>
                    <w:p w14:paraId="17BA98A7" w14:textId="77777777" w:rsidR="005E311C" w:rsidRDefault="005E311C" w:rsidP="005E311C">
                      <w:pPr>
                        <w:rPr>
                          <w:color w:val="000000" w:themeColor="text1"/>
                        </w:rPr>
                      </w:pPr>
                      <w:r w:rsidRPr="001B4BFA">
                        <w:rPr>
                          <w:rFonts w:ascii="ＭＳ ゴシック" w:eastAsia="ＭＳ ゴシック" w:hAnsi="ＭＳ ゴシック" w:hint="eastAsia"/>
                          <w:b/>
                          <w:bCs/>
                          <w:color w:val="000000" w:themeColor="text1"/>
                          <w:sz w:val="32"/>
                          <w:szCs w:val="32"/>
                        </w:rPr>
                        <w:t>【</w:t>
                      </w:r>
                      <w:r w:rsidRPr="006D3F3F">
                        <w:rPr>
                          <w:rFonts w:ascii="ＭＳ ゴシック" w:eastAsia="ＭＳ ゴシック" w:hAnsi="ＭＳ ゴシック" w:hint="eastAsia"/>
                          <w:b/>
                          <w:bCs/>
                          <w:kern w:val="0"/>
                          <w:sz w:val="32"/>
                          <w:szCs w:val="32"/>
                        </w:rPr>
                        <w:t>支給要件（特例措置期間）</w:t>
                      </w:r>
                      <w:r w:rsidRPr="001B4BFA">
                        <w:rPr>
                          <w:rFonts w:ascii="ＭＳ ゴシック" w:eastAsia="ＭＳ ゴシック" w:hAnsi="ＭＳ ゴシック" w:hint="eastAsia"/>
                          <w:b/>
                          <w:bCs/>
                          <w:color w:val="000000" w:themeColor="text1"/>
                          <w:sz w:val="32"/>
                          <w:szCs w:val="32"/>
                        </w:rPr>
                        <w:t>】</w:t>
                      </w:r>
                    </w:p>
                    <w:p w14:paraId="6C7EF237" w14:textId="77777777" w:rsidR="005E311C" w:rsidRPr="006D3F3F" w:rsidRDefault="005E311C" w:rsidP="005E311C">
                      <w:pPr>
                        <w:pStyle w:val="a4"/>
                        <w:numPr>
                          <w:ilvl w:val="0"/>
                          <w:numId w:val="9"/>
                        </w:numPr>
                        <w:spacing w:before="240" w:line="400" w:lineRule="exact"/>
                        <w:ind w:leftChars="0"/>
                        <w:rPr>
                          <w:sz w:val="28"/>
                          <w:szCs w:val="28"/>
                        </w:rPr>
                      </w:pPr>
                      <w:r w:rsidRPr="006D3F3F">
                        <w:rPr>
                          <w:rFonts w:hint="eastAsia"/>
                          <w:sz w:val="28"/>
                          <w:szCs w:val="28"/>
                        </w:rPr>
                        <w:t>新型コロナウイルス感染症の影響により事業活動の縮小を余儀なくされ</w:t>
                      </w:r>
                      <w:r>
                        <w:rPr>
                          <w:sz w:val="28"/>
                          <w:szCs w:val="28"/>
                        </w:rPr>
                        <w:br/>
                      </w:r>
                      <w:r w:rsidRPr="006D3F3F">
                        <w:rPr>
                          <w:rFonts w:hint="eastAsia"/>
                          <w:sz w:val="28"/>
                          <w:szCs w:val="28"/>
                        </w:rPr>
                        <w:t>休業を実施した事業主で、前年同月比５％以上売上が減少していること。</w:t>
                      </w:r>
                    </w:p>
                    <w:p w14:paraId="21EAC7C3" w14:textId="56D61DE5" w:rsidR="002549C2" w:rsidRPr="002549C2" w:rsidRDefault="005E311C" w:rsidP="002549C2">
                      <w:pPr>
                        <w:pStyle w:val="a4"/>
                        <w:numPr>
                          <w:ilvl w:val="0"/>
                          <w:numId w:val="9"/>
                        </w:numPr>
                        <w:spacing w:before="240" w:line="400" w:lineRule="exact"/>
                        <w:ind w:leftChars="0"/>
                        <w:rPr>
                          <w:sz w:val="28"/>
                          <w:szCs w:val="28"/>
                        </w:rPr>
                      </w:pPr>
                      <w:r w:rsidRPr="006D3F3F">
                        <w:rPr>
                          <w:rFonts w:hint="eastAsia"/>
                          <w:sz w:val="28"/>
                          <w:szCs w:val="28"/>
                        </w:rPr>
                        <w:t>休業期間中に平均賃金（前年度１年間の賃金総額より算出）の60％以上の</w:t>
                      </w:r>
                      <w:r>
                        <w:rPr>
                          <w:sz w:val="28"/>
                          <w:szCs w:val="28"/>
                        </w:rPr>
                        <w:br/>
                      </w:r>
                      <w:r w:rsidRPr="006D3F3F">
                        <w:rPr>
                          <w:rFonts w:hint="eastAsia"/>
                          <w:sz w:val="28"/>
                          <w:szCs w:val="28"/>
                        </w:rPr>
                        <w:t>休業手当を支払っていること</w:t>
                      </w:r>
                    </w:p>
                    <w:p w14:paraId="63C17E6A" w14:textId="77777777" w:rsidR="002549C2" w:rsidRPr="002549C2" w:rsidRDefault="002549C2" w:rsidP="005E311C">
                      <w:pPr>
                        <w:rPr>
                          <w:rFonts w:ascii="ＭＳ ゴシック" w:eastAsia="ＭＳ ゴシック" w:hAnsi="ＭＳ ゴシック"/>
                          <w:b/>
                          <w:bCs/>
                          <w:color w:val="000000" w:themeColor="text1"/>
                          <w:szCs w:val="24"/>
                        </w:rPr>
                      </w:pPr>
                    </w:p>
                    <w:p w14:paraId="0F2766E5" w14:textId="6F45CC74" w:rsidR="005E311C" w:rsidRDefault="005E311C" w:rsidP="005E311C">
                      <w:pPr>
                        <w:rPr>
                          <w:rFonts w:ascii="ＭＳ ゴシック" w:eastAsia="ＭＳ ゴシック" w:hAnsi="ＭＳ ゴシック"/>
                          <w:b/>
                          <w:bCs/>
                          <w:color w:val="000000" w:themeColor="text1"/>
                          <w:sz w:val="32"/>
                          <w:szCs w:val="32"/>
                        </w:rPr>
                      </w:pP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助成額</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p>
                    <w:p w14:paraId="75A30E65" w14:textId="77777777" w:rsidR="005E311C" w:rsidRPr="006D3F3F" w:rsidRDefault="005E311C" w:rsidP="005E311C">
                      <w:pPr>
                        <w:spacing w:line="400" w:lineRule="exact"/>
                        <w:ind w:firstLineChars="200" w:firstLine="516"/>
                        <w:rPr>
                          <w:sz w:val="28"/>
                          <w:szCs w:val="28"/>
                        </w:rPr>
                      </w:pPr>
                      <w:r w:rsidRPr="006D3F3F">
                        <w:rPr>
                          <w:rFonts w:hint="eastAsia"/>
                          <w:sz w:val="28"/>
                          <w:szCs w:val="28"/>
                        </w:rPr>
                        <w:t>休業を実施した場合の助成額は、次の①と②を乗じた額となります。</w:t>
                      </w:r>
                    </w:p>
                    <w:p w14:paraId="0B6C232B" w14:textId="77777777" w:rsidR="005E311C" w:rsidRPr="006D3F3F" w:rsidRDefault="005E311C" w:rsidP="005E311C">
                      <w:pPr>
                        <w:pStyle w:val="a4"/>
                        <w:spacing w:line="400" w:lineRule="exact"/>
                        <w:ind w:leftChars="0" w:left="420" w:firstLineChars="100" w:firstLine="258"/>
                        <w:rPr>
                          <w:sz w:val="28"/>
                          <w:szCs w:val="28"/>
                        </w:rPr>
                      </w:pPr>
                      <w:r>
                        <w:rPr>
                          <w:rFonts w:hint="eastAsia"/>
                          <w:sz w:val="28"/>
                          <w:szCs w:val="28"/>
                        </w:rPr>
                        <w:t>①</w:t>
                      </w:r>
                      <w:r w:rsidRPr="006D3F3F">
                        <w:rPr>
                          <w:rFonts w:hint="eastAsia"/>
                          <w:sz w:val="28"/>
                          <w:szCs w:val="28"/>
                        </w:rPr>
                        <w:t>休業を実施した場合に支払った休業手当に相当する額</w:t>
                      </w:r>
                    </w:p>
                    <w:p w14:paraId="4E8DE071" w14:textId="77777777" w:rsidR="005E311C" w:rsidRPr="006D3F3F" w:rsidRDefault="005E311C" w:rsidP="005E311C">
                      <w:pPr>
                        <w:pStyle w:val="a4"/>
                        <w:spacing w:line="400" w:lineRule="exact"/>
                        <w:ind w:leftChars="0" w:left="420" w:firstLineChars="100" w:firstLine="258"/>
                        <w:rPr>
                          <w:sz w:val="28"/>
                          <w:szCs w:val="28"/>
                        </w:rPr>
                      </w:pPr>
                      <w:r>
                        <w:rPr>
                          <w:rFonts w:hint="eastAsia"/>
                          <w:sz w:val="28"/>
                          <w:szCs w:val="28"/>
                        </w:rPr>
                        <w:t>②</w:t>
                      </w:r>
                      <w:r w:rsidRPr="006D3F3F">
                        <w:rPr>
                          <w:rFonts w:hint="eastAsia"/>
                          <w:sz w:val="28"/>
                          <w:szCs w:val="28"/>
                        </w:rPr>
                        <w:t>助成率（中小企業は4/5（解雇等を行わない場合は</w:t>
                      </w:r>
                      <w:r>
                        <w:rPr>
                          <w:sz w:val="28"/>
                          <w:szCs w:val="28"/>
                        </w:rPr>
                        <w:t>10</w:t>
                      </w:r>
                      <w:r w:rsidRPr="006D3F3F">
                        <w:rPr>
                          <w:rFonts w:hint="eastAsia"/>
                          <w:sz w:val="28"/>
                          <w:szCs w:val="28"/>
                        </w:rPr>
                        <w:t>/10））</w:t>
                      </w:r>
                    </w:p>
                    <w:p w14:paraId="33E83541" w14:textId="7BB8F4FC" w:rsidR="005E311C" w:rsidRDefault="005E311C" w:rsidP="005E311C">
                      <w:pPr>
                        <w:spacing w:line="400" w:lineRule="exact"/>
                        <w:ind w:firstLineChars="200" w:firstLine="516"/>
                        <w:rPr>
                          <w:sz w:val="28"/>
                          <w:szCs w:val="28"/>
                        </w:rPr>
                      </w:pPr>
                      <w:r w:rsidRPr="006D3F3F">
                        <w:rPr>
                          <w:rFonts w:hint="eastAsia"/>
                          <w:sz w:val="28"/>
                          <w:szCs w:val="28"/>
                        </w:rPr>
                        <w:t>ただし、１人１日当たり</w:t>
                      </w:r>
                      <w:r>
                        <w:rPr>
                          <w:sz w:val="28"/>
                          <w:szCs w:val="28"/>
                        </w:rPr>
                        <w:t>１５</w:t>
                      </w:r>
                      <w:r>
                        <w:rPr>
                          <w:rFonts w:hint="eastAsia"/>
                          <w:sz w:val="28"/>
                          <w:szCs w:val="28"/>
                        </w:rPr>
                        <w:t>,</w:t>
                      </w:r>
                      <w:r>
                        <w:rPr>
                          <w:sz w:val="28"/>
                          <w:szCs w:val="28"/>
                        </w:rPr>
                        <w:t>０００円</w:t>
                      </w:r>
                      <w:r>
                        <w:rPr>
                          <w:rFonts w:hint="eastAsia"/>
                          <w:sz w:val="28"/>
                          <w:szCs w:val="28"/>
                        </w:rPr>
                        <w:t>を</w:t>
                      </w:r>
                      <w:r w:rsidRPr="006D3F3F">
                        <w:rPr>
                          <w:rFonts w:hint="eastAsia"/>
                          <w:sz w:val="28"/>
                          <w:szCs w:val="28"/>
                        </w:rPr>
                        <w:t>上限とする。</w:t>
                      </w:r>
                    </w:p>
                    <w:p w14:paraId="019B5206" w14:textId="77777777" w:rsidR="002549C2" w:rsidRPr="006D3F3F" w:rsidRDefault="002549C2" w:rsidP="005E311C">
                      <w:pPr>
                        <w:spacing w:line="400" w:lineRule="exact"/>
                        <w:ind w:firstLineChars="200" w:firstLine="516"/>
                        <w:rPr>
                          <w:sz w:val="28"/>
                          <w:szCs w:val="28"/>
                        </w:rPr>
                      </w:pPr>
                    </w:p>
                    <w:p w14:paraId="6E4FCF29" w14:textId="77777777" w:rsidR="005E311C" w:rsidRPr="00EB210D" w:rsidRDefault="005E311C" w:rsidP="005E311C">
                      <w:pPr>
                        <w:pStyle w:val="a4"/>
                        <w:numPr>
                          <w:ilvl w:val="0"/>
                          <w:numId w:val="5"/>
                        </w:numPr>
                        <w:spacing w:before="240" w:line="400" w:lineRule="exact"/>
                        <w:ind w:leftChars="0"/>
                        <w:rPr>
                          <w:sz w:val="28"/>
                          <w:szCs w:val="28"/>
                        </w:rPr>
                      </w:pPr>
                      <w:r>
                        <w:rPr>
                          <w:rFonts w:hint="eastAsia"/>
                          <w:sz w:val="28"/>
                          <w:szCs w:val="28"/>
                        </w:rPr>
                        <w:t>５月３１日までの休業に対する助成金の申請期限は８月３１日です</w:t>
                      </w:r>
                      <w:r w:rsidRPr="00EB210D">
                        <w:rPr>
                          <w:rFonts w:hint="eastAsia"/>
                          <w:sz w:val="28"/>
                          <w:szCs w:val="28"/>
                        </w:rPr>
                        <w:t>。</w:t>
                      </w:r>
                    </w:p>
                    <w:p w14:paraId="06CB3BDA" w14:textId="77777777" w:rsidR="005E311C" w:rsidRPr="00EB210D" w:rsidRDefault="005E311C" w:rsidP="005E311C">
                      <w:pPr>
                        <w:pStyle w:val="a4"/>
                        <w:numPr>
                          <w:ilvl w:val="0"/>
                          <w:numId w:val="5"/>
                        </w:numPr>
                        <w:spacing w:before="240" w:line="400" w:lineRule="exact"/>
                        <w:ind w:leftChars="0"/>
                        <w:rPr>
                          <w:sz w:val="28"/>
                          <w:szCs w:val="28"/>
                        </w:rPr>
                      </w:pPr>
                      <w:r w:rsidRPr="00EB210D">
                        <w:rPr>
                          <w:rFonts w:hint="eastAsia"/>
                          <w:sz w:val="28"/>
                          <w:szCs w:val="28"/>
                        </w:rPr>
                        <w:t>雇用調整助成金は、休業等を行う事業主に対して支払われるものであり、労働者個人には支給されません。</w:t>
                      </w:r>
                    </w:p>
                    <w:p w14:paraId="3DC3D9A9" w14:textId="77777777" w:rsidR="005E311C" w:rsidRPr="00EB210D" w:rsidRDefault="005E311C" w:rsidP="005E311C">
                      <w:pPr>
                        <w:pStyle w:val="a4"/>
                        <w:numPr>
                          <w:ilvl w:val="0"/>
                          <w:numId w:val="5"/>
                        </w:numPr>
                        <w:spacing w:before="240" w:line="400" w:lineRule="exact"/>
                        <w:ind w:leftChars="0"/>
                        <w:rPr>
                          <w:sz w:val="28"/>
                          <w:szCs w:val="28"/>
                        </w:rPr>
                      </w:pPr>
                      <w:r w:rsidRPr="00EB210D">
                        <w:rPr>
                          <w:rFonts w:hint="eastAsia"/>
                          <w:sz w:val="28"/>
                          <w:szCs w:val="28"/>
                        </w:rPr>
                        <w:t>申請の詳細については、県労働局、ハローワーク又は社会保険労務士にご相談ください。</w:t>
                      </w:r>
                    </w:p>
                    <w:p w14:paraId="1D81FC77" w14:textId="77777777" w:rsidR="005E311C" w:rsidRPr="00EB210D" w:rsidRDefault="005E311C" w:rsidP="005E311C">
                      <w:pPr>
                        <w:pStyle w:val="a4"/>
                        <w:numPr>
                          <w:ilvl w:val="0"/>
                          <w:numId w:val="5"/>
                        </w:numPr>
                        <w:spacing w:before="240" w:line="400" w:lineRule="exact"/>
                        <w:ind w:leftChars="0"/>
                        <w:rPr>
                          <w:sz w:val="28"/>
                          <w:szCs w:val="28"/>
                        </w:rPr>
                      </w:pPr>
                      <w:r w:rsidRPr="00EB210D">
                        <w:rPr>
                          <w:rFonts w:hint="eastAsia"/>
                          <w:sz w:val="28"/>
                          <w:szCs w:val="28"/>
                        </w:rPr>
                        <w:t>参考資料　厚生労働省　「雇用調整助成金ガイドブック（簡易版）」</w:t>
                      </w:r>
                      <w:r>
                        <w:rPr>
                          <w:rFonts w:hint="eastAsia"/>
                          <w:sz w:val="28"/>
                          <w:szCs w:val="28"/>
                        </w:rPr>
                        <w:t>R</w:t>
                      </w:r>
                      <w:r>
                        <w:rPr>
                          <w:sz w:val="28"/>
                          <w:szCs w:val="28"/>
                        </w:rPr>
                        <w:t>2.6/12</w:t>
                      </w:r>
                      <w:r>
                        <w:rPr>
                          <w:rFonts w:hint="eastAsia"/>
                          <w:sz w:val="28"/>
                          <w:szCs w:val="28"/>
                        </w:rPr>
                        <w:t>版</w:t>
                      </w:r>
                    </w:p>
                    <w:p w14:paraId="1EBF336E" w14:textId="77777777" w:rsidR="005E311C" w:rsidRPr="00EB210D" w:rsidRDefault="005E311C" w:rsidP="005E311C">
                      <w:pPr>
                        <w:rPr>
                          <w:color w:val="000000" w:themeColor="text1"/>
                        </w:rPr>
                      </w:pPr>
                    </w:p>
                  </w:txbxContent>
                </v:textbox>
                <w10:wrap anchorx="margin"/>
              </v:shape>
            </w:pict>
          </mc:Fallback>
        </mc:AlternateContent>
      </w:r>
    </w:p>
    <w:p w14:paraId="476A06C3" w14:textId="77777777" w:rsidR="005E311C" w:rsidRDefault="005E311C" w:rsidP="005E311C">
      <w:pPr>
        <w:spacing w:line="400" w:lineRule="exact"/>
        <w:ind w:firstLineChars="300" w:firstLine="895"/>
        <w:rPr>
          <w:sz w:val="32"/>
          <w:szCs w:val="32"/>
        </w:rPr>
      </w:pPr>
    </w:p>
    <w:p w14:paraId="49924014" w14:textId="77777777" w:rsidR="005E311C" w:rsidRDefault="005E311C" w:rsidP="005E311C">
      <w:pPr>
        <w:spacing w:line="400" w:lineRule="exact"/>
        <w:ind w:firstLineChars="300" w:firstLine="895"/>
        <w:rPr>
          <w:sz w:val="32"/>
          <w:szCs w:val="32"/>
        </w:rPr>
      </w:pPr>
    </w:p>
    <w:p w14:paraId="0AB125EC" w14:textId="77777777" w:rsidR="005E311C" w:rsidRDefault="005E311C" w:rsidP="005E311C">
      <w:pPr>
        <w:spacing w:line="400" w:lineRule="exact"/>
        <w:ind w:firstLineChars="300" w:firstLine="895"/>
        <w:rPr>
          <w:sz w:val="32"/>
          <w:szCs w:val="32"/>
        </w:rPr>
      </w:pPr>
    </w:p>
    <w:p w14:paraId="49087C5E" w14:textId="77777777" w:rsidR="005E311C" w:rsidRDefault="005E311C" w:rsidP="005E311C">
      <w:pPr>
        <w:spacing w:line="400" w:lineRule="exact"/>
        <w:ind w:firstLineChars="300" w:firstLine="895"/>
        <w:rPr>
          <w:sz w:val="32"/>
          <w:szCs w:val="32"/>
        </w:rPr>
      </w:pPr>
    </w:p>
    <w:p w14:paraId="6597ED60" w14:textId="77777777" w:rsidR="005E311C" w:rsidRDefault="005E311C" w:rsidP="005E311C">
      <w:pPr>
        <w:spacing w:line="400" w:lineRule="exact"/>
        <w:ind w:firstLineChars="300" w:firstLine="895"/>
        <w:rPr>
          <w:sz w:val="32"/>
          <w:szCs w:val="32"/>
        </w:rPr>
      </w:pPr>
    </w:p>
    <w:p w14:paraId="107A63CE" w14:textId="77777777" w:rsidR="005E311C" w:rsidRDefault="005E311C" w:rsidP="005E311C">
      <w:pPr>
        <w:spacing w:line="400" w:lineRule="exact"/>
        <w:ind w:firstLineChars="300" w:firstLine="895"/>
        <w:rPr>
          <w:sz w:val="32"/>
          <w:szCs w:val="32"/>
        </w:rPr>
      </w:pPr>
    </w:p>
    <w:p w14:paraId="425386D7" w14:textId="77777777" w:rsidR="005E311C" w:rsidRDefault="005E311C" w:rsidP="005E311C">
      <w:pPr>
        <w:spacing w:line="400" w:lineRule="exact"/>
        <w:ind w:firstLineChars="300" w:firstLine="895"/>
        <w:rPr>
          <w:sz w:val="32"/>
          <w:szCs w:val="32"/>
        </w:rPr>
      </w:pPr>
    </w:p>
    <w:p w14:paraId="1968B801" w14:textId="77777777" w:rsidR="005E311C" w:rsidRDefault="005E311C" w:rsidP="005E311C">
      <w:pPr>
        <w:spacing w:line="400" w:lineRule="exact"/>
        <w:ind w:firstLineChars="300" w:firstLine="895"/>
        <w:rPr>
          <w:sz w:val="32"/>
          <w:szCs w:val="32"/>
        </w:rPr>
      </w:pPr>
    </w:p>
    <w:p w14:paraId="6167C64B" w14:textId="77777777" w:rsidR="005E311C" w:rsidRDefault="005E311C" w:rsidP="005E311C">
      <w:pPr>
        <w:spacing w:line="400" w:lineRule="exact"/>
        <w:ind w:firstLineChars="300" w:firstLine="895"/>
        <w:rPr>
          <w:sz w:val="32"/>
          <w:szCs w:val="32"/>
        </w:rPr>
      </w:pPr>
    </w:p>
    <w:p w14:paraId="652F1378" w14:textId="77777777" w:rsidR="005E311C" w:rsidRDefault="005E311C" w:rsidP="005E311C">
      <w:pPr>
        <w:spacing w:line="400" w:lineRule="exact"/>
        <w:ind w:firstLineChars="300" w:firstLine="895"/>
        <w:rPr>
          <w:sz w:val="32"/>
          <w:szCs w:val="32"/>
        </w:rPr>
      </w:pPr>
    </w:p>
    <w:p w14:paraId="5A0AD5D5" w14:textId="77777777" w:rsidR="005E311C" w:rsidRDefault="005E311C" w:rsidP="005E311C">
      <w:pPr>
        <w:spacing w:line="400" w:lineRule="exact"/>
        <w:ind w:firstLineChars="300" w:firstLine="895"/>
        <w:rPr>
          <w:sz w:val="32"/>
          <w:szCs w:val="32"/>
        </w:rPr>
      </w:pPr>
    </w:p>
    <w:p w14:paraId="6CBA3427" w14:textId="77777777" w:rsidR="005E311C" w:rsidRDefault="005E311C" w:rsidP="005E311C">
      <w:pPr>
        <w:spacing w:line="400" w:lineRule="exact"/>
        <w:ind w:firstLineChars="300" w:firstLine="895"/>
        <w:rPr>
          <w:sz w:val="32"/>
          <w:szCs w:val="32"/>
        </w:rPr>
      </w:pPr>
    </w:p>
    <w:p w14:paraId="3E6FABF6" w14:textId="77777777" w:rsidR="005E311C" w:rsidRDefault="005E311C" w:rsidP="005E311C">
      <w:pPr>
        <w:spacing w:line="400" w:lineRule="exact"/>
        <w:ind w:firstLineChars="300" w:firstLine="895"/>
        <w:rPr>
          <w:sz w:val="32"/>
          <w:szCs w:val="32"/>
        </w:rPr>
      </w:pPr>
    </w:p>
    <w:p w14:paraId="5D24D681" w14:textId="77777777" w:rsidR="005E311C" w:rsidRDefault="005E311C" w:rsidP="005E311C">
      <w:pPr>
        <w:spacing w:line="400" w:lineRule="exact"/>
        <w:ind w:firstLineChars="300" w:firstLine="895"/>
        <w:rPr>
          <w:sz w:val="32"/>
          <w:szCs w:val="32"/>
        </w:rPr>
      </w:pPr>
    </w:p>
    <w:p w14:paraId="69460068" w14:textId="77777777" w:rsidR="005E311C" w:rsidRDefault="005E311C" w:rsidP="005E311C">
      <w:pPr>
        <w:spacing w:line="400" w:lineRule="exact"/>
        <w:ind w:firstLineChars="300" w:firstLine="895"/>
        <w:rPr>
          <w:sz w:val="32"/>
          <w:szCs w:val="32"/>
        </w:rPr>
      </w:pPr>
    </w:p>
    <w:p w14:paraId="3D8A850D" w14:textId="77777777" w:rsidR="005E311C" w:rsidRDefault="005E311C" w:rsidP="005E311C">
      <w:pPr>
        <w:spacing w:line="400" w:lineRule="exact"/>
        <w:ind w:firstLineChars="300" w:firstLine="895"/>
        <w:rPr>
          <w:sz w:val="32"/>
          <w:szCs w:val="32"/>
        </w:rPr>
      </w:pPr>
    </w:p>
    <w:p w14:paraId="061F1373" w14:textId="77777777" w:rsidR="005E311C" w:rsidRDefault="005E311C" w:rsidP="005E311C">
      <w:pPr>
        <w:spacing w:line="400" w:lineRule="exact"/>
        <w:ind w:firstLineChars="300" w:firstLine="895"/>
        <w:rPr>
          <w:sz w:val="32"/>
          <w:szCs w:val="32"/>
        </w:rPr>
      </w:pPr>
    </w:p>
    <w:p w14:paraId="7139E071" w14:textId="77777777" w:rsidR="005E311C" w:rsidRDefault="005E311C" w:rsidP="005E311C">
      <w:pPr>
        <w:spacing w:line="400" w:lineRule="exact"/>
        <w:ind w:firstLineChars="300" w:firstLine="895"/>
        <w:rPr>
          <w:sz w:val="32"/>
          <w:szCs w:val="32"/>
        </w:rPr>
      </w:pPr>
    </w:p>
    <w:p w14:paraId="54643BB2" w14:textId="77777777" w:rsidR="005E311C" w:rsidRDefault="005E311C" w:rsidP="005E311C">
      <w:pPr>
        <w:spacing w:line="400" w:lineRule="exact"/>
        <w:ind w:firstLineChars="300" w:firstLine="895"/>
        <w:rPr>
          <w:sz w:val="32"/>
          <w:szCs w:val="32"/>
        </w:rPr>
      </w:pPr>
    </w:p>
    <w:p w14:paraId="24530431" w14:textId="77777777" w:rsidR="005E311C" w:rsidRDefault="005E311C" w:rsidP="005E311C">
      <w:pPr>
        <w:spacing w:line="400" w:lineRule="exact"/>
        <w:ind w:firstLineChars="300" w:firstLine="895"/>
        <w:rPr>
          <w:sz w:val="32"/>
          <w:szCs w:val="32"/>
        </w:rPr>
      </w:pPr>
    </w:p>
    <w:p w14:paraId="1FD48E31" w14:textId="77777777" w:rsidR="005E311C" w:rsidRDefault="005E311C" w:rsidP="005E311C">
      <w:pPr>
        <w:spacing w:line="400" w:lineRule="exact"/>
        <w:ind w:firstLineChars="300" w:firstLine="895"/>
        <w:rPr>
          <w:sz w:val="32"/>
          <w:szCs w:val="32"/>
        </w:rPr>
      </w:pPr>
    </w:p>
    <w:p w14:paraId="385F9EBB" w14:textId="77777777" w:rsidR="005E311C" w:rsidRDefault="005E311C" w:rsidP="005E311C">
      <w:pPr>
        <w:spacing w:line="400" w:lineRule="exact"/>
        <w:ind w:firstLineChars="300" w:firstLine="895"/>
        <w:rPr>
          <w:sz w:val="32"/>
          <w:szCs w:val="32"/>
        </w:rPr>
      </w:pPr>
    </w:p>
    <w:p w14:paraId="475936DD" w14:textId="77777777" w:rsidR="005E311C" w:rsidRDefault="005E311C" w:rsidP="005E311C">
      <w:pPr>
        <w:spacing w:line="400" w:lineRule="exact"/>
        <w:ind w:firstLineChars="300" w:firstLine="895"/>
        <w:rPr>
          <w:sz w:val="32"/>
          <w:szCs w:val="32"/>
        </w:rPr>
      </w:pPr>
    </w:p>
    <w:p w14:paraId="449A8856" w14:textId="77777777" w:rsidR="005E311C" w:rsidRDefault="005E311C" w:rsidP="005E311C">
      <w:pPr>
        <w:spacing w:line="400" w:lineRule="exact"/>
        <w:ind w:firstLineChars="300" w:firstLine="895"/>
        <w:rPr>
          <w:sz w:val="32"/>
          <w:szCs w:val="32"/>
        </w:rPr>
      </w:pPr>
    </w:p>
    <w:p w14:paraId="1BA2CE9E" w14:textId="056BF2EF" w:rsidR="007A18ED" w:rsidRDefault="007A18ED" w:rsidP="00CD68DB">
      <w:pPr>
        <w:jc w:val="center"/>
        <w:rPr>
          <w:rFonts w:ascii="ＭＳ ゴシック" w:eastAsia="ＭＳ ゴシック" w:hAnsi="ＭＳ ゴシック"/>
          <w:b/>
          <w:bCs/>
          <w:sz w:val="52"/>
          <w:szCs w:val="52"/>
        </w:rPr>
      </w:pPr>
    </w:p>
    <w:p w14:paraId="19536DEE" w14:textId="77777777" w:rsidR="002549C2" w:rsidRDefault="002549C2" w:rsidP="00CD68DB">
      <w:pPr>
        <w:jc w:val="center"/>
        <w:rPr>
          <w:rFonts w:ascii="ＭＳ ゴシック" w:eastAsia="ＭＳ ゴシック" w:hAnsi="ＭＳ ゴシック"/>
          <w:b/>
          <w:bCs/>
          <w:sz w:val="52"/>
          <w:szCs w:val="52"/>
        </w:rPr>
      </w:pPr>
    </w:p>
    <w:p w14:paraId="7C19DF01" w14:textId="050A81E7" w:rsidR="00CD68DB" w:rsidRDefault="00E37D06" w:rsidP="00CD68DB">
      <w:pPr>
        <w:jc w:val="center"/>
        <w:rPr>
          <w:rFonts w:ascii="ＭＳ ゴシック" w:eastAsia="ＭＳ ゴシック" w:hAnsi="ＭＳ ゴシック"/>
          <w:b/>
          <w:bCs/>
          <w:sz w:val="52"/>
          <w:szCs w:val="5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44256" behindDoc="0" locked="0" layoutInCell="1" allowOverlap="1" wp14:anchorId="7570CDFC" wp14:editId="2C7F4A23">
                <wp:simplePos x="0" y="0"/>
                <wp:positionH relativeFrom="margin">
                  <wp:posOffset>367030</wp:posOffset>
                </wp:positionH>
                <wp:positionV relativeFrom="paragraph">
                  <wp:posOffset>25400</wp:posOffset>
                </wp:positionV>
                <wp:extent cx="6305550" cy="729615"/>
                <wp:effectExtent l="0" t="0" r="19050" b="13335"/>
                <wp:wrapNone/>
                <wp:docPr id="36" name="フローチャート: 処理 36"/>
                <wp:cNvGraphicFramePr/>
                <a:graphic xmlns:a="http://schemas.openxmlformats.org/drawingml/2006/main">
                  <a:graphicData uri="http://schemas.microsoft.com/office/word/2010/wordprocessingShape">
                    <wps:wsp>
                      <wps:cNvSpPr/>
                      <wps:spPr>
                        <a:xfrm>
                          <a:off x="0" y="0"/>
                          <a:ext cx="6305550" cy="729615"/>
                        </a:xfrm>
                        <a:prstGeom prst="flowChartProcess">
                          <a:avLst/>
                        </a:prstGeom>
                        <a:solidFill>
                          <a:srgbClr val="00B050"/>
                        </a:solidFill>
                        <a:ln w="19050" cap="flat" cmpd="sng" algn="ctr">
                          <a:solidFill>
                            <a:sysClr val="window" lastClr="FFFFFF"/>
                          </a:solidFill>
                          <a:prstDash val="solid"/>
                          <a:miter lim="800000"/>
                        </a:ln>
                        <a:effectLst/>
                      </wps:spPr>
                      <wps:txbx>
                        <w:txbxContent>
                          <w:p w14:paraId="79FD464B" w14:textId="76C8EA9E" w:rsidR="00CD68DB" w:rsidRPr="00F8356F" w:rsidRDefault="00CD68DB" w:rsidP="002549C2">
                            <w:pPr>
                              <w:ind w:firstLineChars="350" w:firstLine="2444"/>
                              <w:jc w:val="left"/>
                              <w:rPr>
                                <w:rFonts w:ascii="ＭＳ ゴシック" w:eastAsia="ＭＳ ゴシック" w:hAnsi="ＭＳ ゴシック"/>
                                <w:color w:val="FFFFFF" w:themeColor="background1"/>
                                <w:sz w:val="32"/>
                                <w:szCs w:val="32"/>
                              </w:rPr>
                            </w:pPr>
                            <w:r w:rsidRPr="000111C9">
                              <w:rPr>
                                <w:rFonts w:ascii="ＭＳ ゴシック" w:eastAsia="ＭＳ ゴシック" w:hAnsi="ＭＳ ゴシック" w:hint="eastAsia"/>
                                <w:color w:val="FFFFFF" w:themeColor="background1"/>
                                <w:sz w:val="72"/>
                                <w:szCs w:val="72"/>
                              </w:rPr>
                              <w:t>持続化給付金</w:t>
                            </w:r>
                            <w:r>
                              <w:rPr>
                                <w:rFonts w:ascii="ＭＳ ゴシック" w:eastAsia="ＭＳ ゴシック" w:hAnsi="ＭＳ ゴシック" w:hint="eastAsia"/>
                                <w:color w:val="FFFFFF" w:themeColor="background1"/>
                                <w:sz w:val="32"/>
                                <w:szCs w:val="32"/>
                              </w:rPr>
                              <w:t>（経済産業省）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CDFC" id="フローチャート: 処理 36" o:spid="_x0000_s1030" type="#_x0000_t109" style="position:absolute;left:0;text-align:left;margin-left:28.9pt;margin-top:2pt;width:496.5pt;height:57.4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" fillcolor="#00b050" strokecolor="window" strokeweight="1.5pt">
                <v:textbox>
                  <w:txbxContent>
                    <w:p w14:paraId="79FD464B" w14:textId="76C8EA9E" w:rsidR="00CD68DB" w:rsidRPr="00F8356F" w:rsidRDefault="00CD68DB" w:rsidP="002549C2">
                      <w:pPr>
                        <w:ind w:firstLineChars="350" w:firstLine="2444"/>
                        <w:jc w:val="left"/>
                        <w:rPr>
                          <w:rFonts w:ascii="ＭＳ ゴシック" w:eastAsia="ＭＳ ゴシック" w:hAnsi="ＭＳ ゴシック"/>
                          <w:color w:val="FFFFFF" w:themeColor="background1"/>
                          <w:sz w:val="32"/>
                          <w:szCs w:val="32"/>
                        </w:rPr>
                      </w:pPr>
                      <w:r w:rsidRPr="000111C9">
                        <w:rPr>
                          <w:rFonts w:ascii="ＭＳ ゴシック" w:eastAsia="ＭＳ ゴシック" w:hAnsi="ＭＳ ゴシック" w:hint="eastAsia"/>
                          <w:color w:val="FFFFFF" w:themeColor="background1"/>
                          <w:sz w:val="72"/>
                          <w:szCs w:val="72"/>
                        </w:rPr>
                        <w:t>持続化給付金</w:t>
                      </w:r>
                      <w:r>
                        <w:rPr>
                          <w:rFonts w:ascii="ＭＳ ゴシック" w:eastAsia="ＭＳ ゴシック" w:hAnsi="ＭＳ ゴシック" w:hint="eastAsia"/>
                          <w:color w:val="FFFFFF" w:themeColor="background1"/>
                          <w:sz w:val="32"/>
                          <w:szCs w:val="32"/>
                        </w:rPr>
                        <w:t>（経済産業省）</w:t>
                      </w:r>
                    </w:p>
                  </w:txbxContent>
                </v:textbox>
                <w10:wrap anchorx="margin"/>
              </v:shape>
            </w:pict>
          </mc:Fallback>
        </mc:AlternateContent>
      </w:r>
    </w:p>
    <w:p w14:paraId="078D35A2" w14:textId="77777777" w:rsidR="00CD68DB" w:rsidRDefault="00CD68DB" w:rsidP="00CD68DB">
      <w:pPr>
        <w:spacing w:line="400" w:lineRule="exact"/>
        <w:rPr>
          <w:rFonts w:ascii="游ゴシック" w:eastAsia="游ゴシック" w:hAnsi="游ゴシック"/>
          <w:b/>
          <w:bCs/>
          <w:szCs w:val="24"/>
        </w:rPr>
      </w:pPr>
    </w:p>
    <w:p w14:paraId="4F4F3C87" w14:textId="77777777" w:rsidR="00CD68DB" w:rsidRDefault="00CD68DB" w:rsidP="00CD68DB">
      <w:pPr>
        <w:spacing w:line="400" w:lineRule="exact"/>
        <w:rPr>
          <w:rFonts w:ascii="ＭＳ ゴシック" w:eastAsia="ＭＳ ゴシック" w:hAnsi="ＭＳ ゴシック"/>
          <w:b/>
          <w:bCs/>
          <w:sz w:val="32"/>
          <w:szCs w:val="32"/>
        </w:rPr>
      </w:pPr>
    </w:p>
    <w:p w14:paraId="2DD1D51F" w14:textId="77777777" w:rsidR="00CD68DB" w:rsidRPr="006E7770" w:rsidRDefault="00CD68DB" w:rsidP="006E7770">
      <w:pPr>
        <w:spacing w:line="400" w:lineRule="exact"/>
        <w:ind w:firstLineChars="300" w:firstLine="895"/>
        <w:rPr>
          <w:rFonts w:ascii="ＭＳ ゴシック" w:eastAsia="ＭＳ ゴシック" w:hAnsi="ＭＳ ゴシック"/>
          <w:sz w:val="32"/>
          <w:szCs w:val="32"/>
        </w:rPr>
      </w:pPr>
      <w:r w:rsidRPr="006E7770">
        <w:rPr>
          <w:rFonts w:ascii="ＭＳ ゴシック" w:eastAsia="ＭＳ ゴシック" w:hAnsi="ＭＳ ゴシック" w:hint="eastAsia"/>
          <w:sz w:val="32"/>
          <w:szCs w:val="32"/>
        </w:rPr>
        <w:t>感染症拡大により、特に大きな影響を受けている事業者に対して、</w:t>
      </w:r>
      <w:r w:rsidRPr="006E7770">
        <w:rPr>
          <w:rFonts w:ascii="ＭＳ ゴシック" w:eastAsia="ＭＳ ゴシック" w:hAnsi="ＭＳ ゴシック"/>
          <w:sz w:val="32"/>
          <w:szCs w:val="32"/>
        </w:rPr>
        <w:t>事業</w:t>
      </w:r>
    </w:p>
    <w:p w14:paraId="65E9C413" w14:textId="77777777" w:rsidR="00CD68DB" w:rsidRPr="006E7770" w:rsidRDefault="00CD68DB" w:rsidP="006E7770">
      <w:pPr>
        <w:spacing w:line="400" w:lineRule="exact"/>
        <w:ind w:firstLineChars="300" w:firstLine="895"/>
        <w:rPr>
          <w:rFonts w:ascii="ＭＳ ゴシック" w:eastAsia="ＭＳ ゴシック" w:hAnsi="ＭＳ ゴシック"/>
          <w:sz w:val="32"/>
          <w:szCs w:val="32"/>
        </w:rPr>
      </w:pPr>
      <w:r w:rsidRPr="006E7770">
        <w:rPr>
          <w:rFonts w:ascii="ＭＳ ゴシック" w:eastAsia="ＭＳ ゴシック" w:hAnsi="ＭＳ ゴシック"/>
          <w:sz w:val="32"/>
          <w:szCs w:val="32"/>
        </w:rPr>
        <w:t>の継続を支え、再起の糧となる、事業全般に広く使える給付金が支給さ</w:t>
      </w:r>
    </w:p>
    <w:p w14:paraId="5414077C" w14:textId="77777777" w:rsidR="00CD68DB" w:rsidRPr="00E37D06" w:rsidRDefault="00CD68DB" w:rsidP="006E7770">
      <w:pPr>
        <w:spacing w:line="400" w:lineRule="exact"/>
        <w:ind w:firstLineChars="300" w:firstLine="895"/>
        <w:rPr>
          <w:sz w:val="32"/>
          <w:szCs w:val="32"/>
        </w:rPr>
      </w:pPr>
      <w:r w:rsidRPr="006E7770">
        <w:rPr>
          <w:rFonts w:ascii="ＭＳ ゴシック" w:eastAsia="ＭＳ ゴシック" w:hAnsi="ＭＳ ゴシック"/>
          <w:sz w:val="32"/>
          <w:szCs w:val="32"/>
        </w:rPr>
        <w:t>れます。</w:t>
      </w:r>
      <w:r w:rsidRPr="00E37D06">
        <w:rPr>
          <w:sz w:val="32"/>
          <w:szCs w:val="32"/>
        </w:rPr>
        <w:t xml:space="preserve"> </w:t>
      </w:r>
    </w:p>
    <w:p w14:paraId="1F70002F" w14:textId="77777777" w:rsidR="00CD68DB" w:rsidRPr="000111C9" w:rsidRDefault="00CD68DB" w:rsidP="00CD68DB">
      <w:pPr>
        <w:spacing w:line="400" w:lineRule="exact"/>
        <w:ind w:firstLineChars="300" w:firstLine="898"/>
        <w:rPr>
          <w:rFonts w:ascii="ＭＳ ゴシック" w:eastAsia="ＭＳ ゴシック" w:hAnsi="ＭＳ ゴシック"/>
          <w:b/>
          <w:bCs/>
          <w:sz w:val="32"/>
          <w:szCs w:val="32"/>
        </w:rPr>
      </w:pPr>
    </w:p>
    <w:p w14:paraId="26C3C046" w14:textId="77777777" w:rsidR="00CD68DB" w:rsidRPr="000111C9" w:rsidRDefault="00CD68DB" w:rsidP="00CD68DB">
      <w:pPr>
        <w:jc w:val="center"/>
        <w:rPr>
          <w:rFonts w:ascii="ＭＳ ゴシック" w:eastAsia="ＭＳ ゴシック" w:hAnsi="ＭＳ ゴシック"/>
          <w:b/>
          <w:bCs/>
          <w:sz w:val="52"/>
          <w:szCs w:val="52"/>
        </w:rPr>
      </w:pPr>
      <w:r>
        <w:rPr>
          <w:rFonts w:hint="eastAsia"/>
          <w:noProof/>
          <w:sz w:val="32"/>
          <w:szCs w:val="32"/>
        </w:rPr>
        <mc:AlternateContent>
          <mc:Choice Requires="wps">
            <w:drawing>
              <wp:anchor distT="0" distB="0" distL="114300" distR="114300" simplePos="0" relativeHeight="251745280" behindDoc="0" locked="0" layoutInCell="1" allowOverlap="1" wp14:anchorId="73293502" wp14:editId="1B04061D">
                <wp:simplePos x="0" y="0"/>
                <wp:positionH relativeFrom="margin">
                  <wp:align>center</wp:align>
                </wp:positionH>
                <wp:positionV relativeFrom="paragraph">
                  <wp:posOffset>71755</wp:posOffset>
                </wp:positionV>
                <wp:extent cx="6276975" cy="6362700"/>
                <wp:effectExtent l="19050" t="19050" r="28575" b="19050"/>
                <wp:wrapNone/>
                <wp:docPr id="37" name="フローチャート: 処理 37"/>
                <wp:cNvGraphicFramePr/>
                <a:graphic xmlns:a="http://schemas.openxmlformats.org/drawingml/2006/main">
                  <a:graphicData uri="http://schemas.microsoft.com/office/word/2010/wordprocessingShape">
                    <wps:wsp>
                      <wps:cNvSpPr/>
                      <wps:spPr>
                        <a:xfrm>
                          <a:off x="0" y="0"/>
                          <a:ext cx="6276975" cy="6362700"/>
                        </a:xfrm>
                        <a:prstGeom prst="flowChartProcess">
                          <a:avLst/>
                        </a:prstGeom>
                        <a:solidFill>
                          <a:srgbClr val="FFC000">
                            <a:lumMod val="20000"/>
                            <a:lumOff val="80000"/>
                          </a:srgbClr>
                        </a:solidFill>
                        <a:ln w="38100" cap="flat" cmpd="sng" algn="ctr">
                          <a:solidFill>
                            <a:sysClr val="windowText" lastClr="000000"/>
                          </a:solidFill>
                          <a:prstDash val="solid"/>
                          <a:miter lim="800000"/>
                        </a:ln>
                        <a:effectLst/>
                      </wps:spPr>
                      <wps:txbx>
                        <w:txbxContent>
                          <w:p w14:paraId="047EB7AA" w14:textId="77777777" w:rsidR="00CD68DB" w:rsidRDefault="00CD68DB" w:rsidP="00CD68DB">
                            <w:pPr>
                              <w:rPr>
                                <w:color w:val="000000" w:themeColor="text1"/>
                              </w:rPr>
                            </w:pPr>
                            <w:r w:rsidRPr="001B4BFA">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給付対象者</w:t>
                            </w:r>
                            <w:r w:rsidRPr="001B4BFA">
                              <w:rPr>
                                <w:rFonts w:ascii="ＭＳ ゴシック" w:eastAsia="ＭＳ ゴシック" w:hAnsi="ＭＳ ゴシック" w:hint="eastAsia"/>
                                <w:b/>
                                <w:bCs/>
                                <w:color w:val="000000" w:themeColor="text1"/>
                                <w:sz w:val="32"/>
                                <w:szCs w:val="32"/>
                              </w:rPr>
                              <w:t>】</w:t>
                            </w:r>
                          </w:p>
                          <w:p w14:paraId="0C58B786" w14:textId="77777777" w:rsidR="00CD68DB" w:rsidRDefault="00CD68DB" w:rsidP="00CD68DB">
                            <w:pPr>
                              <w:spacing w:line="400" w:lineRule="exact"/>
                              <w:ind w:firstLineChars="400" w:firstLine="1033"/>
                              <w:rPr>
                                <w:rFonts w:ascii="ＭＳ ゴシック" w:eastAsia="ＭＳ ゴシック" w:hAnsi="ＭＳ ゴシック"/>
                                <w:b/>
                                <w:bCs/>
                                <w:sz w:val="28"/>
                                <w:szCs w:val="28"/>
                              </w:rPr>
                            </w:pPr>
                            <w:r w:rsidRPr="000111C9">
                              <w:rPr>
                                <w:sz w:val="28"/>
                                <w:szCs w:val="28"/>
                              </w:rPr>
                              <w:t>新型コロナウイルス感染症の影響</w:t>
                            </w:r>
                            <w:r w:rsidRPr="000111C9">
                              <w:rPr>
                                <w:rFonts w:hint="eastAsia"/>
                                <w:sz w:val="28"/>
                                <w:szCs w:val="28"/>
                              </w:rPr>
                              <w:t>により、</w:t>
                            </w:r>
                            <w:r w:rsidRPr="000111C9">
                              <w:rPr>
                                <w:rFonts w:ascii="ＭＳ ゴシック" w:eastAsia="ＭＳ ゴシック" w:hAnsi="ＭＳ ゴシック" w:hint="eastAsia"/>
                                <w:b/>
                                <w:bCs/>
                                <w:sz w:val="28"/>
                                <w:szCs w:val="28"/>
                              </w:rPr>
                              <w:t>売上が前年同月比で</w:t>
                            </w:r>
                            <w:r w:rsidRPr="000111C9">
                              <w:rPr>
                                <w:rFonts w:ascii="ＭＳ ゴシック" w:eastAsia="ＭＳ ゴシック" w:hAnsi="ＭＳ ゴシック"/>
                                <w:b/>
                                <w:bCs/>
                                <w:sz w:val="28"/>
                                <w:szCs w:val="28"/>
                              </w:rPr>
                              <w:t>50％以上</w:t>
                            </w:r>
                          </w:p>
                          <w:p w14:paraId="42853D16" w14:textId="77777777" w:rsidR="00CD68DB" w:rsidRPr="000111C9" w:rsidRDefault="00CD68DB" w:rsidP="00CD68DB">
                            <w:pPr>
                              <w:spacing w:line="400" w:lineRule="exact"/>
                              <w:ind w:firstLineChars="400" w:firstLine="1037"/>
                              <w:rPr>
                                <w:sz w:val="28"/>
                                <w:szCs w:val="28"/>
                              </w:rPr>
                            </w:pPr>
                            <w:r w:rsidRPr="000111C9">
                              <w:rPr>
                                <w:rFonts w:ascii="ＭＳ ゴシック" w:eastAsia="ＭＳ ゴシック" w:hAnsi="ＭＳ ゴシック"/>
                                <w:b/>
                                <w:bCs/>
                                <w:sz w:val="28"/>
                                <w:szCs w:val="28"/>
                              </w:rPr>
                              <w:t>減少</w:t>
                            </w:r>
                            <w:r w:rsidRPr="000111C9">
                              <w:rPr>
                                <w:sz w:val="28"/>
                                <w:szCs w:val="28"/>
                              </w:rPr>
                              <w:t>している</w:t>
                            </w:r>
                            <w:r w:rsidRPr="000111C9">
                              <w:rPr>
                                <w:rFonts w:hint="eastAsia"/>
                                <w:sz w:val="28"/>
                                <w:szCs w:val="28"/>
                              </w:rPr>
                              <w:t>事業者（個人・法人ともに可）</w:t>
                            </w:r>
                          </w:p>
                          <w:p w14:paraId="0C8551AF" w14:textId="77777777" w:rsidR="00CD68DB" w:rsidRPr="000111C9" w:rsidRDefault="00CD68DB" w:rsidP="00CD68DB">
                            <w:pPr>
                              <w:ind w:firstLineChars="500" w:firstLine="1096"/>
                              <w:rPr>
                                <w:rFonts w:ascii="ＭＳ ゴシック" w:eastAsia="ＭＳ ゴシック" w:hAnsi="ＭＳ ゴシック"/>
                                <w:b/>
                                <w:bCs/>
                                <w:color w:val="000000" w:themeColor="text1"/>
                              </w:rPr>
                            </w:pPr>
                          </w:p>
                          <w:p w14:paraId="719B4E22" w14:textId="77777777" w:rsidR="00CD68DB" w:rsidRDefault="00CD68DB" w:rsidP="00CD68DB">
                            <w:pPr>
                              <w:spacing w:line="400" w:lineRule="exact"/>
                              <w:rPr>
                                <w:rFonts w:ascii="ＭＳ ゴシック" w:eastAsia="ＭＳ ゴシック" w:hAnsi="ＭＳ ゴシック"/>
                                <w:b/>
                                <w:bCs/>
                                <w:color w:val="000000" w:themeColor="text1"/>
                                <w:sz w:val="32"/>
                                <w:szCs w:val="32"/>
                              </w:rPr>
                            </w:pP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給付額</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p>
                          <w:p w14:paraId="6E116AF4" w14:textId="77777777" w:rsidR="00CD68DB" w:rsidRPr="00CC19F3" w:rsidRDefault="00CD68DB" w:rsidP="00CD68DB">
                            <w:pPr>
                              <w:spacing w:line="400" w:lineRule="exact"/>
                              <w:ind w:firstLineChars="650" w:firstLine="1686"/>
                              <w:rPr>
                                <w:rFonts w:ascii="游ゴシック" w:eastAsia="游ゴシック" w:hAnsi="游ゴシック"/>
                                <w:sz w:val="28"/>
                                <w:szCs w:val="28"/>
                              </w:rPr>
                            </w:pPr>
                            <w:r w:rsidRPr="00CC19F3">
                              <w:rPr>
                                <w:rFonts w:ascii="ＭＳ ゴシック" w:eastAsia="ＭＳ ゴシック" w:hAnsi="ＭＳ ゴシック" w:hint="eastAsia"/>
                                <w:b/>
                                <w:bCs/>
                                <w:sz w:val="28"/>
                                <w:szCs w:val="28"/>
                              </w:rPr>
                              <w:t>法人</w:t>
                            </w:r>
                            <w:r w:rsidRPr="00CC19F3">
                              <w:rPr>
                                <w:rFonts w:ascii="ＭＳ ゴシック" w:eastAsia="ＭＳ ゴシック" w:hAnsi="ＭＳ ゴシック" w:hint="eastAsia"/>
                                <w:sz w:val="28"/>
                                <w:szCs w:val="28"/>
                              </w:rPr>
                              <w:t>：</w:t>
                            </w:r>
                            <w:r w:rsidRPr="00CC19F3">
                              <w:rPr>
                                <w:rFonts w:ascii="ＭＳ ゴシック" w:eastAsia="ＭＳ ゴシック" w:hAnsi="ＭＳ ゴシック"/>
                                <w:b/>
                                <w:bCs/>
                                <w:sz w:val="28"/>
                                <w:szCs w:val="28"/>
                              </w:rPr>
                              <w:t>200万円</w:t>
                            </w:r>
                            <w:r w:rsidRPr="00CC19F3">
                              <w:rPr>
                                <w:rFonts w:ascii="ＭＳ ゴシック" w:eastAsia="ＭＳ ゴシック" w:hAnsi="ＭＳ ゴシック" w:hint="eastAsia"/>
                                <w:b/>
                                <w:bCs/>
                                <w:sz w:val="28"/>
                                <w:szCs w:val="28"/>
                              </w:rPr>
                              <w:t>以内</w:t>
                            </w:r>
                          </w:p>
                          <w:p w14:paraId="2D41158B" w14:textId="77777777" w:rsidR="00CD68DB" w:rsidRDefault="00CD68DB" w:rsidP="00CD68DB">
                            <w:pPr>
                              <w:spacing w:line="400" w:lineRule="exact"/>
                              <w:ind w:firstLineChars="650" w:firstLine="1686"/>
                              <w:rPr>
                                <w:rFonts w:ascii="ＭＳ ゴシック" w:eastAsia="ＭＳ ゴシック" w:hAnsi="ＭＳ ゴシック"/>
                                <w:b/>
                                <w:bCs/>
                                <w:sz w:val="28"/>
                                <w:szCs w:val="28"/>
                              </w:rPr>
                            </w:pPr>
                            <w:r w:rsidRPr="00CC19F3">
                              <w:rPr>
                                <w:rFonts w:ascii="ＭＳ ゴシック" w:eastAsia="ＭＳ ゴシック" w:hAnsi="ＭＳ ゴシック"/>
                                <w:b/>
                                <w:bCs/>
                                <w:sz w:val="28"/>
                                <w:szCs w:val="28"/>
                              </w:rPr>
                              <w:t>個人事業者等</w:t>
                            </w:r>
                            <w:r w:rsidRPr="00CC19F3">
                              <w:rPr>
                                <w:rFonts w:ascii="ＭＳ ゴシック" w:eastAsia="ＭＳ ゴシック" w:hAnsi="ＭＳ ゴシック"/>
                                <w:sz w:val="28"/>
                                <w:szCs w:val="28"/>
                              </w:rPr>
                              <w:t>：</w:t>
                            </w:r>
                            <w:r w:rsidRPr="00CC19F3">
                              <w:rPr>
                                <w:rFonts w:ascii="ＭＳ ゴシック" w:eastAsia="ＭＳ ゴシック" w:hAnsi="ＭＳ ゴシック"/>
                                <w:b/>
                                <w:bCs/>
                                <w:sz w:val="28"/>
                                <w:szCs w:val="28"/>
                              </w:rPr>
                              <w:t>100万円</w:t>
                            </w:r>
                            <w:r w:rsidRPr="00CC19F3">
                              <w:rPr>
                                <w:rFonts w:ascii="ＭＳ ゴシック" w:eastAsia="ＭＳ ゴシック" w:hAnsi="ＭＳ ゴシック" w:hint="eastAsia"/>
                                <w:b/>
                                <w:bCs/>
                                <w:sz w:val="28"/>
                                <w:szCs w:val="28"/>
                              </w:rPr>
                              <w:t>以内</w:t>
                            </w:r>
                          </w:p>
                          <w:p w14:paraId="34E43590" w14:textId="77777777" w:rsidR="00CD68DB" w:rsidRPr="00CC19F3" w:rsidRDefault="00CD68DB" w:rsidP="00CD68DB">
                            <w:pPr>
                              <w:spacing w:line="400" w:lineRule="exact"/>
                              <w:ind w:firstLineChars="650" w:firstLine="1678"/>
                              <w:rPr>
                                <w:rFonts w:ascii="游ゴシック" w:eastAsia="游ゴシック" w:hAnsi="游ゴシック"/>
                                <w:sz w:val="28"/>
                                <w:szCs w:val="28"/>
                              </w:rPr>
                            </w:pPr>
                          </w:p>
                          <w:p w14:paraId="31E79467" w14:textId="77777777" w:rsidR="00CD68DB" w:rsidRPr="000111C9" w:rsidRDefault="00CD68DB" w:rsidP="00CD68DB">
                            <w:pPr>
                              <w:spacing w:line="400" w:lineRule="exact"/>
                              <w:ind w:firstLineChars="650" w:firstLine="1678"/>
                              <w:rPr>
                                <w:sz w:val="28"/>
                                <w:szCs w:val="28"/>
                              </w:rPr>
                            </w:pPr>
                            <w:r w:rsidRPr="000111C9">
                              <w:rPr>
                                <w:rFonts w:hint="eastAsia"/>
                                <w:sz w:val="28"/>
                                <w:szCs w:val="28"/>
                              </w:rPr>
                              <w:t>ただし、下式による減少分を超えないものとする。</w:t>
                            </w:r>
                          </w:p>
                          <w:p w14:paraId="1C350B03" w14:textId="77777777" w:rsidR="00CD68DB" w:rsidRPr="000111C9" w:rsidRDefault="00CD68DB" w:rsidP="00CD68DB">
                            <w:pPr>
                              <w:spacing w:line="400" w:lineRule="exact"/>
                              <w:ind w:firstLineChars="250" w:firstLine="646"/>
                              <w:rPr>
                                <w:sz w:val="28"/>
                                <w:szCs w:val="28"/>
                              </w:rPr>
                            </w:pPr>
                            <w:r w:rsidRPr="000111C9">
                              <w:rPr>
                                <w:rFonts w:hint="eastAsia"/>
                                <w:sz w:val="28"/>
                                <w:szCs w:val="28"/>
                              </w:rPr>
                              <w:t>減少分＝前年の総売上</w:t>
                            </w:r>
                            <w:r w:rsidRPr="000111C9">
                              <w:rPr>
                                <w:sz w:val="28"/>
                                <w:szCs w:val="28"/>
                              </w:rPr>
                              <w:t>(事業収入)</w:t>
                            </w:r>
                            <w:r w:rsidRPr="000111C9">
                              <w:rPr>
                                <w:rFonts w:hint="eastAsia"/>
                                <w:sz w:val="28"/>
                                <w:szCs w:val="28"/>
                              </w:rPr>
                              <w:t>－</w:t>
                            </w:r>
                            <w:r w:rsidRPr="000111C9">
                              <w:rPr>
                                <w:sz w:val="28"/>
                                <w:szCs w:val="28"/>
                              </w:rPr>
                              <w:t>(</w:t>
                            </w:r>
                            <w:r w:rsidRPr="000111C9">
                              <w:rPr>
                                <w:sz w:val="28"/>
                                <w:szCs w:val="28"/>
                                <w:u w:val="single"/>
                              </w:rPr>
                              <w:t>前年同月比▲50％月</w:t>
                            </w:r>
                            <w:r w:rsidRPr="000111C9">
                              <w:rPr>
                                <w:sz w:val="28"/>
                                <w:szCs w:val="28"/>
                              </w:rPr>
                              <w:t xml:space="preserve">の売上×12ヶ月) </w:t>
                            </w:r>
                          </w:p>
                          <w:p w14:paraId="39F43287" w14:textId="77777777" w:rsidR="00CD68DB" w:rsidRPr="00CC19F3" w:rsidRDefault="00CD68DB" w:rsidP="00CD68DB">
                            <w:pPr>
                              <w:spacing w:line="400" w:lineRule="exact"/>
                              <w:ind w:firstLineChars="250" w:firstLine="646"/>
                              <w:rPr>
                                <w:sz w:val="28"/>
                                <w:szCs w:val="28"/>
                              </w:rPr>
                            </w:pPr>
                            <w:r w:rsidRPr="000111C9">
                              <w:rPr>
                                <w:rFonts w:hint="eastAsia"/>
                                <w:sz w:val="28"/>
                                <w:szCs w:val="28"/>
                              </w:rPr>
                              <w:t>※</w:t>
                            </w:r>
                            <w:r w:rsidRPr="000111C9">
                              <w:rPr>
                                <w:sz w:val="28"/>
                                <w:szCs w:val="28"/>
                                <w:u w:val="single"/>
                              </w:rPr>
                              <w:t>前年同月比▲50％月</w:t>
                            </w:r>
                            <w:r w:rsidRPr="000111C9">
                              <w:rPr>
                                <w:rFonts w:hint="eastAsia"/>
                                <w:sz w:val="28"/>
                                <w:szCs w:val="28"/>
                              </w:rPr>
                              <w:t>は</w:t>
                            </w:r>
                            <w:r w:rsidRPr="000111C9">
                              <w:rPr>
                                <w:sz w:val="28"/>
                                <w:szCs w:val="28"/>
                              </w:rPr>
                              <w:t>2020年1月から2020年12月のうち、2019年の</w:t>
                            </w:r>
                          </w:p>
                          <w:p w14:paraId="684346F9" w14:textId="77777777" w:rsidR="00CD68DB" w:rsidRDefault="00CD68DB" w:rsidP="00CD68DB">
                            <w:pPr>
                              <w:spacing w:line="400" w:lineRule="exact"/>
                              <w:ind w:firstLineChars="350" w:firstLine="904"/>
                              <w:rPr>
                                <w:sz w:val="28"/>
                                <w:szCs w:val="28"/>
                              </w:rPr>
                            </w:pPr>
                            <w:r w:rsidRPr="000111C9">
                              <w:rPr>
                                <w:sz w:val="28"/>
                                <w:szCs w:val="28"/>
                              </w:rPr>
                              <w:t>同月比で売上が50%以上減少したひと月について、事業者</w:t>
                            </w:r>
                            <w:r w:rsidRPr="000111C9">
                              <w:rPr>
                                <w:rFonts w:hint="eastAsia"/>
                                <w:sz w:val="28"/>
                                <w:szCs w:val="28"/>
                              </w:rPr>
                              <w:t>が</w:t>
                            </w:r>
                            <w:r w:rsidRPr="000111C9">
                              <w:rPr>
                                <w:sz w:val="28"/>
                                <w:szCs w:val="28"/>
                              </w:rPr>
                              <w:t>選択</w:t>
                            </w:r>
                            <w:r w:rsidRPr="000111C9">
                              <w:rPr>
                                <w:rFonts w:hint="eastAsia"/>
                                <w:sz w:val="28"/>
                                <w:szCs w:val="28"/>
                              </w:rPr>
                              <w:t>する</w:t>
                            </w:r>
                          </w:p>
                          <w:p w14:paraId="7806A7CE" w14:textId="77777777" w:rsidR="00CD68DB" w:rsidRPr="00CC19F3" w:rsidRDefault="00CD68DB" w:rsidP="00CD68DB">
                            <w:pPr>
                              <w:spacing w:line="400" w:lineRule="exact"/>
                              <w:ind w:firstLineChars="350" w:firstLine="904"/>
                              <w:rPr>
                                <w:sz w:val="28"/>
                                <w:szCs w:val="28"/>
                              </w:rPr>
                            </w:pPr>
                          </w:p>
                          <w:p w14:paraId="32607283" w14:textId="77777777" w:rsidR="00CD68DB" w:rsidRDefault="00CD68DB" w:rsidP="00CD68DB">
                            <w:pPr>
                              <w:numPr>
                                <w:ilvl w:val="0"/>
                                <w:numId w:val="5"/>
                              </w:numPr>
                              <w:spacing w:before="240" w:line="400" w:lineRule="exact"/>
                              <w:rPr>
                                <w:sz w:val="28"/>
                                <w:szCs w:val="28"/>
                              </w:rPr>
                            </w:pPr>
                            <w:r>
                              <w:rPr>
                                <w:rFonts w:hint="eastAsia"/>
                                <w:sz w:val="28"/>
                                <w:szCs w:val="28"/>
                              </w:rPr>
                              <w:t>パソコン・スマホ等による電子申請が基本となります。</w:t>
                            </w:r>
                            <w:r>
                              <w:rPr>
                                <w:sz w:val="28"/>
                                <w:szCs w:val="28"/>
                              </w:rPr>
                              <w:br/>
                            </w:r>
                            <w:r>
                              <w:rPr>
                                <w:rFonts w:hint="eastAsia"/>
                                <w:sz w:val="28"/>
                                <w:szCs w:val="28"/>
                              </w:rPr>
                              <w:t>また、申請サポート会場が岡山県下でも開設されています。（完全予約制）</w:t>
                            </w:r>
                          </w:p>
                          <w:p w14:paraId="3915DBFD" w14:textId="77777777" w:rsidR="00CD68DB" w:rsidRDefault="00CD68DB" w:rsidP="00CD68DB">
                            <w:pPr>
                              <w:numPr>
                                <w:ilvl w:val="0"/>
                                <w:numId w:val="5"/>
                              </w:numPr>
                              <w:spacing w:before="240" w:line="400" w:lineRule="exact"/>
                              <w:rPr>
                                <w:sz w:val="28"/>
                                <w:szCs w:val="28"/>
                              </w:rPr>
                            </w:pPr>
                            <w:r>
                              <w:rPr>
                                <w:rFonts w:hint="eastAsia"/>
                                <w:sz w:val="28"/>
                                <w:szCs w:val="28"/>
                              </w:rPr>
                              <w:t>申請期間：令和３年１月１５日まで</w:t>
                            </w:r>
                          </w:p>
                          <w:p w14:paraId="16A54EEE" w14:textId="77777777" w:rsidR="00CD68DB" w:rsidRPr="00CC19F3" w:rsidRDefault="00CD68DB" w:rsidP="00CD68DB">
                            <w:pPr>
                              <w:numPr>
                                <w:ilvl w:val="0"/>
                                <w:numId w:val="5"/>
                              </w:numPr>
                              <w:spacing w:before="240" w:line="400" w:lineRule="exact"/>
                              <w:rPr>
                                <w:sz w:val="28"/>
                                <w:szCs w:val="28"/>
                              </w:rPr>
                            </w:pPr>
                            <w:r w:rsidRPr="00CC19F3">
                              <w:rPr>
                                <w:rFonts w:hint="eastAsia"/>
                                <w:sz w:val="28"/>
                                <w:szCs w:val="28"/>
                              </w:rPr>
                              <w:t>昨年創業した方</w:t>
                            </w:r>
                            <w:r>
                              <w:rPr>
                                <w:rFonts w:hint="eastAsia"/>
                                <w:sz w:val="28"/>
                                <w:szCs w:val="28"/>
                              </w:rPr>
                              <w:t>にも特例があります。</w:t>
                            </w:r>
                          </w:p>
                          <w:p w14:paraId="5ED1C804" w14:textId="77777777" w:rsidR="00CD68DB" w:rsidRPr="00CC19F3" w:rsidRDefault="00CD68DB" w:rsidP="00CD68DB">
                            <w:pPr>
                              <w:numPr>
                                <w:ilvl w:val="0"/>
                                <w:numId w:val="5"/>
                              </w:numPr>
                              <w:spacing w:before="240" w:line="400" w:lineRule="exact"/>
                              <w:rPr>
                                <w:sz w:val="28"/>
                                <w:szCs w:val="28"/>
                              </w:rPr>
                            </w:pPr>
                            <w:r w:rsidRPr="00CC19F3">
                              <w:rPr>
                                <w:rFonts w:hint="eastAsia"/>
                                <w:sz w:val="28"/>
                                <w:szCs w:val="28"/>
                              </w:rPr>
                              <w:t>詳しくは</w:t>
                            </w:r>
                            <w:r>
                              <w:rPr>
                                <w:rFonts w:hint="eastAsia"/>
                                <w:sz w:val="28"/>
                                <w:szCs w:val="28"/>
                              </w:rPr>
                              <w:t>持続化給付金コールセンター(0120-115-570</w:t>
                            </w:r>
                            <w:r>
                              <w:rPr>
                                <w:sz w:val="28"/>
                                <w:szCs w:val="28"/>
                              </w:rPr>
                              <w:t>）</w:t>
                            </w:r>
                            <w:r w:rsidRPr="00CC19F3">
                              <w:rPr>
                                <w:rFonts w:hint="eastAsia"/>
                                <w:sz w:val="28"/>
                                <w:szCs w:val="28"/>
                              </w:rPr>
                              <w:t>または、中小企業診断士、行政書士にご相談ください。</w:t>
                            </w:r>
                          </w:p>
                          <w:p w14:paraId="30F32D34" w14:textId="77777777" w:rsidR="00CD68DB" w:rsidRPr="000111C9" w:rsidRDefault="00CD68DB" w:rsidP="00CD68DB">
                            <w:pPr>
                              <w:spacing w:line="400" w:lineRule="exact"/>
                              <w:rPr>
                                <w:rFonts w:ascii="游ゴシック" w:eastAsia="游ゴシック" w:hAnsi="游ゴシック"/>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93502" id="フローチャート: 処理 37" o:spid="_x0000_s1031" type="#_x0000_t109" style="position:absolute;left:0;text-align:left;margin-left:0;margin-top:5.65pt;width:494.25pt;height:501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" fillcolor="#fff2cc" strokecolor="windowText" strokeweight="3pt">
                <v:textbox>
                  <w:txbxContent>
                    <w:p w14:paraId="047EB7AA" w14:textId="77777777" w:rsidR="00CD68DB" w:rsidRDefault="00CD68DB" w:rsidP="00CD68DB">
                      <w:pPr>
                        <w:rPr>
                          <w:color w:val="000000" w:themeColor="text1"/>
                        </w:rPr>
                      </w:pPr>
                      <w:r w:rsidRPr="001B4BFA">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給付対象者</w:t>
                      </w:r>
                      <w:r w:rsidRPr="001B4BFA">
                        <w:rPr>
                          <w:rFonts w:ascii="ＭＳ ゴシック" w:eastAsia="ＭＳ ゴシック" w:hAnsi="ＭＳ ゴシック" w:hint="eastAsia"/>
                          <w:b/>
                          <w:bCs/>
                          <w:color w:val="000000" w:themeColor="text1"/>
                          <w:sz w:val="32"/>
                          <w:szCs w:val="32"/>
                        </w:rPr>
                        <w:t>】</w:t>
                      </w:r>
                    </w:p>
                    <w:p w14:paraId="0C58B786" w14:textId="77777777" w:rsidR="00CD68DB" w:rsidRDefault="00CD68DB" w:rsidP="00CD68DB">
                      <w:pPr>
                        <w:spacing w:line="400" w:lineRule="exact"/>
                        <w:ind w:firstLineChars="400" w:firstLine="1033"/>
                        <w:rPr>
                          <w:rFonts w:ascii="ＭＳ ゴシック" w:eastAsia="ＭＳ ゴシック" w:hAnsi="ＭＳ ゴシック"/>
                          <w:b/>
                          <w:bCs/>
                          <w:sz w:val="28"/>
                          <w:szCs w:val="28"/>
                        </w:rPr>
                      </w:pPr>
                      <w:r w:rsidRPr="000111C9">
                        <w:rPr>
                          <w:sz w:val="28"/>
                          <w:szCs w:val="28"/>
                        </w:rPr>
                        <w:t>新型コロナウイルス感染症の影響</w:t>
                      </w:r>
                      <w:r w:rsidRPr="000111C9">
                        <w:rPr>
                          <w:rFonts w:hint="eastAsia"/>
                          <w:sz w:val="28"/>
                          <w:szCs w:val="28"/>
                        </w:rPr>
                        <w:t>により、</w:t>
                      </w:r>
                      <w:r w:rsidRPr="000111C9">
                        <w:rPr>
                          <w:rFonts w:ascii="ＭＳ ゴシック" w:eastAsia="ＭＳ ゴシック" w:hAnsi="ＭＳ ゴシック" w:hint="eastAsia"/>
                          <w:b/>
                          <w:bCs/>
                          <w:sz w:val="28"/>
                          <w:szCs w:val="28"/>
                        </w:rPr>
                        <w:t>売上が前年同月比で</w:t>
                      </w:r>
                      <w:r w:rsidRPr="000111C9">
                        <w:rPr>
                          <w:rFonts w:ascii="ＭＳ ゴシック" w:eastAsia="ＭＳ ゴシック" w:hAnsi="ＭＳ ゴシック"/>
                          <w:b/>
                          <w:bCs/>
                          <w:sz w:val="28"/>
                          <w:szCs w:val="28"/>
                        </w:rPr>
                        <w:t>50％以上</w:t>
                      </w:r>
                    </w:p>
                    <w:p w14:paraId="42853D16" w14:textId="77777777" w:rsidR="00CD68DB" w:rsidRPr="000111C9" w:rsidRDefault="00CD68DB" w:rsidP="00CD68DB">
                      <w:pPr>
                        <w:spacing w:line="400" w:lineRule="exact"/>
                        <w:ind w:firstLineChars="400" w:firstLine="1037"/>
                        <w:rPr>
                          <w:sz w:val="28"/>
                          <w:szCs w:val="28"/>
                        </w:rPr>
                      </w:pPr>
                      <w:r w:rsidRPr="000111C9">
                        <w:rPr>
                          <w:rFonts w:ascii="ＭＳ ゴシック" w:eastAsia="ＭＳ ゴシック" w:hAnsi="ＭＳ ゴシック"/>
                          <w:b/>
                          <w:bCs/>
                          <w:sz w:val="28"/>
                          <w:szCs w:val="28"/>
                        </w:rPr>
                        <w:t>減少</w:t>
                      </w:r>
                      <w:r w:rsidRPr="000111C9">
                        <w:rPr>
                          <w:sz w:val="28"/>
                          <w:szCs w:val="28"/>
                        </w:rPr>
                        <w:t>している</w:t>
                      </w:r>
                      <w:r w:rsidRPr="000111C9">
                        <w:rPr>
                          <w:rFonts w:hint="eastAsia"/>
                          <w:sz w:val="28"/>
                          <w:szCs w:val="28"/>
                        </w:rPr>
                        <w:t>事業者（個人・法人ともに可）</w:t>
                      </w:r>
                    </w:p>
                    <w:p w14:paraId="0C8551AF" w14:textId="77777777" w:rsidR="00CD68DB" w:rsidRPr="000111C9" w:rsidRDefault="00CD68DB" w:rsidP="00CD68DB">
                      <w:pPr>
                        <w:ind w:firstLineChars="500" w:firstLine="1096"/>
                        <w:rPr>
                          <w:rFonts w:ascii="ＭＳ ゴシック" w:eastAsia="ＭＳ ゴシック" w:hAnsi="ＭＳ ゴシック"/>
                          <w:b/>
                          <w:bCs/>
                          <w:color w:val="000000" w:themeColor="text1"/>
                        </w:rPr>
                      </w:pPr>
                    </w:p>
                    <w:p w14:paraId="719B4E22" w14:textId="77777777" w:rsidR="00CD68DB" w:rsidRDefault="00CD68DB" w:rsidP="00CD68DB">
                      <w:pPr>
                        <w:spacing w:line="400" w:lineRule="exact"/>
                        <w:rPr>
                          <w:rFonts w:ascii="ＭＳ ゴシック" w:eastAsia="ＭＳ ゴシック" w:hAnsi="ＭＳ ゴシック"/>
                          <w:b/>
                          <w:bCs/>
                          <w:color w:val="000000" w:themeColor="text1"/>
                          <w:sz w:val="32"/>
                          <w:szCs w:val="32"/>
                        </w:rPr>
                      </w:pP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給付額</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p>
                    <w:p w14:paraId="6E116AF4" w14:textId="77777777" w:rsidR="00CD68DB" w:rsidRPr="00CC19F3" w:rsidRDefault="00CD68DB" w:rsidP="00CD68DB">
                      <w:pPr>
                        <w:spacing w:line="400" w:lineRule="exact"/>
                        <w:ind w:firstLineChars="650" w:firstLine="1686"/>
                        <w:rPr>
                          <w:rFonts w:ascii="游ゴシック" w:eastAsia="游ゴシック" w:hAnsi="游ゴシック"/>
                          <w:sz w:val="28"/>
                          <w:szCs w:val="28"/>
                        </w:rPr>
                      </w:pPr>
                      <w:r w:rsidRPr="00CC19F3">
                        <w:rPr>
                          <w:rFonts w:ascii="ＭＳ ゴシック" w:eastAsia="ＭＳ ゴシック" w:hAnsi="ＭＳ ゴシック" w:hint="eastAsia"/>
                          <w:b/>
                          <w:bCs/>
                          <w:sz w:val="28"/>
                          <w:szCs w:val="28"/>
                        </w:rPr>
                        <w:t>法人</w:t>
                      </w:r>
                      <w:r w:rsidRPr="00CC19F3">
                        <w:rPr>
                          <w:rFonts w:ascii="ＭＳ ゴシック" w:eastAsia="ＭＳ ゴシック" w:hAnsi="ＭＳ ゴシック" w:hint="eastAsia"/>
                          <w:sz w:val="28"/>
                          <w:szCs w:val="28"/>
                        </w:rPr>
                        <w:t>：</w:t>
                      </w:r>
                      <w:r w:rsidRPr="00CC19F3">
                        <w:rPr>
                          <w:rFonts w:ascii="ＭＳ ゴシック" w:eastAsia="ＭＳ ゴシック" w:hAnsi="ＭＳ ゴシック"/>
                          <w:b/>
                          <w:bCs/>
                          <w:sz w:val="28"/>
                          <w:szCs w:val="28"/>
                        </w:rPr>
                        <w:t>200万円</w:t>
                      </w:r>
                      <w:r w:rsidRPr="00CC19F3">
                        <w:rPr>
                          <w:rFonts w:ascii="ＭＳ ゴシック" w:eastAsia="ＭＳ ゴシック" w:hAnsi="ＭＳ ゴシック" w:hint="eastAsia"/>
                          <w:b/>
                          <w:bCs/>
                          <w:sz w:val="28"/>
                          <w:szCs w:val="28"/>
                        </w:rPr>
                        <w:t>以内</w:t>
                      </w:r>
                    </w:p>
                    <w:p w14:paraId="2D41158B" w14:textId="77777777" w:rsidR="00CD68DB" w:rsidRDefault="00CD68DB" w:rsidP="00CD68DB">
                      <w:pPr>
                        <w:spacing w:line="400" w:lineRule="exact"/>
                        <w:ind w:firstLineChars="650" w:firstLine="1686"/>
                        <w:rPr>
                          <w:rFonts w:ascii="ＭＳ ゴシック" w:eastAsia="ＭＳ ゴシック" w:hAnsi="ＭＳ ゴシック"/>
                          <w:b/>
                          <w:bCs/>
                          <w:sz w:val="28"/>
                          <w:szCs w:val="28"/>
                        </w:rPr>
                      </w:pPr>
                      <w:r w:rsidRPr="00CC19F3">
                        <w:rPr>
                          <w:rFonts w:ascii="ＭＳ ゴシック" w:eastAsia="ＭＳ ゴシック" w:hAnsi="ＭＳ ゴシック"/>
                          <w:b/>
                          <w:bCs/>
                          <w:sz w:val="28"/>
                          <w:szCs w:val="28"/>
                        </w:rPr>
                        <w:t>個人事業者等</w:t>
                      </w:r>
                      <w:r w:rsidRPr="00CC19F3">
                        <w:rPr>
                          <w:rFonts w:ascii="ＭＳ ゴシック" w:eastAsia="ＭＳ ゴシック" w:hAnsi="ＭＳ ゴシック"/>
                          <w:sz w:val="28"/>
                          <w:szCs w:val="28"/>
                        </w:rPr>
                        <w:t>：</w:t>
                      </w:r>
                      <w:r w:rsidRPr="00CC19F3">
                        <w:rPr>
                          <w:rFonts w:ascii="ＭＳ ゴシック" w:eastAsia="ＭＳ ゴシック" w:hAnsi="ＭＳ ゴシック"/>
                          <w:b/>
                          <w:bCs/>
                          <w:sz w:val="28"/>
                          <w:szCs w:val="28"/>
                        </w:rPr>
                        <w:t>100万円</w:t>
                      </w:r>
                      <w:r w:rsidRPr="00CC19F3">
                        <w:rPr>
                          <w:rFonts w:ascii="ＭＳ ゴシック" w:eastAsia="ＭＳ ゴシック" w:hAnsi="ＭＳ ゴシック" w:hint="eastAsia"/>
                          <w:b/>
                          <w:bCs/>
                          <w:sz w:val="28"/>
                          <w:szCs w:val="28"/>
                        </w:rPr>
                        <w:t>以内</w:t>
                      </w:r>
                    </w:p>
                    <w:p w14:paraId="34E43590" w14:textId="77777777" w:rsidR="00CD68DB" w:rsidRPr="00CC19F3" w:rsidRDefault="00CD68DB" w:rsidP="00CD68DB">
                      <w:pPr>
                        <w:spacing w:line="400" w:lineRule="exact"/>
                        <w:ind w:firstLineChars="650" w:firstLine="1678"/>
                        <w:rPr>
                          <w:rFonts w:ascii="游ゴシック" w:eastAsia="游ゴシック" w:hAnsi="游ゴシック"/>
                          <w:sz w:val="28"/>
                          <w:szCs w:val="28"/>
                        </w:rPr>
                      </w:pPr>
                    </w:p>
                    <w:p w14:paraId="31E79467" w14:textId="77777777" w:rsidR="00CD68DB" w:rsidRPr="000111C9" w:rsidRDefault="00CD68DB" w:rsidP="00CD68DB">
                      <w:pPr>
                        <w:spacing w:line="400" w:lineRule="exact"/>
                        <w:ind w:firstLineChars="650" w:firstLine="1678"/>
                        <w:rPr>
                          <w:sz w:val="28"/>
                          <w:szCs w:val="28"/>
                        </w:rPr>
                      </w:pPr>
                      <w:r w:rsidRPr="000111C9">
                        <w:rPr>
                          <w:rFonts w:hint="eastAsia"/>
                          <w:sz w:val="28"/>
                          <w:szCs w:val="28"/>
                        </w:rPr>
                        <w:t>ただし、下式による減少分を超えないものとする。</w:t>
                      </w:r>
                    </w:p>
                    <w:p w14:paraId="1C350B03" w14:textId="77777777" w:rsidR="00CD68DB" w:rsidRPr="000111C9" w:rsidRDefault="00CD68DB" w:rsidP="00CD68DB">
                      <w:pPr>
                        <w:spacing w:line="400" w:lineRule="exact"/>
                        <w:ind w:firstLineChars="250" w:firstLine="646"/>
                        <w:rPr>
                          <w:sz w:val="28"/>
                          <w:szCs w:val="28"/>
                        </w:rPr>
                      </w:pPr>
                      <w:r w:rsidRPr="000111C9">
                        <w:rPr>
                          <w:rFonts w:hint="eastAsia"/>
                          <w:sz w:val="28"/>
                          <w:szCs w:val="28"/>
                        </w:rPr>
                        <w:t>減少分＝前年の総売上</w:t>
                      </w:r>
                      <w:r w:rsidRPr="000111C9">
                        <w:rPr>
                          <w:sz w:val="28"/>
                          <w:szCs w:val="28"/>
                        </w:rPr>
                        <w:t>(事業収入)</w:t>
                      </w:r>
                      <w:r w:rsidRPr="000111C9">
                        <w:rPr>
                          <w:rFonts w:hint="eastAsia"/>
                          <w:sz w:val="28"/>
                          <w:szCs w:val="28"/>
                        </w:rPr>
                        <w:t>－</w:t>
                      </w:r>
                      <w:r w:rsidRPr="000111C9">
                        <w:rPr>
                          <w:sz w:val="28"/>
                          <w:szCs w:val="28"/>
                        </w:rPr>
                        <w:t>(</w:t>
                      </w:r>
                      <w:r w:rsidRPr="000111C9">
                        <w:rPr>
                          <w:sz w:val="28"/>
                          <w:szCs w:val="28"/>
                          <w:u w:val="single"/>
                        </w:rPr>
                        <w:t>前年同月比▲50％月</w:t>
                      </w:r>
                      <w:r w:rsidRPr="000111C9">
                        <w:rPr>
                          <w:sz w:val="28"/>
                          <w:szCs w:val="28"/>
                        </w:rPr>
                        <w:t xml:space="preserve">の売上×12ヶ月) </w:t>
                      </w:r>
                    </w:p>
                    <w:p w14:paraId="39F43287" w14:textId="77777777" w:rsidR="00CD68DB" w:rsidRPr="00CC19F3" w:rsidRDefault="00CD68DB" w:rsidP="00CD68DB">
                      <w:pPr>
                        <w:spacing w:line="400" w:lineRule="exact"/>
                        <w:ind w:firstLineChars="250" w:firstLine="646"/>
                        <w:rPr>
                          <w:sz w:val="28"/>
                          <w:szCs w:val="28"/>
                        </w:rPr>
                      </w:pPr>
                      <w:r w:rsidRPr="000111C9">
                        <w:rPr>
                          <w:rFonts w:hint="eastAsia"/>
                          <w:sz w:val="28"/>
                          <w:szCs w:val="28"/>
                        </w:rPr>
                        <w:t>※</w:t>
                      </w:r>
                      <w:r w:rsidRPr="000111C9">
                        <w:rPr>
                          <w:sz w:val="28"/>
                          <w:szCs w:val="28"/>
                          <w:u w:val="single"/>
                        </w:rPr>
                        <w:t>前年同月比▲50％月</w:t>
                      </w:r>
                      <w:r w:rsidRPr="000111C9">
                        <w:rPr>
                          <w:rFonts w:hint="eastAsia"/>
                          <w:sz w:val="28"/>
                          <w:szCs w:val="28"/>
                        </w:rPr>
                        <w:t>は</w:t>
                      </w:r>
                      <w:r w:rsidRPr="000111C9">
                        <w:rPr>
                          <w:sz w:val="28"/>
                          <w:szCs w:val="28"/>
                        </w:rPr>
                        <w:t>2020年1月から2020年12月のうち、2019年の</w:t>
                      </w:r>
                    </w:p>
                    <w:p w14:paraId="684346F9" w14:textId="77777777" w:rsidR="00CD68DB" w:rsidRDefault="00CD68DB" w:rsidP="00CD68DB">
                      <w:pPr>
                        <w:spacing w:line="400" w:lineRule="exact"/>
                        <w:ind w:firstLineChars="350" w:firstLine="904"/>
                        <w:rPr>
                          <w:sz w:val="28"/>
                          <w:szCs w:val="28"/>
                        </w:rPr>
                      </w:pPr>
                      <w:r w:rsidRPr="000111C9">
                        <w:rPr>
                          <w:sz w:val="28"/>
                          <w:szCs w:val="28"/>
                        </w:rPr>
                        <w:t>同月比で売上が50%以上減少したひと月について、事業者</w:t>
                      </w:r>
                      <w:r w:rsidRPr="000111C9">
                        <w:rPr>
                          <w:rFonts w:hint="eastAsia"/>
                          <w:sz w:val="28"/>
                          <w:szCs w:val="28"/>
                        </w:rPr>
                        <w:t>が</w:t>
                      </w:r>
                      <w:r w:rsidRPr="000111C9">
                        <w:rPr>
                          <w:sz w:val="28"/>
                          <w:szCs w:val="28"/>
                        </w:rPr>
                        <w:t>選択</w:t>
                      </w:r>
                      <w:r w:rsidRPr="000111C9">
                        <w:rPr>
                          <w:rFonts w:hint="eastAsia"/>
                          <w:sz w:val="28"/>
                          <w:szCs w:val="28"/>
                        </w:rPr>
                        <w:t>する</w:t>
                      </w:r>
                    </w:p>
                    <w:p w14:paraId="7806A7CE" w14:textId="77777777" w:rsidR="00CD68DB" w:rsidRPr="00CC19F3" w:rsidRDefault="00CD68DB" w:rsidP="00CD68DB">
                      <w:pPr>
                        <w:spacing w:line="400" w:lineRule="exact"/>
                        <w:ind w:firstLineChars="350" w:firstLine="904"/>
                        <w:rPr>
                          <w:sz w:val="28"/>
                          <w:szCs w:val="28"/>
                        </w:rPr>
                      </w:pPr>
                    </w:p>
                    <w:p w14:paraId="32607283" w14:textId="77777777" w:rsidR="00CD68DB" w:rsidRDefault="00CD68DB" w:rsidP="00CD68DB">
                      <w:pPr>
                        <w:numPr>
                          <w:ilvl w:val="0"/>
                          <w:numId w:val="5"/>
                        </w:numPr>
                        <w:spacing w:before="240" w:line="400" w:lineRule="exact"/>
                        <w:rPr>
                          <w:sz w:val="28"/>
                          <w:szCs w:val="28"/>
                        </w:rPr>
                      </w:pPr>
                      <w:r>
                        <w:rPr>
                          <w:rFonts w:hint="eastAsia"/>
                          <w:sz w:val="28"/>
                          <w:szCs w:val="28"/>
                        </w:rPr>
                        <w:t>パソコン・スマホ等による電子申請が基本となります。</w:t>
                      </w:r>
                      <w:r>
                        <w:rPr>
                          <w:sz w:val="28"/>
                          <w:szCs w:val="28"/>
                        </w:rPr>
                        <w:br/>
                      </w:r>
                      <w:r>
                        <w:rPr>
                          <w:rFonts w:hint="eastAsia"/>
                          <w:sz w:val="28"/>
                          <w:szCs w:val="28"/>
                        </w:rPr>
                        <w:t>また、申請サポート会場が岡山県下でも開設されています。（完全予約制）</w:t>
                      </w:r>
                    </w:p>
                    <w:p w14:paraId="3915DBFD" w14:textId="77777777" w:rsidR="00CD68DB" w:rsidRDefault="00CD68DB" w:rsidP="00CD68DB">
                      <w:pPr>
                        <w:numPr>
                          <w:ilvl w:val="0"/>
                          <w:numId w:val="5"/>
                        </w:numPr>
                        <w:spacing w:before="240" w:line="400" w:lineRule="exact"/>
                        <w:rPr>
                          <w:sz w:val="28"/>
                          <w:szCs w:val="28"/>
                        </w:rPr>
                      </w:pPr>
                      <w:r>
                        <w:rPr>
                          <w:rFonts w:hint="eastAsia"/>
                          <w:sz w:val="28"/>
                          <w:szCs w:val="28"/>
                        </w:rPr>
                        <w:t>申請期間：令和３年１月１５日まで</w:t>
                      </w:r>
                    </w:p>
                    <w:p w14:paraId="16A54EEE" w14:textId="77777777" w:rsidR="00CD68DB" w:rsidRPr="00CC19F3" w:rsidRDefault="00CD68DB" w:rsidP="00CD68DB">
                      <w:pPr>
                        <w:numPr>
                          <w:ilvl w:val="0"/>
                          <w:numId w:val="5"/>
                        </w:numPr>
                        <w:spacing w:before="240" w:line="400" w:lineRule="exact"/>
                        <w:rPr>
                          <w:sz w:val="28"/>
                          <w:szCs w:val="28"/>
                        </w:rPr>
                      </w:pPr>
                      <w:r w:rsidRPr="00CC19F3">
                        <w:rPr>
                          <w:rFonts w:hint="eastAsia"/>
                          <w:sz w:val="28"/>
                          <w:szCs w:val="28"/>
                        </w:rPr>
                        <w:t>昨年創業した方</w:t>
                      </w:r>
                      <w:r>
                        <w:rPr>
                          <w:rFonts w:hint="eastAsia"/>
                          <w:sz w:val="28"/>
                          <w:szCs w:val="28"/>
                        </w:rPr>
                        <w:t>にも特例があります。</w:t>
                      </w:r>
                    </w:p>
                    <w:p w14:paraId="5ED1C804" w14:textId="77777777" w:rsidR="00CD68DB" w:rsidRPr="00CC19F3" w:rsidRDefault="00CD68DB" w:rsidP="00CD68DB">
                      <w:pPr>
                        <w:numPr>
                          <w:ilvl w:val="0"/>
                          <w:numId w:val="5"/>
                        </w:numPr>
                        <w:spacing w:before="240" w:line="400" w:lineRule="exact"/>
                        <w:rPr>
                          <w:sz w:val="28"/>
                          <w:szCs w:val="28"/>
                        </w:rPr>
                      </w:pPr>
                      <w:r w:rsidRPr="00CC19F3">
                        <w:rPr>
                          <w:rFonts w:hint="eastAsia"/>
                          <w:sz w:val="28"/>
                          <w:szCs w:val="28"/>
                        </w:rPr>
                        <w:t>詳しくは</w:t>
                      </w:r>
                      <w:r>
                        <w:rPr>
                          <w:rFonts w:hint="eastAsia"/>
                          <w:sz w:val="28"/>
                          <w:szCs w:val="28"/>
                        </w:rPr>
                        <w:t>持続化給付金コールセンター(0120-115-570</w:t>
                      </w:r>
                      <w:r>
                        <w:rPr>
                          <w:sz w:val="28"/>
                          <w:szCs w:val="28"/>
                        </w:rPr>
                        <w:t>）</w:t>
                      </w:r>
                      <w:r w:rsidRPr="00CC19F3">
                        <w:rPr>
                          <w:rFonts w:hint="eastAsia"/>
                          <w:sz w:val="28"/>
                          <w:szCs w:val="28"/>
                        </w:rPr>
                        <w:t>または、中小企業診断士、行政書士にご相談ください。</w:t>
                      </w:r>
                    </w:p>
                    <w:p w14:paraId="30F32D34" w14:textId="77777777" w:rsidR="00CD68DB" w:rsidRPr="000111C9" w:rsidRDefault="00CD68DB" w:rsidP="00CD68DB">
                      <w:pPr>
                        <w:spacing w:line="400" w:lineRule="exact"/>
                        <w:rPr>
                          <w:rFonts w:ascii="游ゴシック" w:eastAsia="游ゴシック" w:hAnsi="游ゴシック"/>
                          <w:szCs w:val="24"/>
                        </w:rPr>
                      </w:pPr>
                    </w:p>
                  </w:txbxContent>
                </v:textbox>
                <w10:wrap anchorx="margin"/>
              </v:shape>
            </w:pict>
          </mc:Fallback>
        </mc:AlternateContent>
      </w:r>
    </w:p>
    <w:p w14:paraId="3EB415EC" w14:textId="77777777" w:rsidR="00CD68DB" w:rsidRDefault="00CD68DB" w:rsidP="00CD68DB">
      <w:pPr>
        <w:jc w:val="center"/>
        <w:rPr>
          <w:rFonts w:ascii="ＭＳ ゴシック" w:eastAsia="ＭＳ ゴシック" w:hAnsi="ＭＳ ゴシック"/>
          <w:b/>
          <w:bCs/>
          <w:sz w:val="52"/>
          <w:szCs w:val="52"/>
        </w:rPr>
      </w:pPr>
    </w:p>
    <w:p w14:paraId="1DB9C612" w14:textId="77777777" w:rsidR="00CD68DB" w:rsidRDefault="00CD68DB" w:rsidP="00CD68DB">
      <w:pPr>
        <w:jc w:val="center"/>
        <w:rPr>
          <w:rFonts w:ascii="ＭＳ ゴシック" w:eastAsia="ＭＳ ゴシック" w:hAnsi="ＭＳ ゴシック"/>
          <w:b/>
          <w:bCs/>
          <w:sz w:val="52"/>
          <w:szCs w:val="52"/>
        </w:rPr>
      </w:pPr>
    </w:p>
    <w:p w14:paraId="7AF05104" w14:textId="77777777" w:rsidR="00CD68DB" w:rsidRDefault="00CD68DB" w:rsidP="00CD68DB">
      <w:pPr>
        <w:jc w:val="center"/>
        <w:rPr>
          <w:rFonts w:ascii="ＭＳ ゴシック" w:eastAsia="ＭＳ ゴシック" w:hAnsi="ＭＳ ゴシック"/>
          <w:b/>
          <w:bCs/>
          <w:sz w:val="52"/>
          <w:szCs w:val="52"/>
        </w:rPr>
      </w:pPr>
    </w:p>
    <w:p w14:paraId="7060F44C" w14:textId="77777777" w:rsidR="00CD68DB" w:rsidRDefault="00CD68DB" w:rsidP="00CD68DB">
      <w:pPr>
        <w:jc w:val="center"/>
        <w:rPr>
          <w:rFonts w:ascii="ＭＳ ゴシック" w:eastAsia="ＭＳ ゴシック" w:hAnsi="ＭＳ ゴシック"/>
          <w:b/>
          <w:bCs/>
          <w:sz w:val="52"/>
          <w:szCs w:val="52"/>
        </w:rPr>
      </w:pPr>
    </w:p>
    <w:p w14:paraId="5288EC89" w14:textId="77777777" w:rsidR="00CD68DB" w:rsidRDefault="00CD68DB" w:rsidP="00CD68DB">
      <w:pPr>
        <w:jc w:val="center"/>
        <w:rPr>
          <w:rFonts w:ascii="ＭＳ ゴシック" w:eastAsia="ＭＳ ゴシック" w:hAnsi="ＭＳ ゴシック"/>
          <w:b/>
          <w:bCs/>
          <w:sz w:val="52"/>
          <w:szCs w:val="52"/>
        </w:rPr>
      </w:pPr>
    </w:p>
    <w:p w14:paraId="69E73762" w14:textId="77777777" w:rsidR="00CD68DB" w:rsidRDefault="00CD68DB" w:rsidP="00CD68DB">
      <w:pPr>
        <w:jc w:val="center"/>
        <w:rPr>
          <w:rFonts w:ascii="ＭＳ ゴシック" w:eastAsia="ＭＳ ゴシック" w:hAnsi="ＭＳ ゴシック"/>
          <w:b/>
          <w:bCs/>
          <w:sz w:val="52"/>
          <w:szCs w:val="52"/>
        </w:rPr>
      </w:pPr>
    </w:p>
    <w:p w14:paraId="66448EDB" w14:textId="77777777" w:rsidR="00CD68DB" w:rsidRDefault="00CD68DB" w:rsidP="00CD68DB">
      <w:pPr>
        <w:jc w:val="center"/>
        <w:rPr>
          <w:rFonts w:ascii="ＭＳ ゴシック" w:eastAsia="ＭＳ ゴシック" w:hAnsi="ＭＳ ゴシック"/>
          <w:b/>
          <w:bCs/>
          <w:sz w:val="52"/>
          <w:szCs w:val="52"/>
        </w:rPr>
      </w:pPr>
    </w:p>
    <w:p w14:paraId="6F2942BE" w14:textId="77777777" w:rsidR="00CD68DB" w:rsidRDefault="00CD68DB" w:rsidP="00CD68DB">
      <w:pPr>
        <w:jc w:val="center"/>
        <w:rPr>
          <w:rFonts w:ascii="ＭＳ ゴシック" w:eastAsia="ＭＳ ゴシック" w:hAnsi="ＭＳ ゴシック"/>
          <w:b/>
          <w:bCs/>
          <w:sz w:val="52"/>
          <w:szCs w:val="52"/>
        </w:rPr>
      </w:pPr>
    </w:p>
    <w:p w14:paraId="1CF27567" w14:textId="77777777" w:rsidR="00CD68DB" w:rsidRDefault="00CD68DB" w:rsidP="00CD68DB">
      <w:pPr>
        <w:rPr>
          <w:rFonts w:ascii="ＭＳ ゴシック" w:eastAsia="ＭＳ ゴシック" w:hAnsi="ＭＳ ゴシック"/>
          <w:b/>
          <w:bCs/>
          <w:sz w:val="28"/>
          <w:szCs w:val="28"/>
        </w:rPr>
      </w:pPr>
    </w:p>
    <w:p w14:paraId="6161E19D" w14:textId="77777777" w:rsidR="00CD68DB" w:rsidRDefault="00CD68DB" w:rsidP="00CD68DB">
      <w:pPr>
        <w:jc w:val="center"/>
        <w:rPr>
          <w:rFonts w:ascii="ＭＳ ゴシック" w:eastAsia="ＭＳ ゴシック" w:hAnsi="ＭＳ ゴシック"/>
          <w:b/>
          <w:bCs/>
          <w:sz w:val="52"/>
          <w:szCs w:val="52"/>
        </w:rPr>
      </w:pPr>
    </w:p>
    <w:p w14:paraId="081DCAE4" w14:textId="77777777" w:rsidR="00CD68DB" w:rsidRPr="00CD68DB" w:rsidRDefault="00CD68DB" w:rsidP="005E311C">
      <w:pPr>
        <w:spacing w:line="400" w:lineRule="exact"/>
        <w:ind w:firstLineChars="300" w:firstLine="895"/>
        <w:rPr>
          <w:sz w:val="32"/>
          <w:szCs w:val="32"/>
        </w:rPr>
      </w:pPr>
    </w:p>
    <w:p w14:paraId="753EC3BB" w14:textId="77777777" w:rsidR="005E311C" w:rsidRDefault="005E311C" w:rsidP="005E311C">
      <w:pPr>
        <w:spacing w:line="400" w:lineRule="exact"/>
        <w:ind w:firstLineChars="300" w:firstLine="895"/>
        <w:rPr>
          <w:sz w:val="32"/>
          <w:szCs w:val="32"/>
        </w:rPr>
      </w:pPr>
    </w:p>
    <w:p w14:paraId="6B75B91B" w14:textId="7317E1C1" w:rsidR="006E7770" w:rsidRDefault="006E7770" w:rsidP="00487DE6">
      <w:pPr>
        <w:jc w:val="center"/>
        <w:rPr>
          <w:rFonts w:ascii="ＭＳ ゴシック" w:eastAsia="ＭＳ ゴシック" w:hAnsi="ＭＳ ゴシック"/>
          <w:b/>
          <w:bCs/>
          <w:sz w:val="52"/>
          <w:szCs w:val="52"/>
        </w:rPr>
      </w:pPr>
    </w:p>
    <w:p w14:paraId="01B49A77" w14:textId="763CA531" w:rsidR="00FF429B" w:rsidRPr="00513F0D" w:rsidRDefault="006E7770" w:rsidP="00487DE6">
      <w:pPr>
        <w:jc w:val="center"/>
        <w:rPr>
          <w:rFonts w:ascii="ＭＳ ゴシック" w:eastAsia="ＭＳ ゴシック" w:hAnsi="ＭＳ ゴシック"/>
          <w:b/>
          <w:bCs/>
          <w:sz w:val="52"/>
          <w:szCs w:val="5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659264" behindDoc="0" locked="0" layoutInCell="1" allowOverlap="1" wp14:anchorId="66BADEC5" wp14:editId="00FB5508">
                <wp:simplePos x="0" y="0"/>
                <wp:positionH relativeFrom="margin">
                  <wp:posOffset>398780</wp:posOffset>
                </wp:positionH>
                <wp:positionV relativeFrom="paragraph">
                  <wp:posOffset>57337</wp:posOffset>
                </wp:positionV>
                <wp:extent cx="6185423" cy="1760220"/>
                <wp:effectExtent l="0" t="0" r="25400" b="11430"/>
                <wp:wrapNone/>
                <wp:docPr id="1" name="フローチャート: 処理 1"/>
                <wp:cNvGraphicFramePr/>
                <a:graphic xmlns:a="http://schemas.openxmlformats.org/drawingml/2006/main">
                  <a:graphicData uri="http://schemas.microsoft.com/office/word/2010/wordprocessingShape">
                    <wps:wsp>
                      <wps:cNvSpPr/>
                      <wps:spPr>
                        <a:xfrm>
                          <a:off x="0" y="0"/>
                          <a:ext cx="6185423" cy="1760220"/>
                        </a:xfrm>
                        <a:prstGeom prst="flowChartProcess">
                          <a:avLst/>
                        </a:prstGeom>
                        <a:solidFill>
                          <a:srgbClr val="00B050"/>
                        </a:solidFill>
                      </wps:spPr>
                      <wps:style>
                        <a:lnRef idx="3">
                          <a:schemeClr val="lt1"/>
                        </a:lnRef>
                        <a:fillRef idx="1">
                          <a:schemeClr val="accent6"/>
                        </a:fillRef>
                        <a:effectRef idx="1">
                          <a:schemeClr val="accent6"/>
                        </a:effectRef>
                        <a:fontRef idx="minor">
                          <a:schemeClr val="lt1"/>
                        </a:fontRef>
                      </wps:style>
                      <wps:txbx>
                        <w:txbxContent>
                          <w:p w14:paraId="27314EA0" w14:textId="77777777" w:rsidR="00C54904" w:rsidRPr="006E7770" w:rsidRDefault="0059720E" w:rsidP="006E7770">
                            <w:pPr>
                              <w:spacing w:line="0" w:lineRule="atLeast"/>
                              <w:jc w:val="center"/>
                              <w:rPr>
                                <w:rFonts w:ascii="ＭＳ ゴシック" w:eastAsia="ＭＳ ゴシック" w:hAnsi="ＭＳ ゴシック"/>
                                <w:sz w:val="52"/>
                                <w:szCs w:val="52"/>
                              </w:rPr>
                            </w:pPr>
                            <w:r w:rsidRPr="006E7770">
                              <w:rPr>
                                <w:rFonts w:ascii="ＭＳ ゴシック" w:eastAsia="ＭＳ ゴシック" w:hAnsi="ＭＳ ゴシック" w:hint="eastAsia"/>
                                <w:sz w:val="52"/>
                                <w:szCs w:val="52"/>
                              </w:rPr>
                              <w:t>新型コロナウイルス感染症による</w:t>
                            </w:r>
                          </w:p>
                          <w:p w14:paraId="7FC9B423" w14:textId="77777777" w:rsidR="00804201" w:rsidRPr="006E7770" w:rsidRDefault="0059720E" w:rsidP="006E7770">
                            <w:pPr>
                              <w:spacing w:line="0" w:lineRule="atLeast"/>
                              <w:jc w:val="center"/>
                              <w:rPr>
                                <w:rFonts w:ascii="ＭＳ ゴシック" w:eastAsia="ＭＳ ゴシック" w:hAnsi="ＭＳ ゴシック"/>
                                <w:sz w:val="52"/>
                                <w:szCs w:val="52"/>
                              </w:rPr>
                            </w:pPr>
                            <w:r w:rsidRPr="006E7770">
                              <w:rPr>
                                <w:rFonts w:ascii="ＭＳ ゴシック" w:eastAsia="ＭＳ ゴシック" w:hAnsi="ＭＳ ゴシック" w:hint="eastAsia"/>
                                <w:sz w:val="52"/>
                                <w:szCs w:val="52"/>
                              </w:rPr>
                              <w:t>小学校休業等に伴う</w:t>
                            </w:r>
                          </w:p>
                          <w:p w14:paraId="562942CD" w14:textId="7810A35D" w:rsidR="0059720E" w:rsidRPr="006E7770" w:rsidRDefault="0059720E" w:rsidP="006E7770">
                            <w:pPr>
                              <w:spacing w:line="0" w:lineRule="atLeast"/>
                              <w:jc w:val="center"/>
                              <w:rPr>
                                <w:rFonts w:ascii="ＭＳ ゴシック" w:eastAsia="ＭＳ ゴシック" w:hAnsi="ＭＳ ゴシック"/>
                                <w:sz w:val="52"/>
                                <w:szCs w:val="52"/>
                              </w:rPr>
                            </w:pPr>
                            <w:r w:rsidRPr="006E7770">
                              <w:rPr>
                                <w:rFonts w:ascii="ＭＳ ゴシック" w:eastAsia="ＭＳ ゴシック" w:hAnsi="ＭＳ ゴシック" w:hint="eastAsia"/>
                                <w:sz w:val="52"/>
                                <w:szCs w:val="52"/>
                              </w:rPr>
                              <w:t>保護者の休暇取得と助成金について</w:t>
                            </w:r>
                          </w:p>
                          <w:p w14:paraId="65494E2E" w14:textId="4C5017B5" w:rsidR="001744C1" w:rsidRPr="00C54904" w:rsidRDefault="001744C1" w:rsidP="00406734">
                            <w:pPr>
                              <w:jc w:val="center"/>
                              <w:rPr>
                                <w:rFonts w:ascii="ＭＳ ゴシック" w:eastAsia="ＭＳ ゴシック" w:hAnsi="ＭＳ ゴシック"/>
                                <w:sz w:val="32"/>
                                <w:szCs w:val="32"/>
                              </w:rPr>
                            </w:pPr>
                            <w:r w:rsidRPr="00C54904">
                              <w:rPr>
                                <w:rFonts w:ascii="ＭＳ ゴシック" w:eastAsia="ＭＳ ゴシック" w:hAnsi="ＭＳ ゴシック" w:hint="eastAsia"/>
                                <w:sz w:val="44"/>
                                <w:szCs w:val="44"/>
                              </w:rPr>
                              <w:t xml:space="preserve">　　　　　　　　　　　</w:t>
                            </w:r>
                            <w:r w:rsidR="006E7770">
                              <w:rPr>
                                <w:rFonts w:ascii="ＭＳ ゴシック" w:eastAsia="ＭＳ ゴシック" w:hAnsi="ＭＳ ゴシック" w:hint="eastAsia"/>
                                <w:sz w:val="44"/>
                                <w:szCs w:val="44"/>
                              </w:rPr>
                              <w:t xml:space="preserve"> </w:t>
                            </w:r>
                            <w:r w:rsidR="006E7770">
                              <w:rPr>
                                <w:rFonts w:ascii="ＭＳ ゴシック" w:eastAsia="ＭＳ ゴシック" w:hAnsi="ＭＳ ゴシック"/>
                                <w:sz w:val="44"/>
                                <w:szCs w:val="44"/>
                              </w:rPr>
                              <w:t xml:space="preserve">      </w:t>
                            </w:r>
                            <w:r w:rsidRPr="00C54904">
                              <w:rPr>
                                <w:rFonts w:ascii="ＭＳ ゴシック" w:eastAsia="ＭＳ ゴシック" w:hAnsi="ＭＳ ゴシック" w:hint="eastAsia"/>
                                <w:sz w:val="44"/>
                                <w:szCs w:val="44"/>
                              </w:rPr>
                              <w:t xml:space="preserve">　　</w:t>
                            </w:r>
                            <w:r w:rsidR="002B630E" w:rsidRPr="00C54904">
                              <w:rPr>
                                <w:rFonts w:ascii="ＭＳ ゴシック" w:eastAsia="ＭＳ ゴシック" w:hAnsi="ＭＳ ゴシック" w:hint="eastAsia"/>
                                <w:sz w:val="32"/>
                                <w:szCs w:val="32"/>
                              </w:rPr>
                              <w:t>（</w:t>
                            </w:r>
                            <w:r w:rsidRPr="00C54904">
                              <w:rPr>
                                <w:rFonts w:ascii="ＭＳ ゴシック" w:eastAsia="ＭＳ ゴシック" w:hAnsi="ＭＳ ゴシック" w:hint="eastAsia"/>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DEC5" id="フローチャート: 処理 1" o:spid="_x0000_s1032" type="#_x0000_t109" style="position:absolute;left:0;text-align:left;margin-left:31.4pt;margin-top:4.5pt;width:487.05pt;height:13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" fillcolor="#00b050" strokecolor="white [3201]" strokeweight="1.5pt">
                <v:textbox>
                  <w:txbxContent>
                    <w:p w14:paraId="27314EA0" w14:textId="77777777" w:rsidR="00C54904" w:rsidRPr="006E7770" w:rsidRDefault="0059720E" w:rsidP="006E7770">
                      <w:pPr>
                        <w:spacing w:line="0" w:lineRule="atLeast"/>
                        <w:jc w:val="center"/>
                        <w:rPr>
                          <w:rFonts w:ascii="ＭＳ ゴシック" w:eastAsia="ＭＳ ゴシック" w:hAnsi="ＭＳ ゴシック"/>
                          <w:sz w:val="52"/>
                          <w:szCs w:val="52"/>
                        </w:rPr>
                      </w:pPr>
                      <w:r w:rsidRPr="006E7770">
                        <w:rPr>
                          <w:rFonts w:ascii="ＭＳ ゴシック" w:eastAsia="ＭＳ ゴシック" w:hAnsi="ＭＳ ゴシック" w:hint="eastAsia"/>
                          <w:sz w:val="52"/>
                          <w:szCs w:val="52"/>
                        </w:rPr>
                        <w:t>新型コロナウイルス感染症による</w:t>
                      </w:r>
                    </w:p>
                    <w:p w14:paraId="7FC9B423" w14:textId="77777777" w:rsidR="00804201" w:rsidRPr="006E7770" w:rsidRDefault="0059720E" w:rsidP="006E7770">
                      <w:pPr>
                        <w:spacing w:line="0" w:lineRule="atLeast"/>
                        <w:jc w:val="center"/>
                        <w:rPr>
                          <w:rFonts w:ascii="ＭＳ ゴシック" w:eastAsia="ＭＳ ゴシック" w:hAnsi="ＭＳ ゴシック"/>
                          <w:sz w:val="52"/>
                          <w:szCs w:val="52"/>
                        </w:rPr>
                      </w:pPr>
                      <w:r w:rsidRPr="006E7770">
                        <w:rPr>
                          <w:rFonts w:ascii="ＭＳ ゴシック" w:eastAsia="ＭＳ ゴシック" w:hAnsi="ＭＳ ゴシック" w:hint="eastAsia"/>
                          <w:sz w:val="52"/>
                          <w:szCs w:val="52"/>
                        </w:rPr>
                        <w:t>小学校休業等に伴う</w:t>
                      </w:r>
                    </w:p>
                    <w:p w14:paraId="562942CD" w14:textId="7810A35D" w:rsidR="0059720E" w:rsidRPr="006E7770" w:rsidRDefault="0059720E" w:rsidP="006E7770">
                      <w:pPr>
                        <w:spacing w:line="0" w:lineRule="atLeast"/>
                        <w:jc w:val="center"/>
                        <w:rPr>
                          <w:rFonts w:ascii="ＭＳ ゴシック" w:eastAsia="ＭＳ ゴシック" w:hAnsi="ＭＳ ゴシック"/>
                          <w:sz w:val="52"/>
                          <w:szCs w:val="52"/>
                        </w:rPr>
                      </w:pPr>
                      <w:r w:rsidRPr="006E7770">
                        <w:rPr>
                          <w:rFonts w:ascii="ＭＳ ゴシック" w:eastAsia="ＭＳ ゴシック" w:hAnsi="ＭＳ ゴシック" w:hint="eastAsia"/>
                          <w:sz w:val="52"/>
                          <w:szCs w:val="52"/>
                        </w:rPr>
                        <w:t>保護者の休暇取得と助成金について</w:t>
                      </w:r>
                    </w:p>
                    <w:p w14:paraId="65494E2E" w14:textId="4C5017B5" w:rsidR="001744C1" w:rsidRPr="00C54904" w:rsidRDefault="001744C1" w:rsidP="00406734">
                      <w:pPr>
                        <w:jc w:val="center"/>
                        <w:rPr>
                          <w:rFonts w:ascii="ＭＳ ゴシック" w:eastAsia="ＭＳ ゴシック" w:hAnsi="ＭＳ ゴシック"/>
                          <w:sz w:val="32"/>
                          <w:szCs w:val="32"/>
                        </w:rPr>
                      </w:pPr>
                      <w:r w:rsidRPr="00C54904">
                        <w:rPr>
                          <w:rFonts w:ascii="ＭＳ ゴシック" w:eastAsia="ＭＳ ゴシック" w:hAnsi="ＭＳ ゴシック" w:hint="eastAsia"/>
                          <w:sz w:val="44"/>
                          <w:szCs w:val="44"/>
                        </w:rPr>
                        <w:t xml:space="preserve">　　　　　　　　　　　</w:t>
                      </w:r>
                      <w:r w:rsidR="006E7770">
                        <w:rPr>
                          <w:rFonts w:ascii="ＭＳ ゴシック" w:eastAsia="ＭＳ ゴシック" w:hAnsi="ＭＳ ゴシック" w:hint="eastAsia"/>
                          <w:sz w:val="44"/>
                          <w:szCs w:val="44"/>
                        </w:rPr>
                        <w:t xml:space="preserve"> </w:t>
                      </w:r>
                      <w:r w:rsidR="006E7770">
                        <w:rPr>
                          <w:rFonts w:ascii="ＭＳ ゴシック" w:eastAsia="ＭＳ ゴシック" w:hAnsi="ＭＳ ゴシック"/>
                          <w:sz w:val="44"/>
                          <w:szCs w:val="44"/>
                        </w:rPr>
                        <w:t xml:space="preserve">      </w:t>
                      </w:r>
                      <w:r w:rsidRPr="00C54904">
                        <w:rPr>
                          <w:rFonts w:ascii="ＭＳ ゴシック" w:eastAsia="ＭＳ ゴシック" w:hAnsi="ＭＳ ゴシック" w:hint="eastAsia"/>
                          <w:sz w:val="44"/>
                          <w:szCs w:val="44"/>
                        </w:rPr>
                        <w:t xml:space="preserve">　　</w:t>
                      </w:r>
                      <w:r w:rsidR="002B630E" w:rsidRPr="00C54904">
                        <w:rPr>
                          <w:rFonts w:ascii="ＭＳ ゴシック" w:eastAsia="ＭＳ ゴシック" w:hAnsi="ＭＳ ゴシック" w:hint="eastAsia"/>
                          <w:sz w:val="32"/>
                          <w:szCs w:val="32"/>
                        </w:rPr>
                        <w:t>（</w:t>
                      </w:r>
                      <w:r w:rsidRPr="00C54904">
                        <w:rPr>
                          <w:rFonts w:ascii="ＭＳ ゴシック" w:eastAsia="ＭＳ ゴシック" w:hAnsi="ＭＳ ゴシック" w:hint="eastAsia"/>
                          <w:sz w:val="32"/>
                          <w:szCs w:val="32"/>
                        </w:rPr>
                        <w:t>厚生労働省）</w:t>
                      </w:r>
                    </w:p>
                  </w:txbxContent>
                </v:textbox>
                <w10:wrap anchorx="margin"/>
              </v:shape>
            </w:pict>
          </mc:Fallback>
        </mc:AlternateContent>
      </w:r>
    </w:p>
    <w:p w14:paraId="27D6E73F" w14:textId="77777777" w:rsidR="0058595B" w:rsidRDefault="0058595B" w:rsidP="00487DE6">
      <w:pPr>
        <w:rPr>
          <w:sz w:val="32"/>
          <w:szCs w:val="32"/>
        </w:rPr>
      </w:pPr>
    </w:p>
    <w:p w14:paraId="64AB4720" w14:textId="77777777" w:rsidR="00804201" w:rsidRDefault="00804201" w:rsidP="00487DE6">
      <w:pPr>
        <w:rPr>
          <w:sz w:val="32"/>
          <w:szCs w:val="32"/>
        </w:rPr>
      </w:pPr>
    </w:p>
    <w:p w14:paraId="6E28CDE1" w14:textId="350D5F78" w:rsidR="00741A24" w:rsidRDefault="00741A24" w:rsidP="00487DE6">
      <w:pPr>
        <w:rPr>
          <w:sz w:val="32"/>
          <w:szCs w:val="32"/>
        </w:rPr>
      </w:pPr>
    </w:p>
    <w:p w14:paraId="5D1460AC" w14:textId="77777777" w:rsidR="00FC0F40" w:rsidRDefault="00FC0F40" w:rsidP="00487DE6">
      <w:pPr>
        <w:rPr>
          <w:sz w:val="32"/>
          <w:szCs w:val="32"/>
        </w:rPr>
      </w:pPr>
    </w:p>
    <w:p w14:paraId="34133F97" w14:textId="77777777" w:rsidR="00C54904" w:rsidRDefault="008A2206" w:rsidP="006E7770">
      <w:pPr>
        <w:spacing w:line="400" w:lineRule="exact"/>
        <w:ind w:rightChars="415" w:right="906" w:firstLineChars="400" w:firstLine="1193"/>
        <w:rPr>
          <w:sz w:val="32"/>
          <w:szCs w:val="32"/>
        </w:rPr>
      </w:pPr>
      <w:r>
        <w:rPr>
          <w:rFonts w:hint="eastAsia"/>
          <w:sz w:val="32"/>
          <w:szCs w:val="32"/>
        </w:rPr>
        <w:t>令和2年2月27日から6月30日までの間に、以下の子供の世話を</w:t>
      </w:r>
    </w:p>
    <w:p w14:paraId="7A329524" w14:textId="60CC493B" w:rsidR="00513F0D" w:rsidRDefault="008A2206" w:rsidP="006E7770">
      <w:pPr>
        <w:spacing w:line="400" w:lineRule="exact"/>
        <w:ind w:leftChars="390" w:left="851" w:rightChars="415" w:right="906"/>
        <w:rPr>
          <w:sz w:val="32"/>
          <w:szCs w:val="32"/>
        </w:rPr>
      </w:pPr>
      <w:r>
        <w:rPr>
          <w:rFonts w:hint="eastAsia"/>
          <w:sz w:val="32"/>
          <w:szCs w:val="32"/>
        </w:rPr>
        <w:t>保護者として行うことが必要となった労働者に対し、</w:t>
      </w:r>
      <w:r w:rsidR="00645883" w:rsidRPr="00645883">
        <w:rPr>
          <w:rFonts w:ascii="ＭＳ ゴシック" w:eastAsia="ＭＳ ゴシック" w:hAnsi="ＭＳ ゴシック" w:hint="eastAsia"/>
          <w:b/>
          <w:bCs/>
          <w:sz w:val="32"/>
          <w:szCs w:val="32"/>
        </w:rPr>
        <w:t>年次有給休暇とは別に賃金全額支給の休暇を</w:t>
      </w:r>
      <w:r w:rsidRPr="002436C1">
        <w:rPr>
          <w:rFonts w:ascii="ＭＳ ゴシック" w:eastAsia="ＭＳ ゴシック" w:hAnsi="ＭＳ ゴシック" w:hint="eastAsia"/>
          <w:sz w:val="32"/>
          <w:szCs w:val="32"/>
        </w:rPr>
        <w:t>取得させた事業主は助成金の対象になります</w:t>
      </w:r>
      <w:r>
        <w:rPr>
          <w:rFonts w:hint="eastAsia"/>
          <w:sz w:val="32"/>
          <w:szCs w:val="32"/>
        </w:rPr>
        <w:t>。</w:t>
      </w:r>
    </w:p>
    <w:p w14:paraId="18223646" w14:textId="77777777" w:rsidR="006E7770" w:rsidRDefault="006E7770" w:rsidP="006E7770">
      <w:pPr>
        <w:spacing w:line="400" w:lineRule="exact"/>
        <w:ind w:leftChars="390" w:left="851" w:rightChars="415" w:right="906"/>
        <w:rPr>
          <w:sz w:val="32"/>
          <w:szCs w:val="32"/>
        </w:rPr>
      </w:pPr>
    </w:p>
    <w:p w14:paraId="01908503" w14:textId="3340919A" w:rsidR="00513F0D" w:rsidRDefault="00513F0D" w:rsidP="006E7770">
      <w:pPr>
        <w:spacing w:line="400" w:lineRule="exact"/>
        <w:ind w:leftChars="390" w:left="1149" w:rightChars="415" w:right="906" w:hangingChars="100" w:hanging="298"/>
        <w:rPr>
          <w:sz w:val="32"/>
          <w:szCs w:val="32"/>
        </w:rPr>
      </w:pPr>
      <w:r>
        <w:rPr>
          <w:rFonts w:hint="eastAsia"/>
          <w:sz w:val="32"/>
          <w:szCs w:val="32"/>
        </w:rPr>
        <w:t>①</w:t>
      </w:r>
      <w:r w:rsidR="008A2206">
        <w:rPr>
          <w:rFonts w:hint="eastAsia"/>
          <w:sz w:val="32"/>
          <w:szCs w:val="32"/>
        </w:rPr>
        <w:t>新型コロナウイルス感染症に関する対応として、ガイドラインなどに基づき、臨時休業などをした小学校等に通う</w:t>
      </w:r>
      <w:r w:rsidR="00FC0F40">
        <w:rPr>
          <w:rFonts w:hint="eastAsia"/>
          <w:sz w:val="32"/>
          <w:szCs w:val="32"/>
        </w:rPr>
        <w:t>子供</w:t>
      </w:r>
    </w:p>
    <w:p w14:paraId="4F1E8475" w14:textId="77777777" w:rsidR="006E7770" w:rsidRDefault="006E7770" w:rsidP="006E7770">
      <w:pPr>
        <w:spacing w:line="400" w:lineRule="exact"/>
        <w:ind w:leftChars="390" w:left="1149" w:rightChars="415" w:right="906" w:hangingChars="100" w:hanging="298"/>
        <w:rPr>
          <w:sz w:val="32"/>
          <w:szCs w:val="32"/>
        </w:rPr>
      </w:pPr>
    </w:p>
    <w:p w14:paraId="204B6C2E" w14:textId="3A41EADD" w:rsidR="008A2206" w:rsidRDefault="008A2206" w:rsidP="006E7770">
      <w:pPr>
        <w:spacing w:line="400" w:lineRule="exact"/>
        <w:ind w:leftChars="390" w:left="1149" w:rightChars="415" w:right="906" w:hangingChars="100" w:hanging="298"/>
        <w:rPr>
          <w:sz w:val="32"/>
          <w:szCs w:val="32"/>
        </w:rPr>
      </w:pPr>
      <w:r>
        <w:rPr>
          <w:rFonts w:hint="eastAsia"/>
          <w:sz w:val="32"/>
          <w:szCs w:val="32"/>
        </w:rPr>
        <w:t>②新型コロナウイルスに感染した子供など、</w:t>
      </w:r>
      <w:r w:rsidR="00A667FF">
        <w:rPr>
          <w:rFonts w:hint="eastAsia"/>
          <w:sz w:val="32"/>
          <w:szCs w:val="32"/>
        </w:rPr>
        <w:t>小学校などを休</w:t>
      </w:r>
      <w:r w:rsidR="00EA355B">
        <w:rPr>
          <w:rFonts w:hint="eastAsia"/>
          <w:sz w:val="32"/>
          <w:szCs w:val="32"/>
        </w:rPr>
        <w:t>む</w:t>
      </w:r>
      <w:r w:rsidR="00FC0F40">
        <w:rPr>
          <w:rFonts w:hint="eastAsia"/>
          <w:sz w:val="32"/>
          <w:szCs w:val="32"/>
        </w:rPr>
        <w:t>必要がある</w:t>
      </w:r>
      <w:r w:rsidR="00A667FF">
        <w:rPr>
          <w:rFonts w:hint="eastAsia"/>
          <w:sz w:val="32"/>
          <w:szCs w:val="32"/>
        </w:rPr>
        <w:t>子供</w:t>
      </w:r>
    </w:p>
    <w:p w14:paraId="0881DB03" w14:textId="4E04C255" w:rsidR="00741A24" w:rsidRDefault="006E7770" w:rsidP="00196173">
      <w:pPr>
        <w:ind w:leftChars="390" w:left="1149" w:rightChars="350" w:right="764" w:hangingChars="100" w:hanging="298"/>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04A0B3CD" wp14:editId="2165B6B3">
                <wp:simplePos x="0" y="0"/>
                <wp:positionH relativeFrom="margin">
                  <wp:posOffset>398967</wp:posOffset>
                </wp:positionH>
                <wp:positionV relativeFrom="paragraph">
                  <wp:posOffset>268045</wp:posOffset>
                </wp:positionV>
                <wp:extent cx="6305550" cy="3934385"/>
                <wp:effectExtent l="19050" t="19050" r="19050" b="28575"/>
                <wp:wrapNone/>
                <wp:docPr id="2" name="フローチャート: 処理 2"/>
                <wp:cNvGraphicFramePr/>
                <a:graphic xmlns:a="http://schemas.openxmlformats.org/drawingml/2006/main">
                  <a:graphicData uri="http://schemas.microsoft.com/office/word/2010/wordprocessingShape">
                    <wps:wsp>
                      <wps:cNvSpPr/>
                      <wps:spPr>
                        <a:xfrm>
                          <a:off x="0" y="0"/>
                          <a:ext cx="6305550" cy="3934385"/>
                        </a:xfrm>
                        <a:prstGeom prst="flowChartProcess">
                          <a:avLst/>
                        </a:prstGeom>
                        <a:solidFill>
                          <a:schemeClr val="accent4">
                            <a:lumMod val="20000"/>
                            <a:lumOff val="80000"/>
                          </a:schemeClr>
                        </a:solidFill>
                        <a:ln w="38100" cmpd="sng">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1A306" w14:textId="77777777" w:rsidR="00C54904" w:rsidRDefault="0059720E" w:rsidP="00C54904">
                            <w:pPr>
                              <w:spacing w:line="560" w:lineRule="exact"/>
                              <w:rPr>
                                <w:rFonts w:ascii="ＭＳ ゴシック" w:eastAsia="ＭＳ ゴシック" w:hAnsi="ＭＳ ゴシック"/>
                                <w:b/>
                                <w:bCs/>
                                <w:color w:val="000000" w:themeColor="text1"/>
                                <w:sz w:val="32"/>
                                <w:szCs w:val="32"/>
                              </w:rPr>
                            </w:pPr>
                            <w:r w:rsidRPr="00741A24">
                              <w:rPr>
                                <w:rFonts w:ascii="ＭＳ ゴシック" w:eastAsia="ＭＳ ゴシック" w:hAnsi="ＭＳ ゴシック" w:hint="eastAsia"/>
                                <w:b/>
                                <w:bCs/>
                                <w:color w:val="000000" w:themeColor="text1"/>
                                <w:sz w:val="32"/>
                                <w:szCs w:val="32"/>
                              </w:rPr>
                              <w:t>【助成内容】</w:t>
                            </w:r>
                            <w:r>
                              <w:rPr>
                                <w:rFonts w:ascii="ＭＳ ゴシック" w:eastAsia="ＭＳ ゴシック" w:hAnsi="ＭＳ ゴシック" w:hint="eastAsia"/>
                                <w:b/>
                                <w:bCs/>
                                <w:color w:val="000000" w:themeColor="text1"/>
                                <w:sz w:val="32"/>
                                <w:szCs w:val="32"/>
                              </w:rPr>
                              <w:t>年次</w:t>
                            </w:r>
                            <w:r w:rsidRPr="00741A24">
                              <w:rPr>
                                <w:rFonts w:ascii="ＭＳ ゴシック" w:eastAsia="ＭＳ ゴシック" w:hAnsi="ＭＳ ゴシック" w:hint="eastAsia"/>
                                <w:b/>
                                <w:bCs/>
                                <w:color w:val="000000" w:themeColor="text1"/>
                                <w:sz w:val="32"/>
                                <w:szCs w:val="32"/>
                              </w:rPr>
                              <w:t>有給</w:t>
                            </w:r>
                            <w:r>
                              <w:rPr>
                                <w:rFonts w:ascii="ＭＳ ゴシック" w:eastAsia="ＭＳ ゴシック" w:hAnsi="ＭＳ ゴシック" w:hint="eastAsia"/>
                                <w:b/>
                                <w:bCs/>
                                <w:color w:val="000000" w:themeColor="text1"/>
                                <w:sz w:val="32"/>
                                <w:szCs w:val="32"/>
                              </w:rPr>
                              <w:t>休暇</w:t>
                            </w:r>
                            <w:r w:rsidR="002B630E">
                              <w:rPr>
                                <w:rFonts w:ascii="ＭＳ ゴシック" w:eastAsia="ＭＳ ゴシック" w:hAnsi="ＭＳ ゴシック" w:hint="eastAsia"/>
                                <w:b/>
                                <w:bCs/>
                                <w:color w:val="000000" w:themeColor="text1"/>
                                <w:sz w:val="32"/>
                                <w:szCs w:val="32"/>
                              </w:rPr>
                              <w:t>とは別に賃金全額支給の休暇を取得した</w:t>
                            </w:r>
                          </w:p>
                          <w:p w14:paraId="4FD97B24" w14:textId="67F7D466" w:rsidR="0059720E" w:rsidRPr="00741A24" w:rsidRDefault="002B630E" w:rsidP="00C54904">
                            <w:pPr>
                              <w:spacing w:line="560" w:lineRule="exact"/>
                              <w:ind w:firstLineChars="600" w:firstLine="1797"/>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対象労働者に</w:t>
                            </w:r>
                            <w:r w:rsidR="0059720E" w:rsidRPr="00741A24">
                              <w:rPr>
                                <w:rFonts w:ascii="ＭＳ ゴシック" w:eastAsia="ＭＳ ゴシック" w:hAnsi="ＭＳ ゴシック" w:hint="eastAsia"/>
                                <w:b/>
                                <w:bCs/>
                                <w:color w:val="000000" w:themeColor="text1"/>
                                <w:sz w:val="32"/>
                                <w:szCs w:val="32"/>
                              </w:rPr>
                              <w:t>賃金相当額×10／10</w:t>
                            </w:r>
                          </w:p>
                          <w:p w14:paraId="6B8C1750" w14:textId="77777777" w:rsidR="00C54904" w:rsidRDefault="0059720E" w:rsidP="00C54904">
                            <w:pPr>
                              <w:spacing w:line="560" w:lineRule="exact"/>
                              <w:ind w:leftChars="100" w:left="737" w:hangingChars="200" w:hanging="519"/>
                              <w:rPr>
                                <w:color w:val="000000" w:themeColor="text1"/>
                                <w:sz w:val="28"/>
                                <w:szCs w:val="28"/>
                              </w:rPr>
                            </w:pPr>
                            <w:r w:rsidRPr="00741A24">
                              <w:rPr>
                                <w:rFonts w:hint="eastAsia"/>
                                <w:b/>
                                <w:bCs/>
                                <w:color w:val="000000" w:themeColor="text1"/>
                                <w:sz w:val="28"/>
                                <w:szCs w:val="28"/>
                              </w:rPr>
                              <w:t xml:space="preserve">　</w:t>
                            </w:r>
                            <w:r>
                              <w:rPr>
                                <w:rFonts w:hint="eastAsia"/>
                                <w:b/>
                                <w:bCs/>
                                <w:color w:val="000000" w:themeColor="text1"/>
                                <w:sz w:val="28"/>
                                <w:szCs w:val="28"/>
                              </w:rPr>
                              <w:t xml:space="preserve">　</w:t>
                            </w:r>
                            <w:r w:rsidRPr="00741A24">
                              <w:rPr>
                                <w:rFonts w:hint="eastAsia"/>
                                <w:color w:val="000000" w:themeColor="text1"/>
                                <w:sz w:val="28"/>
                                <w:szCs w:val="28"/>
                              </w:rPr>
                              <w:t>具体的には、対象労働者1人につき、</w:t>
                            </w:r>
                          </w:p>
                          <w:p w14:paraId="2BA5E7D4" w14:textId="77777777" w:rsidR="006F649E" w:rsidRDefault="0059720E" w:rsidP="00C54904">
                            <w:pPr>
                              <w:spacing w:line="560" w:lineRule="exact"/>
                              <w:ind w:leftChars="300" w:left="655"/>
                              <w:rPr>
                                <w:rFonts w:ascii="ＭＳ ゴシック" w:eastAsia="ＭＳ ゴシック" w:hAnsi="ＭＳ ゴシック"/>
                                <w:b/>
                                <w:bCs/>
                                <w:color w:val="000000" w:themeColor="text1"/>
                                <w:sz w:val="28"/>
                                <w:szCs w:val="28"/>
                              </w:rPr>
                            </w:pPr>
                            <w:r w:rsidRPr="001744C1">
                              <w:rPr>
                                <w:rFonts w:ascii="ＭＳ ゴシック" w:eastAsia="ＭＳ ゴシック" w:hAnsi="ＭＳ ゴシック" w:hint="eastAsia"/>
                                <w:b/>
                                <w:bCs/>
                                <w:color w:val="000000" w:themeColor="text1"/>
                                <w:sz w:val="28"/>
                                <w:szCs w:val="28"/>
                              </w:rPr>
                              <w:t>「対象労働者の日額換算賃金額※×有給休暇の日数」</w:t>
                            </w:r>
                          </w:p>
                          <w:p w14:paraId="6555FF73" w14:textId="0AFE838E" w:rsidR="0059720E" w:rsidRPr="00741A24" w:rsidRDefault="0059720E" w:rsidP="006F649E">
                            <w:pPr>
                              <w:spacing w:line="560" w:lineRule="exact"/>
                              <w:ind w:leftChars="300" w:left="655"/>
                              <w:rPr>
                                <w:color w:val="000000" w:themeColor="text1"/>
                                <w:sz w:val="28"/>
                                <w:szCs w:val="28"/>
                              </w:rPr>
                            </w:pPr>
                            <w:r w:rsidRPr="00741A24">
                              <w:rPr>
                                <w:rFonts w:hint="eastAsia"/>
                                <w:color w:val="000000" w:themeColor="text1"/>
                                <w:sz w:val="28"/>
                                <w:szCs w:val="28"/>
                              </w:rPr>
                              <w:t>で算出した合計額を支給。</w:t>
                            </w:r>
                          </w:p>
                          <w:p w14:paraId="2F35C3C8" w14:textId="6729184C" w:rsidR="0059720E" w:rsidRPr="00741A24" w:rsidRDefault="0059720E" w:rsidP="006F649E">
                            <w:pPr>
                              <w:spacing w:line="560" w:lineRule="exact"/>
                              <w:ind w:firstLineChars="300" w:firstLine="775"/>
                              <w:rPr>
                                <w:color w:val="000000" w:themeColor="text1"/>
                                <w:sz w:val="28"/>
                                <w:szCs w:val="28"/>
                              </w:rPr>
                            </w:pPr>
                            <w:r w:rsidRPr="00741A24">
                              <w:rPr>
                                <w:rFonts w:hint="eastAsia"/>
                                <w:color w:val="000000" w:themeColor="text1"/>
                                <w:sz w:val="28"/>
                                <w:szCs w:val="28"/>
                              </w:rPr>
                              <w:t>※各対象労働者の通常の賃金を日額換算したもの（8</w:t>
                            </w:r>
                            <w:r w:rsidR="006F649E">
                              <w:rPr>
                                <w:rFonts w:hint="eastAsia"/>
                                <w:color w:val="000000" w:themeColor="text1"/>
                                <w:sz w:val="28"/>
                                <w:szCs w:val="28"/>
                              </w:rPr>
                              <w:t>.</w:t>
                            </w:r>
                            <w:r w:rsidRPr="00741A24">
                              <w:rPr>
                                <w:rFonts w:hint="eastAsia"/>
                                <w:color w:val="000000" w:themeColor="text1"/>
                                <w:sz w:val="28"/>
                                <w:szCs w:val="28"/>
                              </w:rPr>
                              <w:t>330円を上限とする）</w:t>
                            </w:r>
                          </w:p>
                          <w:p w14:paraId="3CA4A3CD" w14:textId="77777777" w:rsidR="0059720E" w:rsidRPr="00741A24" w:rsidRDefault="0059720E" w:rsidP="00C54904">
                            <w:pPr>
                              <w:spacing w:line="560" w:lineRule="exact"/>
                              <w:rPr>
                                <w:rFonts w:ascii="ＭＳ ゴシック" w:eastAsia="ＭＳ ゴシック" w:hAnsi="ＭＳ ゴシック"/>
                                <w:b/>
                                <w:bCs/>
                                <w:color w:val="000000" w:themeColor="text1"/>
                                <w:sz w:val="28"/>
                                <w:szCs w:val="28"/>
                              </w:rPr>
                            </w:pPr>
                            <w:r w:rsidRPr="00741A24">
                              <w:rPr>
                                <w:rFonts w:ascii="ＭＳ ゴシック" w:eastAsia="ＭＳ ゴシック" w:hAnsi="ＭＳ ゴシック" w:hint="eastAsia"/>
                                <w:b/>
                                <w:bCs/>
                                <w:color w:val="000000" w:themeColor="text1"/>
                                <w:sz w:val="32"/>
                                <w:szCs w:val="32"/>
                              </w:rPr>
                              <w:t>【申請期間】令和2年9月30日まで</w:t>
                            </w:r>
                          </w:p>
                          <w:p w14:paraId="7377A988" w14:textId="77777777" w:rsidR="00196173" w:rsidRDefault="00196173" w:rsidP="00C54904">
                            <w:pPr>
                              <w:spacing w:line="560" w:lineRule="exact"/>
                              <w:ind w:rightChars="-20" w:right="-44"/>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sidR="0059720E" w:rsidRPr="00741A24">
                              <w:rPr>
                                <w:rFonts w:hint="eastAsia"/>
                                <w:color w:val="000000" w:themeColor="text1"/>
                                <w:sz w:val="28"/>
                                <w:szCs w:val="28"/>
                              </w:rPr>
                              <w:t>＊雇用保険被保険者の方用と雇用保険被保険者以外の方用の2種類の様式</w:t>
                            </w:r>
                          </w:p>
                          <w:p w14:paraId="132CC8A4" w14:textId="51598CB4" w:rsidR="0059720E" w:rsidRPr="00741A24" w:rsidRDefault="0059720E" w:rsidP="00C54904">
                            <w:pPr>
                              <w:spacing w:line="560" w:lineRule="exact"/>
                              <w:ind w:rightChars="-20" w:right="-44" w:firstLineChars="400" w:firstLine="1033"/>
                              <w:jc w:val="left"/>
                              <w:rPr>
                                <w:color w:val="000000" w:themeColor="text1"/>
                              </w:rPr>
                            </w:pPr>
                            <w:r w:rsidRPr="00741A24">
                              <w:rPr>
                                <w:rFonts w:hint="eastAsia"/>
                                <w:color w:val="000000" w:themeColor="text1"/>
                                <w:sz w:val="28"/>
                                <w:szCs w:val="2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B3CD" id="フローチャート: 処理 2" o:spid="_x0000_s1033" type="#_x0000_t109" style="position:absolute;left:0;text-align:left;margin-left:31.4pt;margin-top:21.1pt;width:496.5pt;height:30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" fillcolor="#fff2cc [663]" strokecolor="#0d0d0d [3069]" strokeweight="3pt">
                <v:textbox>
                  <w:txbxContent>
                    <w:p w14:paraId="24A1A306" w14:textId="77777777" w:rsidR="00C54904" w:rsidRDefault="0059720E" w:rsidP="00C54904">
                      <w:pPr>
                        <w:spacing w:line="560" w:lineRule="exact"/>
                        <w:rPr>
                          <w:rFonts w:ascii="ＭＳ ゴシック" w:eastAsia="ＭＳ ゴシック" w:hAnsi="ＭＳ ゴシック"/>
                          <w:b/>
                          <w:bCs/>
                          <w:color w:val="000000" w:themeColor="text1"/>
                          <w:sz w:val="32"/>
                          <w:szCs w:val="32"/>
                        </w:rPr>
                      </w:pPr>
                      <w:r w:rsidRPr="00741A24">
                        <w:rPr>
                          <w:rFonts w:ascii="ＭＳ ゴシック" w:eastAsia="ＭＳ ゴシック" w:hAnsi="ＭＳ ゴシック" w:hint="eastAsia"/>
                          <w:b/>
                          <w:bCs/>
                          <w:color w:val="000000" w:themeColor="text1"/>
                          <w:sz w:val="32"/>
                          <w:szCs w:val="32"/>
                        </w:rPr>
                        <w:t>【助成内容】</w:t>
                      </w:r>
                      <w:r>
                        <w:rPr>
                          <w:rFonts w:ascii="ＭＳ ゴシック" w:eastAsia="ＭＳ ゴシック" w:hAnsi="ＭＳ ゴシック" w:hint="eastAsia"/>
                          <w:b/>
                          <w:bCs/>
                          <w:color w:val="000000" w:themeColor="text1"/>
                          <w:sz w:val="32"/>
                          <w:szCs w:val="32"/>
                        </w:rPr>
                        <w:t>年次</w:t>
                      </w:r>
                      <w:r w:rsidRPr="00741A24">
                        <w:rPr>
                          <w:rFonts w:ascii="ＭＳ ゴシック" w:eastAsia="ＭＳ ゴシック" w:hAnsi="ＭＳ ゴシック" w:hint="eastAsia"/>
                          <w:b/>
                          <w:bCs/>
                          <w:color w:val="000000" w:themeColor="text1"/>
                          <w:sz w:val="32"/>
                          <w:szCs w:val="32"/>
                        </w:rPr>
                        <w:t>有給</w:t>
                      </w:r>
                      <w:r>
                        <w:rPr>
                          <w:rFonts w:ascii="ＭＳ ゴシック" w:eastAsia="ＭＳ ゴシック" w:hAnsi="ＭＳ ゴシック" w:hint="eastAsia"/>
                          <w:b/>
                          <w:bCs/>
                          <w:color w:val="000000" w:themeColor="text1"/>
                          <w:sz w:val="32"/>
                          <w:szCs w:val="32"/>
                        </w:rPr>
                        <w:t>休暇</w:t>
                      </w:r>
                      <w:r w:rsidR="002B630E">
                        <w:rPr>
                          <w:rFonts w:ascii="ＭＳ ゴシック" w:eastAsia="ＭＳ ゴシック" w:hAnsi="ＭＳ ゴシック" w:hint="eastAsia"/>
                          <w:b/>
                          <w:bCs/>
                          <w:color w:val="000000" w:themeColor="text1"/>
                          <w:sz w:val="32"/>
                          <w:szCs w:val="32"/>
                        </w:rPr>
                        <w:t>とは別に賃金全額支給の休暇を取得した</w:t>
                      </w:r>
                    </w:p>
                    <w:p w14:paraId="4FD97B24" w14:textId="67F7D466" w:rsidR="0059720E" w:rsidRPr="00741A24" w:rsidRDefault="002B630E" w:rsidP="00C54904">
                      <w:pPr>
                        <w:spacing w:line="560" w:lineRule="exact"/>
                        <w:ind w:firstLineChars="600" w:firstLine="1797"/>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対象労働者に</w:t>
                      </w:r>
                      <w:r w:rsidR="0059720E" w:rsidRPr="00741A24">
                        <w:rPr>
                          <w:rFonts w:ascii="ＭＳ ゴシック" w:eastAsia="ＭＳ ゴシック" w:hAnsi="ＭＳ ゴシック" w:hint="eastAsia"/>
                          <w:b/>
                          <w:bCs/>
                          <w:color w:val="000000" w:themeColor="text1"/>
                          <w:sz w:val="32"/>
                          <w:szCs w:val="32"/>
                        </w:rPr>
                        <w:t>賃金相当額×10／10</w:t>
                      </w:r>
                    </w:p>
                    <w:p w14:paraId="6B8C1750" w14:textId="77777777" w:rsidR="00C54904" w:rsidRDefault="0059720E" w:rsidP="00C54904">
                      <w:pPr>
                        <w:spacing w:line="560" w:lineRule="exact"/>
                        <w:ind w:leftChars="100" w:left="737" w:hangingChars="200" w:hanging="519"/>
                        <w:rPr>
                          <w:color w:val="000000" w:themeColor="text1"/>
                          <w:sz w:val="28"/>
                          <w:szCs w:val="28"/>
                        </w:rPr>
                      </w:pPr>
                      <w:r w:rsidRPr="00741A24">
                        <w:rPr>
                          <w:rFonts w:hint="eastAsia"/>
                          <w:b/>
                          <w:bCs/>
                          <w:color w:val="000000" w:themeColor="text1"/>
                          <w:sz w:val="28"/>
                          <w:szCs w:val="28"/>
                        </w:rPr>
                        <w:t xml:space="preserve">　</w:t>
                      </w:r>
                      <w:r>
                        <w:rPr>
                          <w:rFonts w:hint="eastAsia"/>
                          <w:b/>
                          <w:bCs/>
                          <w:color w:val="000000" w:themeColor="text1"/>
                          <w:sz w:val="28"/>
                          <w:szCs w:val="28"/>
                        </w:rPr>
                        <w:t xml:space="preserve">　</w:t>
                      </w:r>
                      <w:r w:rsidRPr="00741A24">
                        <w:rPr>
                          <w:rFonts w:hint="eastAsia"/>
                          <w:color w:val="000000" w:themeColor="text1"/>
                          <w:sz w:val="28"/>
                          <w:szCs w:val="28"/>
                        </w:rPr>
                        <w:t>具体的には、対象労働者1人につき、</w:t>
                      </w:r>
                    </w:p>
                    <w:p w14:paraId="2BA5E7D4" w14:textId="77777777" w:rsidR="006F649E" w:rsidRDefault="0059720E" w:rsidP="00C54904">
                      <w:pPr>
                        <w:spacing w:line="560" w:lineRule="exact"/>
                        <w:ind w:leftChars="300" w:left="655"/>
                        <w:rPr>
                          <w:rFonts w:ascii="ＭＳ ゴシック" w:eastAsia="ＭＳ ゴシック" w:hAnsi="ＭＳ ゴシック"/>
                          <w:b/>
                          <w:bCs/>
                          <w:color w:val="000000" w:themeColor="text1"/>
                          <w:sz w:val="28"/>
                          <w:szCs w:val="28"/>
                        </w:rPr>
                      </w:pPr>
                      <w:r w:rsidRPr="001744C1">
                        <w:rPr>
                          <w:rFonts w:ascii="ＭＳ ゴシック" w:eastAsia="ＭＳ ゴシック" w:hAnsi="ＭＳ ゴシック" w:hint="eastAsia"/>
                          <w:b/>
                          <w:bCs/>
                          <w:color w:val="000000" w:themeColor="text1"/>
                          <w:sz w:val="28"/>
                          <w:szCs w:val="28"/>
                        </w:rPr>
                        <w:t>「対象労働者の日額換算賃金額※×有給休暇の日数」</w:t>
                      </w:r>
                    </w:p>
                    <w:p w14:paraId="6555FF73" w14:textId="0AFE838E" w:rsidR="0059720E" w:rsidRPr="00741A24" w:rsidRDefault="0059720E" w:rsidP="006F649E">
                      <w:pPr>
                        <w:spacing w:line="560" w:lineRule="exact"/>
                        <w:ind w:leftChars="300" w:left="655"/>
                        <w:rPr>
                          <w:color w:val="000000" w:themeColor="text1"/>
                          <w:sz w:val="28"/>
                          <w:szCs w:val="28"/>
                        </w:rPr>
                      </w:pPr>
                      <w:r w:rsidRPr="00741A24">
                        <w:rPr>
                          <w:rFonts w:hint="eastAsia"/>
                          <w:color w:val="000000" w:themeColor="text1"/>
                          <w:sz w:val="28"/>
                          <w:szCs w:val="28"/>
                        </w:rPr>
                        <w:t>で算出した合計額を支給。</w:t>
                      </w:r>
                    </w:p>
                    <w:p w14:paraId="2F35C3C8" w14:textId="6729184C" w:rsidR="0059720E" w:rsidRPr="00741A24" w:rsidRDefault="0059720E" w:rsidP="006F649E">
                      <w:pPr>
                        <w:spacing w:line="560" w:lineRule="exact"/>
                        <w:ind w:firstLineChars="300" w:firstLine="775"/>
                        <w:rPr>
                          <w:color w:val="000000" w:themeColor="text1"/>
                          <w:sz w:val="28"/>
                          <w:szCs w:val="28"/>
                        </w:rPr>
                      </w:pPr>
                      <w:r w:rsidRPr="00741A24">
                        <w:rPr>
                          <w:rFonts w:hint="eastAsia"/>
                          <w:color w:val="000000" w:themeColor="text1"/>
                          <w:sz w:val="28"/>
                          <w:szCs w:val="28"/>
                        </w:rPr>
                        <w:t>※各対象労働者の通常の賃金を日額換算したもの（8</w:t>
                      </w:r>
                      <w:r w:rsidR="006F649E">
                        <w:rPr>
                          <w:rFonts w:hint="eastAsia"/>
                          <w:color w:val="000000" w:themeColor="text1"/>
                          <w:sz w:val="28"/>
                          <w:szCs w:val="28"/>
                        </w:rPr>
                        <w:t>.</w:t>
                      </w:r>
                      <w:r w:rsidRPr="00741A24">
                        <w:rPr>
                          <w:rFonts w:hint="eastAsia"/>
                          <w:color w:val="000000" w:themeColor="text1"/>
                          <w:sz w:val="28"/>
                          <w:szCs w:val="28"/>
                        </w:rPr>
                        <w:t>330円を上限とする）</w:t>
                      </w:r>
                    </w:p>
                    <w:p w14:paraId="3CA4A3CD" w14:textId="77777777" w:rsidR="0059720E" w:rsidRPr="00741A24" w:rsidRDefault="0059720E" w:rsidP="00C54904">
                      <w:pPr>
                        <w:spacing w:line="560" w:lineRule="exact"/>
                        <w:rPr>
                          <w:rFonts w:ascii="ＭＳ ゴシック" w:eastAsia="ＭＳ ゴシック" w:hAnsi="ＭＳ ゴシック"/>
                          <w:b/>
                          <w:bCs/>
                          <w:color w:val="000000" w:themeColor="text1"/>
                          <w:sz w:val="28"/>
                          <w:szCs w:val="28"/>
                        </w:rPr>
                      </w:pPr>
                      <w:r w:rsidRPr="00741A24">
                        <w:rPr>
                          <w:rFonts w:ascii="ＭＳ ゴシック" w:eastAsia="ＭＳ ゴシック" w:hAnsi="ＭＳ ゴシック" w:hint="eastAsia"/>
                          <w:b/>
                          <w:bCs/>
                          <w:color w:val="000000" w:themeColor="text1"/>
                          <w:sz w:val="32"/>
                          <w:szCs w:val="32"/>
                        </w:rPr>
                        <w:t>【申請期間】令和2年9月30日まで</w:t>
                      </w:r>
                    </w:p>
                    <w:p w14:paraId="7377A988" w14:textId="77777777" w:rsidR="00196173" w:rsidRDefault="00196173" w:rsidP="00C54904">
                      <w:pPr>
                        <w:spacing w:line="560" w:lineRule="exact"/>
                        <w:ind w:rightChars="-20" w:right="-44"/>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sidR="0059720E" w:rsidRPr="00741A24">
                        <w:rPr>
                          <w:rFonts w:hint="eastAsia"/>
                          <w:color w:val="000000" w:themeColor="text1"/>
                          <w:sz w:val="28"/>
                          <w:szCs w:val="28"/>
                        </w:rPr>
                        <w:t>＊雇用保険被保険者の方用と雇用保険被保険者以外の方用の2種類の様式</w:t>
                      </w:r>
                    </w:p>
                    <w:p w14:paraId="132CC8A4" w14:textId="51598CB4" w:rsidR="0059720E" w:rsidRPr="00741A24" w:rsidRDefault="0059720E" w:rsidP="00C54904">
                      <w:pPr>
                        <w:spacing w:line="560" w:lineRule="exact"/>
                        <w:ind w:rightChars="-20" w:right="-44" w:firstLineChars="400" w:firstLine="1033"/>
                        <w:jc w:val="left"/>
                        <w:rPr>
                          <w:color w:val="000000" w:themeColor="text1"/>
                        </w:rPr>
                      </w:pPr>
                      <w:r w:rsidRPr="00741A24">
                        <w:rPr>
                          <w:rFonts w:hint="eastAsia"/>
                          <w:color w:val="000000" w:themeColor="text1"/>
                          <w:sz w:val="28"/>
                          <w:szCs w:val="28"/>
                        </w:rPr>
                        <w:t>があります。</w:t>
                      </w:r>
                    </w:p>
                  </w:txbxContent>
                </v:textbox>
                <w10:wrap anchorx="margin"/>
              </v:shape>
            </w:pict>
          </mc:Fallback>
        </mc:AlternateContent>
      </w:r>
      <w:r w:rsidR="00FC0F40">
        <w:rPr>
          <w:rFonts w:hint="eastAsia"/>
          <w:sz w:val="32"/>
          <w:szCs w:val="32"/>
        </w:rPr>
        <w:t xml:space="preserve">　</w:t>
      </w:r>
    </w:p>
    <w:p w14:paraId="782A6EFF" w14:textId="5AFA43B8" w:rsidR="00FC0F40" w:rsidRDefault="00FC0F40" w:rsidP="008A2206">
      <w:pPr>
        <w:ind w:leftChars="100" w:left="516" w:hangingChars="100" w:hanging="298"/>
        <w:rPr>
          <w:sz w:val="32"/>
          <w:szCs w:val="32"/>
        </w:rPr>
      </w:pPr>
    </w:p>
    <w:p w14:paraId="78BBA6D7" w14:textId="153E3F95" w:rsidR="00A667FF" w:rsidRDefault="00513F0D" w:rsidP="00513F0D">
      <w:pPr>
        <w:ind w:left="596" w:hangingChars="200" w:hanging="596"/>
        <w:rPr>
          <w:sz w:val="32"/>
          <w:szCs w:val="32"/>
        </w:rPr>
      </w:pPr>
      <w:r>
        <w:rPr>
          <w:rFonts w:hint="eastAsia"/>
          <w:sz w:val="32"/>
          <w:szCs w:val="32"/>
        </w:rPr>
        <w:t xml:space="preserve">　</w:t>
      </w:r>
    </w:p>
    <w:p w14:paraId="51FC76C2" w14:textId="77777777" w:rsidR="002436C1" w:rsidRDefault="002436C1" w:rsidP="00741A24">
      <w:pPr>
        <w:ind w:leftChars="200" w:left="436" w:firstLineChars="100" w:firstLine="258"/>
        <w:rPr>
          <w:sz w:val="28"/>
          <w:szCs w:val="28"/>
        </w:rPr>
      </w:pPr>
    </w:p>
    <w:p w14:paraId="5D64E13E" w14:textId="77777777" w:rsidR="00D5754E" w:rsidRDefault="00D5754E" w:rsidP="00741A24">
      <w:pPr>
        <w:ind w:leftChars="100" w:left="476" w:hangingChars="100" w:hanging="258"/>
        <w:rPr>
          <w:sz w:val="28"/>
          <w:szCs w:val="28"/>
        </w:rPr>
      </w:pPr>
    </w:p>
    <w:p w14:paraId="0221EF87" w14:textId="77777777" w:rsidR="00D5754E" w:rsidRDefault="00D5754E" w:rsidP="00741A24">
      <w:pPr>
        <w:ind w:leftChars="100" w:left="476" w:hangingChars="100" w:hanging="258"/>
        <w:rPr>
          <w:sz w:val="28"/>
          <w:szCs w:val="28"/>
        </w:rPr>
      </w:pPr>
    </w:p>
    <w:p w14:paraId="6AEEC603" w14:textId="77777777" w:rsidR="00D5754E" w:rsidRDefault="00D5754E" w:rsidP="00741A24">
      <w:pPr>
        <w:ind w:leftChars="100" w:left="476" w:hangingChars="100" w:hanging="258"/>
        <w:rPr>
          <w:sz w:val="28"/>
          <w:szCs w:val="28"/>
        </w:rPr>
      </w:pPr>
    </w:p>
    <w:p w14:paraId="652F553B" w14:textId="77777777" w:rsidR="00D5754E" w:rsidRDefault="00D5754E" w:rsidP="00741A24">
      <w:pPr>
        <w:ind w:leftChars="100" w:left="476" w:hangingChars="100" w:hanging="258"/>
        <w:rPr>
          <w:sz w:val="28"/>
          <w:szCs w:val="28"/>
        </w:rPr>
      </w:pPr>
    </w:p>
    <w:p w14:paraId="63E597D1" w14:textId="77777777" w:rsidR="00D5754E" w:rsidRDefault="00D5754E" w:rsidP="00741A24">
      <w:pPr>
        <w:ind w:leftChars="100" w:left="476" w:hangingChars="100" w:hanging="258"/>
        <w:rPr>
          <w:sz w:val="28"/>
          <w:szCs w:val="28"/>
        </w:rPr>
      </w:pPr>
    </w:p>
    <w:p w14:paraId="79FE0F87" w14:textId="77777777" w:rsidR="00D5754E" w:rsidRDefault="00D5754E" w:rsidP="00741A24">
      <w:pPr>
        <w:ind w:leftChars="100" w:left="476" w:hangingChars="100" w:hanging="258"/>
        <w:rPr>
          <w:sz w:val="28"/>
          <w:szCs w:val="28"/>
        </w:rPr>
      </w:pPr>
    </w:p>
    <w:p w14:paraId="6FB0F60B" w14:textId="2A4BF995" w:rsidR="002B7648" w:rsidRDefault="002B7648" w:rsidP="007C00BB">
      <w:pPr>
        <w:ind w:leftChars="200" w:left="436" w:firstLineChars="800" w:firstLine="2066"/>
        <w:rPr>
          <w:sz w:val="28"/>
          <w:szCs w:val="28"/>
        </w:rPr>
      </w:pPr>
      <w:r>
        <w:rPr>
          <w:sz w:val="28"/>
          <w:szCs w:val="28"/>
        </w:rPr>
        <w:br w:type="page"/>
      </w:r>
    </w:p>
    <w:p w14:paraId="1C1DFB3C" w14:textId="77777777" w:rsidR="00690FCA" w:rsidRPr="00690FCA" w:rsidRDefault="00690FCA" w:rsidP="00CD68DB">
      <w:pPr>
        <w:ind w:leftChars="200" w:left="436" w:firstLineChars="100" w:firstLine="498"/>
        <w:rPr>
          <w:sz w:val="52"/>
          <w:szCs w:val="52"/>
        </w:rPr>
      </w:pPr>
      <w:bookmarkStart w:id="2" w:name="_Hlk43047507"/>
    </w:p>
    <w:p w14:paraId="11DDDDC6" w14:textId="6B119214" w:rsidR="00CD68DB" w:rsidRDefault="00CD68DB" w:rsidP="00CD68DB">
      <w:pPr>
        <w:ind w:leftChars="200" w:left="436" w:firstLineChars="100" w:firstLine="500"/>
        <w:rPr>
          <w:sz w:val="32"/>
          <w:szCs w:val="3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47328" behindDoc="0" locked="0" layoutInCell="1" allowOverlap="1" wp14:anchorId="03BFA559" wp14:editId="6D07D364">
                <wp:simplePos x="0" y="0"/>
                <wp:positionH relativeFrom="margin">
                  <wp:posOffset>393364</wp:posOffset>
                </wp:positionH>
                <wp:positionV relativeFrom="paragraph">
                  <wp:posOffset>84231</wp:posOffset>
                </wp:positionV>
                <wp:extent cx="6280299" cy="762000"/>
                <wp:effectExtent l="0" t="0" r="25400" b="19050"/>
                <wp:wrapNone/>
                <wp:docPr id="30" name="フローチャート: 処理 30"/>
                <wp:cNvGraphicFramePr/>
                <a:graphic xmlns:a="http://schemas.openxmlformats.org/drawingml/2006/main">
                  <a:graphicData uri="http://schemas.microsoft.com/office/word/2010/wordprocessingShape">
                    <wps:wsp>
                      <wps:cNvSpPr/>
                      <wps:spPr>
                        <a:xfrm>
                          <a:off x="0" y="0"/>
                          <a:ext cx="6280299" cy="762000"/>
                        </a:xfrm>
                        <a:prstGeom prst="flowChartProcess">
                          <a:avLst/>
                        </a:prstGeom>
                        <a:solidFill>
                          <a:srgbClr val="00B050"/>
                        </a:solidFill>
                        <a:ln w="19050" cap="flat" cmpd="sng" algn="ctr">
                          <a:solidFill>
                            <a:sysClr val="window" lastClr="FFFFFF"/>
                          </a:solidFill>
                          <a:prstDash val="solid"/>
                          <a:miter lim="800000"/>
                        </a:ln>
                        <a:effectLst/>
                      </wps:spPr>
                      <wps:txbx>
                        <w:txbxContent>
                          <w:p w14:paraId="0DEB0456" w14:textId="64F992E5" w:rsidR="00CD68DB" w:rsidRPr="00E737C0" w:rsidRDefault="00690FCA" w:rsidP="00CD68DB">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color w:val="FFFFFF" w:themeColor="background1"/>
                                <w:sz w:val="72"/>
                                <w:szCs w:val="72"/>
                              </w:rPr>
                              <w:t xml:space="preserve">    </w:t>
                            </w:r>
                            <w:r w:rsidR="00CD68DB">
                              <w:rPr>
                                <w:rFonts w:ascii="ＭＳ ゴシック" w:eastAsia="ＭＳ ゴシック" w:hAnsi="ＭＳ ゴシック" w:hint="eastAsia"/>
                                <w:color w:val="FFFFFF" w:themeColor="background1"/>
                                <w:sz w:val="72"/>
                                <w:szCs w:val="72"/>
                              </w:rPr>
                              <w:t>家賃支援給付金</w:t>
                            </w:r>
                            <w:r w:rsidR="00CD68DB">
                              <w:rPr>
                                <w:rFonts w:ascii="ＭＳ ゴシック" w:eastAsia="ＭＳ ゴシック" w:hAnsi="ＭＳ ゴシック" w:hint="eastAsia"/>
                                <w:color w:val="FFFFFF" w:themeColor="background1"/>
                                <w:sz w:val="32"/>
                                <w:szCs w:val="32"/>
                              </w:rPr>
                              <w:t>（経済産業省）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FA559" id="フローチャート: 処理 30" o:spid="_x0000_s1034" type="#_x0000_t109" style="position:absolute;left:0;text-align:left;margin-left:30.95pt;margin-top:6.65pt;width:494.5pt;height:60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" fillcolor="#00b050" strokecolor="window" strokeweight="1.5pt">
                <v:textbox>
                  <w:txbxContent>
                    <w:p w14:paraId="0DEB0456" w14:textId="64F992E5" w:rsidR="00CD68DB" w:rsidRPr="00E737C0" w:rsidRDefault="00690FCA" w:rsidP="00CD68DB">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color w:val="FFFFFF" w:themeColor="background1"/>
                          <w:sz w:val="72"/>
                          <w:szCs w:val="72"/>
                        </w:rPr>
                        <w:t xml:space="preserve">    </w:t>
                      </w:r>
                      <w:r w:rsidR="00CD68DB">
                        <w:rPr>
                          <w:rFonts w:ascii="ＭＳ ゴシック" w:eastAsia="ＭＳ ゴシック" w:hAnsi="ＭＳ ゴシック" w:hint="eastAsia"/>
                          <w:color w:val="FFFFFF" w:themeColor="background1"/>
                          <w:sz w:val="72"/>
                          <w:szCs w:val="72"/>
                        </w:rPr>
                        <w:t>家賃支援給付金</w:t>
                      </w:r>
                      <w:r w:rsidR="00CD68DB">
                        <w:rPr>
                          <w:rFonts w:ascii="ＭＳ ゴシック" w:eastAsia="ＭＳ ゴシック" w:hAnsi="ＭＳ ゴシック" w:hint="eastAsia"/>
                          <w:color w:val="FFFFFF" w:themeColor="background1"/>
                          <w:sz w:val="32"/>
                          <w:szCs w:val="32"/>
                        </w:rPr>
                        <w:t>（経済産業省）</w:t>
                      </w:r>
                    </w:p>
                  </w:txbxContent>
                </v:textbox>
                <w10:wrap anchorx="margin"/>
              </v:shape>
            </w:pict>
          </mc:Fallback>
        </mc:AlternateContent>
      </w:r>
    </w:p>
    <w:p w14:paraId="0791B8AB" w14:textId="77777777" w:rsidR="00CD68DB" w:rsidRDefault="00CD68DB" w:rsidP="00CD68DB">
      <w:pPr>
        <w:ind w:leftChars="200" w:left="436" w:firstLineChars="100" w:firstLine="138"/>
        <w:rPr>
          <w:sz w:val="16"/>
          <w:szCs w:val="16"/>
        </w:rPr>
      </w:pPr>
    </w:p>
    <w:p w14:paraId="7C663363" w14:textId="77777777" w:rsidR="00CD68DB" w:rsidRDefault="00CD68DB" w:rsidP="00CD68DB">
      <w:pPr>
        <w:ind w:leftChars="200" w:left="436" w:firstLineChars="100" w:firstLine="138"/>
        <w:rPr>
          <w:sz w:val="16"/>
          <w:szCs w:val="16"/>
        </w:rPr>
      </w:pPr>
    </w:p>
    <w:p w14:paraId="77CE50CD" w14:textId="77777777" w:rsidR="00CD68DB" w:rsidRPr="006432C7" w:rsidRDefault="00CD68DB" w:rsidP="00CD68DB">
      <w:pPr>
        <w:ind w:leftChars="200" w:left="436" w:firstLineChars="100" w:firstLine="138"/>
        <w:rPr>
          <w:sz w:val="16"/>
          <w:szCs w:val="16"/>
        </w:rPr>
      </w:pPr>
    </w:p>
    <w:p w14:paraId="40FEC1C8" w14:textId="55854C1B" w:rsidR="00CD68DB" w:rsidRDefault="00CD68DB" w:rsidP="00CD68DB">
      <w:pPr>
        <w:spacing w:line="540" w:lineRule="exact"/>
        <w:ind w:leftChars="390" w:left="851" w:rightChars="350" w:right="764" w:firstLineChars="100" w:firstLine="298"/>
        <w:rPr>
          <w:sz w:val="32"/>
          <w:szCs w:val="32"/>
        </w:rPr>
      </w:pPr>
      <w:r w:rsidRPr="00D93345">
        <w:rPr>
          <w:rFonts w:cs="ＭＳ 明朝" w:hint="eastAsia"/>
          <w:sz w:val="32"/>
          <w:szCs w:val="32"/>
        </w:rPr>
        <w:t>緊急事態宣</w:t>
      </w:r>
      <w:r>
        <w:rPr>
          <w:rFonts w:cs="ＭＳ 明朝" w:hint="eastAsia"/>
          <w:sz w:val="32"/>
          <w:szCs w:val="32"/>
        </w:rPr>
        <w:t>言</w:t>
      </w:r>
      <w:r w:rsidRPr="00D93345">
        <w:rPr>
          <w:rFonts w:cs="ＭＳ 明朝" w:hint="eastAsia"/>
          <w:sz w:val="32"/>
          <w:szCs w:val="32"/>
        </w:rPr>
        <w:t>の延</w:t>
      </w:r>
      <w:r>
        <w:rPr>
          <w:rFonts w:cs="ＭＳ 明朝" w:hint="eastAsia"/>
          <w:sz w:val="32"/>
          <w:szCs w:val="32"/>
        </w:rPr>
        <w:t>長</w:t>
      </w:r>
      <w:r w:rsidRPr="00D93345">
        <w:rPr>
          <w:rFonts w:cs="ＭＳ 明朝" w:hint="eastAsia"/>
          <w:sz w:val="32"/>
          <w:szCs w:val="32"/>
        </w:rPr>
        <w:t>等により、</w:t>
      </w:r>
      <w:r w:rsidRPr="00D93345">
        <w:rPr>
          <w:sz w:val="32"/>
          <w:szCs w:val="32"/>
        </w:rPr>
        <w:t>売上の急減に直</w:t>
      </w:r>
      <w:r w:rsidRPr="00D93345">
        <w:rPr>
          <w:rFonts w:ascii="Microsoft YaHei" w:eastAsia="Microsoft YaHei" w:hAnsi="Microsoft YaHei" w:cs="Microsoft YaHei" w:hint="eastAsia"/>
          <w:sz w:val="32"/>
          <w:szCs w:val="32"/>
        </w:rPr>
        <w:t>⾯</w:t>
      </w:r>
      <w:r w:rsidRPr="00D93345">
        <w:rPr>
          <w:rFonts w:cs="ＭＳ 明朝" w:hint="eastAsia"/>
          <w:sz w:val="32"/>
          <w:szCs w:val="32"/>
        </w:rPr>
        <w:t>する事業者の事業継続を下</w:t>
      </w:r>
      <w:r w:rsidRPr="00D93345">
        <w:rPr>
          <w:rFonts w:ascii="Microsoft YaHei" w:eastAsia="Microsoft YaHei" w:hAnsi="Microsoft YaHei" w:cs="Microsoft YaHei" w:hint="eastAsia"/>
          <w:sz w:val="32"/>
          <w:szCs w:val="32"/>
        </w:rPr>
        <w:t>⽀</w:t>
      </w:r>
      <w:r w:rsidRPr="00D93345">
        <w:rPr>
          <w:rFonts w:cs="ＭＳ 明朝" w:hint="eastAsia"/>
          <w:sz w:val="32"/>
          <w:szCs w:val="32"/>
        </w:rPr>
        <w:t>えするため、</w:t>
      </w:r>
      <w:r w:rsidRPr="00D93345">
        <w:rPr>
          <w:rFonts w:ascii="ＭＳ ゴシック" w:eastAsia="ＭＳ ゴシック" w:hAnsi="ＭＳ ゴシック" w:cs="ＭＳ 明朝" w:hint="eastAsia"/>
          <w:b/>
          <w:bCs/>
          <w:sz w:val="32"/>
          <w:szCs w:val="32"/>
        </w:rPr>
        <w:t>地代・家賃の負</w:t>
      </w:r>
      <w:r w:rsidRPr="00D93345">
        <w:rPr>
          <w:rFonts w:ascii="ＭＳ ゴシック" w:eastAsia="ＭＳ ゴシック" w:hAnsi="ＭＳ ゴシック"/>
          <w:b/>
          <w:bCs/>
          <w:sz w:val="32"/>
          <w:szCs w:val="32"/>
        </w:rPr>
        <w:t>担を軽減することを</w:t>
      </w:r>
      <w:r w:rsidRPr="00D93345">
        <w:rPr>
          <w:rFonts w:ascii="Microsoft JhengHei" w:eastAsia="Microsoft JhengHei" w:hAnsi="Microsoft JhengHei" w:cs="Microsoft JhengHei" w:hint="eastAsia"/>
          <w:b/>
          <w:bCs/>
          <w:sz w:val="32"/>
          <w:szCs w:val="32"/>
        </w:rPr>
        <w:t>⽬</w:t>
      </w:r>
      <w:r w:rsidRPr="00D93345">
        <w:rPr>
          <w:rFonts w:ascii="ＭＳ ゴシック" w:eastAsia="ＭＳ ゴシック" w:hAnsi="ＭＳ ゴシック" w:cs="ＭＳ 明朝" w:hint="eastAsia"/>
          <w:b/>
          <w:bCs/>
          <w:sz w:val="32"/>
          <w:szCs w:val="32"/>
        </w:rPr>
        <w:t>的</w:t>
      </w:r>
      <w:r w:rsidRPr="00D93345">
        <w:rPr>
          <w:rFonts w:cs="ＭＳ 明朝" w:hint="eastAsia"/>
          <w:sz w:val="32"/>
          <w:szCs w:val="32"/>
        </w:rPr>
        <w:t>として、</w:t>
      </w:r>
      <w:r w:rsidRPr="00D93345">
        <w:rPr>
          <w:rFonts w:ascii="ＭＳ ゴシック" w:eastAsia="ＭＳ ゴシック" w:hAnsi="ＭＳ ゴシック" w:cs="ＭＳ 明朝" w:hint="eastAsia"/>
          <w:b/>
          <w:bCs/>
          <w:sz w:val="32"/>
          <w:szCs w:val="32"/>
        </w:rPr>
        <w:t>テナント事業者に対して給付</w:t>
      </w:r>
      <w:r w:rsidRPr="00D93345">
        <w:rPr>
          <w:rFonts w:ascii="Microsoft JhengHei" w:eastAsia="Microsoft JhengHei" w:hAnsi="Microsoft JhengHei" w:cs="Microsoft JhengHei" w:hint="eastAsia"/>
          <w:b/>
          <w:bCs/>
          <w:sz w:val="32"/>
          <w:szCs w:val="32"/>
        </w:rPr>
        <w:t>⾦</w:t>
      </w:r>
      <w:r w:rsidRPr="00D93345">
        <w:rPr>
          <w:rFonts w:ascii="ＭＳ ゴシック" w:eastAsia="ＭＳ ゴシック" w:hAnsi="ＭＳ ゴシック" w:cs="ＭＳ 明朝" w:hint="eastAsia"/>
          <w:b/>
          <w:bCs/>
          <w:sz w:val="32"/>
          <w:szCs w:val="32"/>
        </w:rPr>
        <w:t>を</w:t>
      </w:r>
      <w:r w:rsidRPr="00D93345">
        <w:rPr>
          <w:rFonts w:ascii="Microsoft JhengHei" w:eastAsia="Microsoft JhengHei" w:hAnsi="Microsoft JhengHei" w:cs="Microsoft JhengHei" w:hint="eastAsia"/>
          <w:b/>
          <w:bCs/>
          <w:sz w:val="32"/>
          <w:szCs w:val="32"/>
        </w:rPr>
        <w:t>⽀</w:t>
      </w:r>
      <w:r w:rsidRPr="00D93345">
        <w:rPr>
          <w:rFonts w:ascii="ＭＳ ゴシック" w:eastAsia="ＭＳ ゴシック" w:hAnsi="ＭＳ ゴシック" w:cs="ＭＳ 明朝" w:hint="eastAsia"/>
          <w:b/>
          <w:bCs/>
          <w:sz w:val="32"/>
          <w:szCs w:val="32"/>
        </w:rPr>
        <w:t>給</w:t>
      </w:r>
      <w:r w:rsidRPr="00D93345">
        <w:rPr>
          <w:sz w:val="32"/>
          <w:szCs w:val="32"/>
        </w:rPr>
        <w:t>。</w:t>
      </w:r>
    </w:p>
    <w:p w14:paraId="75C59DBE" w14:textId="77777777" w:rsidR="00690FCA" w:rsidRDefault="00690FCA" w:rsidP="00CD68DB">
      <w:pPr>
        <w:spacing w:line="540" w:lineRule="exact"/>
        <w:ind w:leftChars="390" w:left="851" w:rightChars="350" w:right="764" w:firstLineChars="100" w:firstLine="298"/>
        <w:rPr>
          <w:sz w:val="32"/>
          <w:szCs w:val="32"/>
        </w:rPr>
      </w:pPr>
    </w:p>
    <w:p w14:paraId="085CF27F" w14:textId="77777777" w:rsidR="00CD68DB" w:rsidRPr="00FF4956" w:rsidRDefault="00CD68DB" w:rsidP="00CD68DB">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48352" behindDoc="0" locked="0" layoutInCell="1" allowOverlap="1" wp14:anchorId="58B11AD9" wp14:editId="0B281333">
                <wp:simplePos x="0" y="0"/>
                <wp:positionH relativeFrom="margin">
                  <wp:posOffset>425861</wp:posOffset>
                </wp:positionH>
                <wp:positionV relativeFrom="paragraph">
                  <wp:posOffset>100479</wp:posOffset>
                </wp:positionV>
                <wp:extent cx="6301068" cy="6838950"/>
                <wp:effectExtent l="19050" t="19050" r="43180" b="38100"/>
                <wp:wrapNone/>
                <wp:docPr id="31" name="フローチャート: 処理 31"/>
                <wp:cNvGraphicFramePr/>
                <a:graphic xmlns:a="http://schemas.openxmlformats.org/drawingml/2006/main">
                  <a:graphicData uri="http://schemas.microsoft.com/office/word/2010/wordprocessingShape">
                    <wps:wsp>
                      <wps:cNvSpPr/>
                      <wps:spPr>
                        <a:xfrm>
                          <a:off x="0" y="0"/>
                          <a:ext cx="6301068" cy="6838950"/>
                        </a:xfrm>
                        <a:prstGeom prst="flowChartProcess">
                          <a:avLst/>
                        </a:prstGeom>
                        <a:solidFill>
                          <a:srgbClr val="FFC000">
                            <a:lumMod val="20000"/>
                            <a:lumOff val="80000"/>
                          </a:srgbClr>
                        </a:solidFill>
                        <a:ln w="57150" cap="flat" cmpd="sng" algn="ctr">
                          <a:solidFill>
                            <a:sysClr val="windowText" lastClr="000000"/>
                          </a:solidFill>
                          <a:prstDash val="solid"/>
                          <a:miter lim="800000"/>
                        </a:ln>
                        <a:effectLst/>
                      </wps:spPr>
                      <wps:txbx>
                        <w:txbxContent>
                          <w:p w14:paraId="0C1211EA" w14:textId="77777777" w:rsidR="00CD68DB" w:rsidRDefault="00CD68DB" w:rsidP="00CD68DB">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2C45FA1A" w14:textId="77777777" w:rsidR="00CD68DB" w:rsidRDefault="00CD68DB" w:rsidP="00CD68DB">
                            <w:pPr>
                              <w:ind w:leftChars="200" w:left="436" w:firstLine="1"/>
                            </w:pPr>
                            <w:r w:rsidRPr="00D93345">
                              <w:rPr>
                                <w:sz w:val="28"/>
                                <w:szCs w:val="28"/>
                              </w:rPr>
                              <w:t>テナント事業者のうち、中堅企業、中</w:t>
                            </w:r>
                            <w:r w:rsidRPr="00D93345">
                              <w:rPr>
                                <w:rFonts w:ascii="Microsoft YaHei" w:eastAsia="Microsoft YaHei" w:hAnsi="Microsoft YaHei" w:cs="Microsoft YaHei" w:hint="eastAsia"/>
                                <w:sz w:val="28"/>
                                <w:szCs w:val="28"/>
                              </w:rPr>
                              <w:t>⼩</w:t>
                            </w:r>
                            <w:r w:rsidRPr="00D93345">
                              <w:rPr>
                                <w:rFonts w:cs="ＭＳ 明朝" w:hint="eastAsia"/>
                                <w:sz w:val="28"/>
                                <w:szCs w:val="28"/>
                              </w:rPr>
                              <w:t>企業、</w:t>
                            </w:r>
                            <w:r w:rsidRPr="00D93345">
                              <w:rPr>
                                <w:rFonts w:ascii="Microsoft YaHei" w:eastAsia="Microsoft YaHei" w:hAnsi="Microsoft YaHei" w:cs="Microsoft YaHei" w:hint="eastAsia"/>
                                <w:sz w:val="28"/>
                                <w:szCs w:val="28"/>
                              </w:rPr>
                              <w:t>⼩</w:t>
                            </w:r>
                            <w:r w:rsidRPr="00D93345">
                              <w:rPr>
                                <w:rFonts w:cs="ＭＳ 明朝" w:hint="eastAsia"/>
                                <w:sz w:val="28"/>
                                <w:szCs w:val="28"/>
                              </w:rPr>
                              <w:t>規模事業者、個</w:t>
                            </w:r>
                            <w:r w:rsidRPr="00D93345">
                              <w:rPr>
                                <w:rFonts w:ascii="Microsoft YaHei" w:eastAsia="Microsoft YaHei" w:hAnsi="Microsoft YaHei" w:cs="Microsoft YaHei" w:hint="eastAsia"/>
                                <w:sz w:val="28"/>
                                <w:szCs w:val="28"/>
                              </w:rPr>
                              <w:t>⼈</w:t>
                            </w:r>
                            <w:r w:rsidRPr="00D93345">
                              <w:rPr>
                                <w:rFonts w:cs="ＭＳ 明朝" w:hint="eastAsia"/>
                                <w:sz w:val="28"/>
                                <w:szCs w:val="28"/>
                              </w:rPr>
                              <w:t>事業者</w:t>
                            </w:r>
                            <w:r w:rsidRPr="00D93345">
                              <w:rPr>
                                <w:sz w:val="28"/>
                                <w:szCs w:val="28"/>
                              </w:rPr>
                              <w:t>等であって、5</w:t>
                            </w:r>
                            <w:r w:rsidRPr="00D93345">
                              <w:rPr>
                                <w:rFonts w:ascii="Microsoft YaHei" w:eastAsia="Microsoft YaHei" w:hAnsi="Microsoft YaHei" w:cs="Microsoft YaHei" w:hint="eastAsia"/>
                                <w:sz w:val="28"/>
                                <w:szCs w:val="28"/>
                              </w:rPr>
                              <w:t>⽉</w:t>
                            </w:r>
                            <w:r w:rsidRPr="00D93345">
                              <w:rPr>
                                <w:rFonts w:cs="ＭＳ 明朝" w:hint="eastAsia"/>
                                <w:sz w:val="28"/>
                                <w:szCs w:val="28"/>
                              </w:rPr>
                              <w:t>〜</w:t>
                            </w:r>
                            <w:r w:rsidRPr="00D93345">
                              <w:rPr>
                                <w:sz w:val="28"/>
                                <w:szCs w:val="28"/>
                              </w:rPr>
                              <w:t>12</w:t>
                            </w:r>
                            <w:r w:rsidRPr="00D93345">
                              <w:rPr>
                                <w:rFonts w:ascii="Microsoft YaHei" w:eastAsia="Microsoft YaHei" w:hAnsi="Microsoft YaHei" w:cs="Microsoft YaHei" w:hint="eastAsia"/>
                                <w:sz w:val="28"/>
                                <w:szCs w:val="28"/>
                              </w:rPr>
                              <w:t>⽉</w:t>
                            </w:r>
                            <w:r w:rsidRPr="00D93345">
                              <w:rPr>
                                <w:rFonts w:cs="ＭＳ 明朝" w:hint="eastAsia"/>
                                <w:sz w:val="28"/>
                                <w:szCs w:val="28"/>
                              </w:rPr>
                              <w:t>において以下のいずれかに該当する者。</w:t>
                            </w:r>
                            <w:r>
                              <w:t xml:space="preserve"> </w:t>
                            </w:r>
                          </w:p>
                          <w:p w14:paraId="139884D9" w14:textId="77777777" w:rsidR="00CD68DB" w:rsidRPr="00D93345" w:rsidRDefault="00CD68DB" w:rsidP="00CD68DB">
                            <w:pPr>
                              <w:ind w:firstLineChars="250" w:firstLine="648"/>
                              <w:rPr>
                                <w:rFonts w:ascii="ＭＳ ゴシック" w:eastAsia="ＭＳ ゴシック" w:hAnsi="ＭＳ ゴシック"/>
                                <w:b/>
                                <w:bCs/>
                                <w:sz w:val="28"/>
                                <w:szCs w:val="28"/>
                              </w:rPr>
                            </w:pPr>
                            <w:r w:rsidRPr="00D93345">
                              <w:rPr>
                                <w:rFonts w:ascii="ＭＳ ゴシック" w:eastAsia="ＭＳ ゴシック" w:hAnsi="ＭＳ ゴシック"/>
                                <w:b/>
                                <w:bCs/>
                                <w:sz w:val="28"/>
                                <w:szCs w:val="28"/>
                              </w:rPr>
                              <w:t>• いずれか1</w:t>
                            </w:r>
                            <w:r>
                              <w:rPr>
                                <w:rFonts w:ascii="ＭＳ ゴシック" w:eastAsia="ＭＳ ゴシック" w:hAnsi="ＭＳ ゴシック" w:hint="eastAsia"/>
                                <w:b/>
                                <w:bCs/>
                                <w:sz w:val="28"/>
                                <w:szCs w:val="28"/>
                              </w:rPr>
                              <w:t>ヶ月</w:t>
                            </w:r>
                            <w:r w:rsidRPr="00D93345">
                              <w:rPr>
                                <w:rFonts w:ascii="ＭＳ ゴシック" w:eastAsia="ＭＳ ゴシック" w:hAnsi="ＭＳ ゴシック" w:cs="ＭＳ 明朝" w:hint="eastAsia"/>
                                <w:b/>
                                <w:bCs/>
                                <w:sz w:val="28"/>
                                <w:szCs w:val="28"/>
                              </w:rPr>
                              <w:t>の売上</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が前年同</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で</w:t>
                            </w:r>
                            <w:r w:rsidRPr="00D93345">
                              <w:rPr>
                                <w:rFonts w:ascii="ＭＳ ゴシック" w:eastAsia="ＭＳ ゴシック" w:hAnsi="ＭＳ ゴシック"/>
                                <w:b/>
                                <w:bCs/>
                                <w:sz w:val="28"/>
                                <w:szCs w:val="28"/>
                              </w:rPr>
                              <w:t>50％以上減少。</w:t>
                            </w:r>
                          </w:p>
                          <w:p w14:paraId="5D2D44A8" w14:textId="77777777" w:rsidR="00CD68DB" w:rsidRPr="00D93345" w:rsidRDefault="00CD68DB" w:rsidP="00CD68DB">
                            <w:pPr>
                              <w:ind w:firstLineChars="200" w:firstLine="519"/>
                              <w:rPr>
                                <w:rFonts w:ascii="ＭＳ ゴシック" w:eastAsia="ＭＳ ゴシック" w:hAnsi="ＭＳ ゴシック"/>
                                <w:b/>
                                <w:bCs/>
                                <w:color w:val="000000" w:themeColor="text1"/>
                                <w:sz w:val="28"/>
                                <w:szCs w:val="28"/>
                              </w:rPr>
                            </w:pPr>
                            <w:r w:rsidRPr="00D93345">
                              <w:rPr>
                                <w:rFonts w:ascii="ＭＳ ゴシック" w:eastAsia="ＭＳ ゴシック" w:hAnsi="ＭＳ ゴシック"/>
                                <w:b/>
                                <w:bCs/>
                                <w:sz w:val="28"/>
                                <w:szCs w:val="28"/>
                              </w:rPr>
                              <w:t xml:space="preserve"> • 連続する3ヶ</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の売上</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が前年同期</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で</w:t>
                            </w:r>
                            <w:r w:rsidRPr="00D93345">
                              <w:rPr>
                                <w:rFonts w:ascii="ＭＳ ゴシック" w:eastAsia="ＭＳ ゴシック" w:hAnsi="ＭＳ ゴシック"/>
                                <w:b/>
                                <w:bCs/>
                                <w:sz w:val="28"/>
                                <w:szCs w:val="28"/>
                              </w:rPr>
                              <w:t>30％以上減少。</w:t>
                            </w:r>
                          </w:p>
                          <w:p w14:paraId="68A9AF38" w14:textId="77777777" w:rsidR="00690FCA" w:rsidRDefault="00690FCA" w:rsidP="00CD68DB">
                            <w:pPr>
                              <w:rPr>
                                <w:rFonts w:ascii="ＭＳ ゴシック" w:eastAsia="ＭＳ ゴシック" w:hAnsi="ＭＳ ゴシック"/>
                                <w:b/>
                                <w:bCs/>
                                <w:color w:val="000000" w:themeColor="text1"/>
                                <w:sz w:val="32"/>
                                <w:szCs w:val="32"/>
                              </w:rPr>
                            </w:pPr>
                          </w:p>
                          <w:p w14:paraId="2CAFDA57" w14:textId="2295D218" w:rsidR="00CD68DB" w:rsidRDefault="00CD68DB" w:rsidP="00CD68DB">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給付額・給付率</w:t>
                            </w:r>
                            <w:r w:rsidRPr="002E730F">
                              <w:rPr>
                                <w:rFonts w:ascii="ＭＳ ゴシック" w:eastAsia="ＭＳ ゴシック" w:hAnsi="ＭＳ ゴシック" w:cs="ＭＳ 明朝" w:hint="eastAsia"/>
                                <w:b/>
                                <w:bCs/>
                                <w:color w:val="000000" w:themeColor="text1"/>
                                <w:sz w:val="32"/>
                                <w:szCs w:val="32"/>
                              </w:rPr>
                              <w:t>】</w:t>
                            </w:r>
                          </w:p>
                          <w:p w14:paraId="7158185D" w14:textId="77777777" w:rsidR="00CD68DB" w:rsidRDefault="00CD68DB" w:rsidP="00690FCA">
                            <w:pPr>
                              <w:ind w:firstLineChars="200" w:firstLine="516"/>
                              <w:rPr>
                                <w:rFonts w:cs="ＭＳ ゴシック"/>
                                <w:color w:val="000000" w:themeColor="text1"/>
                                <w:sz w:val="28"/>
                                <w:szCs w:val="28"/>
                              </w:rPr>
                            </w:pPr>
                            <w:r w:rsidRPr="00BD7056">
                              <w:rPr>
                                <w:color w:val="000000" w:themeColor="text1"/>
                                <w:sz w:val="28"/>
                                <w:szCs w:val="28"/>
                              </w:rPr>
                              <w:t>給付額は申請時の直近</w:t>
                            </w:r>
                            <w:r w:rsidRPr="00BD7056">
                              <w:rPr>
                                <w:rFonts w:hint="eastAsia"/>
                                <w:color w:val="000000" w:themeColor="text1"/>
                                <w:sz w:val="28"/>
                                <w:szCs w:val="28"/>
                              </w:rPr>
                              <w:t>の</w:t>
                            </w:r>
                            <w:r w:rsidRPr="00817C3B">
                              <w:rPr>
                                <w:rFonts w:ascii="ＭＳ ゴシック" w:eastAsia="ＭＳ ゴシック" w:hAnsi="ＭＳ ゴシック" w:hint="eastAsia"/>
                                <w:b/>
                                <w:bCs/>
                                <w:color w:val="000000" w:themeColor="text1"/>
                                <w:sz w:val="28"/>
                                <w:szCs w:val="28"/>
                              </w:rPr>
                              <w:t>支払い家賃（月額）</w:t>
                            </w:r>
                            <w:r w:rsidRPr="00817C3B">
                              <w:rPr>
                                <w:rFonts w:ascii="ＭＳ ゴシック" w:eastAsia="ＭＳ ゴシック" w:hAnsi="ＭＳ ゴシック" w:cs="ＭＳ ゴシック" w:hint="eastAsia"/>
                                <w:b/>
                                <w:bCs/>
                                <w:color w:val="000000" w:themeColor="text1"/>
                                <w:sz w:val="28"/>
                                <w:szCs w:val="28"/>
                              </w:rPr>
                              <w:t>に係る給付額（月額）の２／３を</w:t>
                            </w:r>
                          </w:p>
                          <w:p w14:paraId="5BABA30A" w14:textId="77777777" w:rsidR="00CD68DB" w:rsidRPr="00BD7056" w:rsidRDefault="00CD68DB" w:rsidP="00690FCA">
                            <w:pPr>
                              <w:ind w:firstLineChars="100" w:firstLine="259"/>
                              <w:rPr>
                                <w:rFonts w:ascii="ＭＳ ゴシック" w:eastAsia="ＭＳ ゴシック" w:hAnsi="ＭＳ ゴシック" w:cs="ＭＳ ゴシック"/>
                                <w:b/>
                                <w:bCs/>
                                <w:color w:val="000000" w:themeColor="text1"/>
                                <w:sz w:val="28"/>
                                <w:szCs w:val="28"/>
                              </w:rPr>
                            </w:pPr>
                            <w:r w:rsidRPr="00BD7056">
                              <w:rPr>
                                <w:rFonts w:ascii="ＭＳ ゴシック" w:eastAsia="ＭＳ ゴシック" w:hAnsi="ＭＳ ゴシック"/>
                                <w:b/>
                                <w:bCs/>
                                <w:color w:val="000000" w:themeColor="text1"/>
                                <w:sz w:val="28"/>
                                <w:szCs w:val="28"/>
                              </w:rPr>
                              <w:t>（6</w:t>
                            </w:r>
                            <w:r w:rsidRPr="00BD7056">
                              <w:rPr>
                                <w:rFonts w:ascii="ＭＳ ゴシック" w:eastAsia="ＭＳ ゴシック" w:hAnsi="ＭＳ ゴシック" w:hint="eastAsia"/>
                                <w:b/>
                                <w:bCs/>
                                <w:color w:val="000000" w:themeColor="text1"/>
                                <w:sz w:val="28"/>
                                <w:szCs w:val="28"/>
                              </w:rPr>
                              <w:t>ヶ月分</w:t>
                            </w:r>
                            <w:r w:rsidRPr="00BD7056">
                              <w:rPr>
                                <w:rFonts w:ascii="ＭＳ ゴシック" w:eastAsia="ＭＳ ゴシック" w:hAnsi="ＭＳ ゴシック" w:cs="ＭＳ ゴシック" w:hint="eastAsia"/>
                                <w:b/>
                                <w:bCs/>
                                <w:color w:val="000000" w:themeColor="text1"/>
                                <w:sz w:val="28"/>
                                <w:szCs w:val="28"/>
                              </w:rPr>
                              <w:t>）</w:t>
                            </w:r>
                            <w:r w:rsidRPr="00817C3B">
                              <w:rPr>
                                <w:rFonts w:cs="ＭＳ ゴシック" w:hint="eastAsia"/>
                                <w:color w:val="000000" w:themeColor="text1"/>
                                <w:sz w:val="28"/>
                                <w:szCs w:val="28"/>
                              </w:rPr>
                              <w:t>。</w:t>
                            </w:r>
                          </w:p>
                          <w:p w14:paraId="629AAF31" w14:textId="77777777" w:rsidR="00CD68DB" w:rsidRDefault="00CD68DB" w:rsidP="00690FCA">
                            <w:pPr>
                              <w:ind w:firstLineChars="150" w:firstLine="387"/>
                              <w:rPr>
                                <w:rFonts w:ascii="ＭＳ ゴシック" w:eastAsia="ＭＳ ゴシック" w:hAnsi="ＭＳ ゴシック"/>
                                <w:b/>
                                <w:bCs/>
                                <w:color w:val="000000" w:themeColor="text1"/>
                                <w:sz w:val="28"/>
                                <w:szCs w:val="28"/>
                              </w:rPr>
                            </w:pPr>
                            <w:r w:rsidRPr="00BD7056">
                              <w:rPr>
                                <w:color w:val="000000" w:themeColor="text1"/>
                                <w:sz w:val="28"/>
                                <w:szCs w:val="28"/>
                              </w:rPr>
                              <w:t xml:space="preserve"> 給付上限額</w:t>
                            </w:r>
                            <w:r w:rsidRPr="00BD7056">
                              <w:rPr>
                                <w:rFonts w:hint="eastAsia"/>
                                <w:color w:val="000000" w:themeColor="text1"/>
                                <w:sz w:val="28"/>
                                <w:szCs w:val="28"/>
                              </w:rPr>
                              <w:t>（月額）</w:t>
                            </w:r>
                            <w:r w:rsidRPr="00817C3B">
                              <w:rPr>
                                <w:rFonts w:ascii="ＭＳ ゴシック" w:eastAsia="ＭＳ ゴシック" w:hAnsi="ＭＳ ゴシック" w:hint="eastAsia"/>
                                <w:b/>
                                <w:bCs/>
                                <w:color w:val="000000" w:themeColor="text1"/>
                                <w:sz w:val="28"/>
                                <w:szCs w:val="28"/>
                              </w:rPr>
                              <w:t>中小事業者</w:t>
                            </w:r>
                            <w:r w:rsidRPr="00BD7056">
                              <w:rPr>
                                <w:rFonts w:ascii="ＭＳ ゴシック" w:eastAsia="ＭＳ ゴシック" w:hAnsi="ＭＳ ゴシック"/>
                                <w:b/>
                                <w:bCs/>
                                <w:color w:val="000000" w:themeColor="text1"/>
                                <w:sz w:val="28"/>
                                <w:szCs w:val="28"/>
                              </w:rPr>
                              <w:t>50万円</w:t>
                            </w:r>
                            <w:r>
                              <w:rPr>
                                <w:rFonts w:ascii="ＭＳ ゴシック" w:eastAsia="ＭＳ ゴシック" w:hAnsi="ＭＳ ゴシック" w:hint="eastAsia"/>
                                <w:b/>
                                <w:bCs/>
                                <w:color w:val="000000" w:themeColor="text1"/>
                                <w:sz w:val="28"/>
                                <w:szCs w:val="28"/>
                              </w:rPr>
                              <w:t>（6ヶ月300万円）</w:t>
                            </w:r>
                          </w:p>
                          <w:p w14:paraId="633FCE9A" w14:textId="77777777" w:rsidR="00CD68DB" w:rsidRDefault="00CD68DB" w:rsidP="00690FCA">
                            <w:pPr>
                              <w:ind w:firstLineChars="1100" w:firstLine="2852"/>
                              <w:rPr>
                                <w:rFonts w:ascii="ＭＳ ゴシック" w:eastAsia="ＭＳ ゴシック" w:hAnsi="ＭＳ ゴシック"/>
                                <w:b/>
                                <w:bCs/>
                                <w:color w:val="000000" w:themeColor="text1"/>
                                <w:sz w:val="28"/>
                                <w:szCs w:val="28"/>
                              </w:rPr>
                            </w:pPr>
                            <w:r w:rsidRPr="00BD7056">
                              <w:rPr>
                                <w:rFonts w:ascii="ＭＳ ゴシック" w:eastAsia="ＭＳ ゴシック" w:hAnsi="ＭＳ ゴシック"/>
                                <w:b/>
                                <w:bCs/>
                                <w:color w:val="000000" w:themeColor="text1"/>
                                <w:sz w:val="28"/>
                                <w:szCs w:val="28"/>
                              </w:rPr>
                              <w:t>個</w:t>
                            </w:r>
                            <w:r w:rsidRPr="00BD7056">
                              <w:rPr>
                                <w:rFonts w:ascii="Microsoft JhengHei" w:eastAsia="Microsoft JhengHei" w:hAnsi="Microsoft JhengHei" w:cs="Microsoft JhengHei" w:hint="eastAsia"/>
                                <w:b/>
                                <w:bCs/>
                                <w:color w:val="000000" w:themeColor="text1"/>
                                <w:sz w:val="28"/>
                                <w:szCs w:val="28"/>
                              </w:rPr>
                              <w:t>⼈</w:t>
                            </w:r>
                            <w:r w:rsidRPr="00BD7056">
                              <w:rPr>
                                <w:rFonts w:ascii="ＭＳ ゴシック" w:eastAsia="ＭＳ ゴシック" w:hAnsi="ＭＳ ゴシック" w:cs="ＭＳ ゴシック" w:hint="eastAsia"/>
                                <w:b/>
                                <w:bCs/>
                                <w:color w:val="000000" w:themeColor="text1"/>
                                <w:sz w:val="28"/>
                                <w:szCs w:val="28"/>
                              </w:rPr>
                              <w:t>事業者</w:t>
                            </w:r>
                            <w:r w:rsidRPr="00BD7056">
                              <w:rPr>
                                <w:rFonts w:ascii="ＭＳ ゴシック" w:eastAsia="ＭＳ ゴシック" w:hAnsi="ＭＳ ゴシック"/>
                                <w:b/>
                                <w:bCs/>
                                <w:color w:val="000000" w:themeColor="text1"/>
                                <w:sz w:val="28"/>
                                <w:szCs w:val="28"/>
                              </w:rPr>
                              <w:t>25万円</w:t>
                            </w:r>
                            <w:r>
                              <w:rPr>
                                <w:rFonts w:ascii="ＭＳ ゴシック" w:eastAsia="ＭＳ ゴシック" w:hAnsi="ＭＳ ゴシック" w:hint="eastAsia"/>
                                <w:b/>
                                <w:bCs/>
                                <w:color w:val="000000" w:themeColor="text1"/>
                                <w:sz w:val="28"/>
                                <w:szCs w:val="28"/>
                              </w:rPr>
                              <w:t>（6ヶ月150万円）</w:t>
                            </w:r>
                          </w:p>
                          <w:p w14:paraId="2B9A6518" w14:textId="6602B2D2" w:rsidR="00690FCA" w:rsidRDefault="00CD68DB" w:rsidP="00690FCA">
                            <w:pPr>
                              <w:rPr>
                                <w:rFonts w:cs="ＭＳ ゴシック"/>
                                <w:color w:val="000000" w:themeColor="text1"/>
                                <w:sz w:val="28"/>
                                <w:szCs w:val="28"/>
                              </w:rPr>
                            </w:pPr>
                            <w:r w:rsidRPr="00BD7056">
                              <w:rPr>
                                <w:color w:val="000000" w:themeColor="text1"/>
                                <w:sz w:val="28"/>
                                <w:szCs w:val="28"/>
                              </w:rPr>
                              <w:t xml:space="preserve"> </w:t>
                            </w:r>
                            <w:r w:rsidR="00690FCA">
                              <w:rPr>
                                <w:color w:val="000000" w:themeColor="text1"/>
                                <w:sz w:val="28"/>
                                <w:szCs w:val="28"/>
                              </w:rPr>
                              <w:t xml:space="preserve">  </w:t>
                            </w:r>
                            <w:r w:rsidRPr="00BD7056">
                              <w:rPr>
                                <w:rFonts w:cs="ＭＳ ゴシック" w:hint="eastAsia"/>
                                <w:color w:val="000000" w:themeColor="text1"/>
                                <w:sz w:val="28"/>
                                <w:szCs w:val="28"/>
                              </w:rPr>
                              <w:t>加えて、複数店舗を所有する場合など、家賃</w:t>
                            </w:r>
                            <w:r w:rsidRPr="00BD7056">
                              <w:rPr>
                                <w:color w:val="000000" w:themeColor="text1"/>
                                <w:sz w:val="28"/>
                                <w:szCs w:val="28"/>
                              </w:rPr>
                              <w:t>の総</w:t>
                            </w:r>
                            <w:r w:rsidRPr="00BD7056">
                              <w:rPr>
                                <w:rFonts w:hint="eastAsia"/>
                                <w:color w:val="000000" w:themeColor="text1"/>
                                <w:sz w:val="28"/>
                                <w:szCs w:val="28"/>
                              </w:rPr>
                              <w:t>支払い</w:t>
                            </w:r>
                            <w:r w:rsidRPr="00BD7056">
                              <w:rPr>
                                <w:rFonts w:cs="ＭＳ ゴシック" w:hint="eastAsia"/>
                                <w:color w:val="000000" w:themeColor="text1"/>
                                <w:sz w:val="28"/>
                                <w:szCs w:val="28"/>
                              </w:rPr>
                              <w:t>額が高い者を考慮して</w:t>
                            </w:r>
                          </w:p>
                          <w:p w14:paraId="21E5E80D" w14:textId="153BA0F4" w:rsidR="00CD68DB" w:rsidRPr="00BD7056" w:rsidRDefault="00CD68DB" w:rsidP="00690FCA">
                            <w:pPr>
                              <w:ind w:firstLineChars="100" w:firstLine="258"/>
                              <w:rPr>
                                <w:rFonts w:cs="ＭＳ ゴシック"/>
                                <w:color w:val="000000" w:themeColor="text1"/>
                                <w:sz w:val="28"/>
                                <w:szCs w:val="28"/>
                              </w:rPr>
                            </w:pPr>
                            <w:r w:rsidRPr="00BD7056">
                              <w:rPr>
                                <w:rFonts w:cs="ＭＳ ゴシック" w:hint="eastAsia"/>
                                <w:color w:val="000000" w:themeColor="text1"/>
                                <w:sz w:val="28"/>
                                <w:szCs w:val="28"/>
                              </w:rPr>
                              <w:t>上限を超える場合の例外措置を設ける。</w:t>
                            </w:r>
                          </w:p>
                          <w:p w14:paraId="72580607" w14:textId="77777777" w:rsidR="00690FCA" w:rsidRDefault="00CD68DB" w:rsidP="00690FCA">
                            <w:pPr>
                              <w:ind w:firstLineChars="100" w:firstLine="258"/>
                              <w:rPr>
                                <w:rFonts w:ascii="ＭＳ ゴシック" w:eastAsia="ＭＳ ゴシック" w:hAnsi="ＭＳ ゴシック"/>
                                <w:b/>
                                <w:bCs/>
                                <w:color w:val="000000" w:themeColor="text1"/>
                                <w:sz w:val="28"/>
                                <w:szCs w:val="28"/>
                              </w:rPr>
                            </w:pPr>
                            <w:r w:rsidRPr="00BD7056">
                              <w:rPr>
                                <w:color w:val="000000" w:themeColor="text1"/>
                                <w:sz w:val="28"/>
                                <w:szCs w:val="28"/>
                              </w:rPr>
                              <w:t>※</w:t>
                            </w:r>
                            <w:r w:rsidRPr="00BD7056">
                              <w:rPr>
                                <w:rFonts w:hint="eastAsia"/>
                                <w:color w:val="000000" w:themeColor="text1"/>
                                <w:sz w:val="28"/>
                                <w:szCs w:val="28"/>
                              </w:rPr>
                              <w:t>支払</w:t>
                            </w:r>
                            <w:r w:rsidRPr="00BD7056">
                              <w:rPr>
                                <w:rFonts w:cs="ＭＳ ゴシック" w:hint="eastAsia"/>
                                <w:color w:val="000000" w:themeColor="text1"/>
                                <w:sz w:val="28"/>
                                <w:szCs w:val="28"/>
                              </w:rPr>
                              <w:t>家賃（月額））のうち給付上限超過額の１／３を給</w:t>
                            </w:r>
                            <w:r w:rsidRPr="00BD7056">
                              <w:rPr>
                                <w:color w:val="000000" w:themeColor="text1"/>
                                <w:sz w:val="28"/>
                                <w:szCs w:val="28"/>
                              </w:rPr>
                              <w:t>付することとし、</w:t>
                            </w:r>
                            <w:r w:rsidRPr="00DC009E">
                              <w:rPr>
                                <w:rFonts w:ascii="ＭＳ ゴシック" w:eastAsia="ＭＳ ゴシック" w:hAnsi="ＭＳ ゴシック"/>
                                <w:b/>
                                <w:bCs/>
                                <w:color w:val="000000" w:themeColor="text1"/>
                                <w:sz w:val="28"/>
                                <w:szCs w:val="28"/>
                              </w:rPr>
                              <w:t>給付</w:t>
                            </w:r>
                          </w:p>
                          <w:p w14:paraId="0C04091A" w14:textId="0C820073" w:rsidR="00CD68DB" w:rsidRPr="00BD7056" w:rsidRDefault="00CD68DB" w:rsidP="00690FCA">
                            <w:pPr>
                              <w:ind w:firstLineChars="100" w:firstLine="259"/>
                              <w:rPr>
                                <w:rFonts w:cs="ＭＳ ゴシック"/>
                                <w:color w:val="000000" w:themeColor="text1"/>
                                <w:sz w:val="28"/>
                                <w:szCs w:val="28"/>
                              </w:rPr>
                            </w:pPr>
                            <w:r w:rsidRPr="00DC009E">
                              <w:rPr>
                                <w:rFonts w:ascii="ＭＳ ゴシック" w:eastAsia="ＭＳ ゴシック" w:hAnsi="ＭＳ ゴシック"/>
                                <w:b/>
                                <w:bCs/>
                                <w:color w:val="000000" w:themeColor="text1"/>
                                <w:sz w:val="28"/>
                                <w:szCs w:val="28"/>
                              </w:rPr>
                              <w:t>上限額</w:t>
                            </w:r>
                            <w:r w:rsidRPr="00DC009E">
                              <w:rPr>
                                <w:rFonts w:ascii="ＭＳ ゴシック" w:eastAsia="ＭＳ ゴシック" w:hAnsi="ＭＳ ゴシック" w:hint="eastAsia"/>
                                <w:b/>
                                <w:bCs/>
                                <w:color w:val="000000" w:themeColor="text1"/>
                                <w:sz w:val="28"/>
                                <w:szCs w:val="28"/>
                              </w:rPr>
                              <w:t>（月額）</w:t>
                            </w:r>
                            <w:r w:rsidRPr="00DC009E">
                              <w:rPr>
                                <w:rFonts w:ascii="ＭＳ ゴシック" w:eastAsia="ＭＳ ゴシック" w:hAnsi="ＭＳ ゴシック" w:cs="ＭＳ ゴシック" w:hint="eastAsia"/>
                                <w:b/>
                                <w:bCs/>
                                <w:color w:val="000000" w:themeColor="text1"/>
                                <w:sz w:val="28"/>
                                <w:szCs w:val="28"/>
                              </w:rPr>
                              <w:t>）を中小事業者</w:t>
                            </w:r>
                            <w:r w:rsidRPr="00DC009E">
                              <w:rPr>
                                <w:rFonts w:ascii="ＭＳ ゴシック" w:eastAsia="ＭＳ ゴシック" w:hAnsi="ＭＳ ゴシック"/>
                                <w:b/>
                                <w:bCs/>
                                <w:color w:val="000000" w:themeColor="text1"/>
                                <w:sz w:val="28"/>
                                <w:szCs w:val="28"/>
                              </w:rPr>
                              <w:t>100万円、個</w:t>
                            </w:r>
                            <w:r w:rsidRPr="00DC009E">
                              <w:rPr>
                                <w:rFonts w:ascii="Microsoft JhengHei" w:eastAsia="Microsoft JhengHei" w:hAnsi="Microsoft JhengHei" w:cs="Microsoft JhengHei" w:hint="eastAsia"/>
                                <w:b/>
                                <w:bCs/>
                                <w:color w:val="000000" w:themeColor="text1"/>
                                <w:sz w:val="28"/>
                                <w:szCs w:val="28"/>
                              </w:rPr>
                              <w:t>⼈</w:t>
                            </w:r>
                            <w:r w:rsidRPr="00DC009E">
                              <w:rPr>
                                <w:rFonts w:ascii="ＭＳ ゴシック" w:eastAsia="ＭＳ ゴシック" w:hAnsi="ＭＳ ゴシック" w:cs="ＭＳ ゴシック" w:hint="eastAsia"/>
                                <w:b/>
                                <w:bCs/>
                                <w:color w:val="000000" w:themeColor="text1"/>
                                <w:sz w:val="28"/>
                                <w:szCs w:val="28"/>
                              </w:rPr>
                              <w:t>事業者</w:t>
                            </w:r>
                            <w:r w:rsidRPr="00DC009E">
                              <w:rPr>
                                <w:rFonts w:ascii="ＭＳ ゴシック" w:eastAsia="ＭＳ ゴシック" w:hAnsi="ＭＳ ゴシック"/>
                                <w:b/>
                                <w:bCs/>
                                <w:color w:val="000000" w:themeColor="text1"/>
                                <w:sz w:val="28"/>
                                <w:szCs w:val="28"/>
                              </w:rPr>
                              <w:t>50万円に引き上げる</w:t>
                            </w:r>
                            <w:r w:rsidRPr="00BD7056">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1AD9" id="フローチャート: 処理 31" o:spid="_x0000_s1035" type="#_x0000_t109" style="position:absolute;left:0;text-align:left;margin-left:33.55pt;margin-top:7.9pt;width:496.15pt;height:53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" fillcolor="#fff2cc" strokecolor="windowText" strokeweight="4.5pt">
                <v:textbox>
                  <w:txbxContent>
                    <w:p w14:paraId="0C1211EA" w14:textId="77777777" w:rsidR="00CD68DB" w:rsidRDefault="00CD68DB" w:rsidP="00CD68DB">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2C45FA1A" w14:textId="77777777" w:rsidR="00CD68DB" w:rsidRDefault="00CD68DB" w:rsidP="00CD68DB">
                      <w:pPr>
                        <w:ind w:leftChars="200" w:left="436" w:firstLine="1"/>
                      </w:pPr>
                      <w:r w:rsidRPr="00D93345">
                        <w:rPr>
                          <w:sz w:val="28"/>
                          <w:szCs w:val="28"/>
                        </w:rPr>
                        <w:t>テナント事業者のうち、中堅企業、中</w:t>
                      </w:r>
                      <w:r w:rsidRPr="00D93345">
                        <w:rPr>
                          <w:rFonts w:ascii="Microsoft YaHei" w:eastAsia="Microsoft YaHei" w:hAnsi="Microsoft YaHei" w:cs="Microsoft YaHei" w:hint="eastAsia"/>
                          <w:sz w:val="28"/>
                          <w:szCs w:val="28"/>
                        </w:rPr>
                        <w:t>⼩</w:t>
                      </w:r>
                      <w:r w:rsidRPr="00D93345">
                        <w:rPr>
                          <w:rFonts w:cs="ＭＳ 明朝" w:hint="eastAsia"/>
                          <w:sz w:val="28"/>
                          <w:szCs w:val="28"/>
                        </w:rPr>
                        <w:t>企業、</w:t>
                      </w:r>
                      <w:r w:rsidRPr="00D93345">
                        <w:rPr>
                          <w:rFonts w:ascii="Microsoft YaHei" w:eastAsia="Microsoft YaHei" w:hAnsi="Microsoft YaHei" w:cs="Microsoft YaHei" w:hint="eastAsia"/>
                          <w:sz w:val="28"/>
                          <w:szCs w:val="28"/>
                        </w:rPr>
                        <w:t>⼩</w:t>
                      </w:r>
                      <w:r w:rsidRPr="00D93345">
                        <w:rPr>
                          <w:rFonts w:cs="ＭＳ 明朝" w:hint="eastAsia"/>
                          <w:sz w:val="28"/>
                          <w:szCs w:val="28"/>
                        </w:rPr>
                        <w:t>規模事業者、個</w:t>
                      </w:r>
                      <w:r w:rsidRPr="00D93345">
                        <w:rPr>
                          <w:rFonts w:ascii="Microsoft YaHei" w:eastAsia="Microsoft YaHei" w:hAnsi="Microsoft YaHei" w:cs="Microsoft YaHei" w:hint="eastAsia"/>
                          <w:sz w:val="28"/>
                          <w:szCs w:val="28"/>
                        </w:rPr>
                        <w:t>⼈</w:t>
                      </w:r>
                      <w:r w:rsidRPr="00D93345">
                        <w:rPr>
                          <w:rFonts w:cs="ＭＳ 明朝" w:hint="eastAsia"/>
                          <w:sz w:val="28"/>
                          <w:szCs w:val="28"/>
                        </w:rPr>
                        <w:t>事業者</w:t>
                      </w:r>
                      <w:r w:rsidRPr="00D93345">
                        <w:rPr>
                          <w:sz w:val="28"/>
                          <w:szCs w:val="28"/>
                        </w:rPr>
                        <w:t>等であって、5</w:t>
                      </w:r>
                      <w:r w:rsidRPr="00D93345">
                        <w:rPr>
                          <w:rFonts w:ascii="Microsoft YaHei" w:eastAsia="Microsoft YaHei" w:hAnsi="Microsoft YaHei" w:cs="Microsoft YaHei" w:hint="eastAsia"/>
                          <w:sz w:val="28"/>
                          <w:szCs w:val="28"/>
                        </w:rPr>
                        <w:t>⽉</w:t>
                      </w:r>
                      <w:r w:rsidRPr="00D93345">
                        <w:rPr>
                          <w:rFonts w:cs="ＭＳ 明朝" w:hint="eastAsia"/>
                          <w:sz w:val="28"/>
                          <w:szCs w:val="28"/>
                        </w:rPr>
                        <w:t>〜</w:t>
                      </w:r>
                      <w:r w:rsidRPr="00D93345">
                        <w:rPr>
                          <w:sz w:val="28"/>
                          <w:szCs w:val="28"/>
                        </w:rPr>
                        <w:t>12</w:t>
                      </w:r>
                      <w:r w:rsidRPr="00D93345">
                        <w:rPr>
                          <w:rFonts w:ascii="Microsoft YaHei" w:eastAsia="Microsoft YaHei" w:hAnsi="Microsoft YaHei" w:cs="Microsoft YaHei" w:hint="eastAsia"/>
                          <w:sz w:val="28"/>
                          <w:szCs w:val="28"/>
                        </w:rPr>
                        <w:t>⽉</w:t>
                      </w:r>
                      <w:r w:rsidRPr="00D93345">
                        <w:rPr>
                          <w:rFonts w:cs="ＭＳ 明朝" w:hint="eastAsia"/>
                          <w:sz w:val="28"/>
                          <w:szCs w:val="28"/>
                        </w:rPr>
                        <w:t>において以下のいずれかに該当する者。</w:t>
                      </w:r>
                      <w:r>
                        <w:t xml:space="preserve"> </w:t>
                      </w:r>
                    </w:p>
                    <w:p w14:paraId="139884D9" w14:textId="77777777" w:rsidR="00CD68DB" w:rsidRPr="00D93345" w:rsidRDefault="00CD68DB" w:rsidP="00CD68DB">
                      <w:pPr>
                        <w:ind w:firstLineChars="250" w:firstLine="648"/>
                        <w:rPr>
                          <w:rFonts w:ascii="ＭＳ ゴシック" w:eastAsia="ＭＳ ゴシック" w:hAnsi="ＭＳ ゴシック"/>
                          <w:b/>
                          <w:bCs/>
                          <w:sz w:val="28"/>
                          <w:szCs w:val="28"/>
                        </w:rPr>
                      </w:pPr>
                      <w:r w:rsidRPr="00D93345">
                        <w:rPr>
                          <w:rFonts w:ascii="ＭＳ ゴシック" w:eastAsia="ＭＳ ゴシック" w:hAnsi="ＭＳ ゴシック"/>
                          <w:b/>
                          <w:bCs/>
                          <w:sz w:val="28"/>
                          <w:szCs w:val="28"/>
                        </w:rPr>
                        <w:t>• いずれか1</w:t>
                      </w:r>
                      <w:r>
                        <w:rPr>
                          <w:rFonts w:ascii="ＭＳ ゴシック" w:eastAsia="ＭＳ ゴシック" w:hAnsi="ＭＳ ゴシック" w:hint="eastAsia"/>
                          <w:b/>
                          <w:bCs/>
                          <w:sz w:val="28"/>
                          <w:szCs w:val="28"/>
                        </w:rPr>
                        <w:t>ヶ月</w:t>
                      </w:r>
                      <w:r w:rsidRPr="00D93345">
                        <w:rPr>
                          <w:rFonts w:ascii="ＭＳ ゴシック" w:eastAsia="ＭＳ ゴシック" w:hAnsi="ＭＳ ゴシック" w:cs="ＭＳ 明朝" w:hint="eastAsia"/>
                          <w:b/>
                          <w:bCs/>
                          <w:sz w:val="28"/>
                          <w:szCs w:val="28"/>
                        </w:rPr>
                        <w:t>の売上</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が前年同</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で</w:t>
                      </w:r>
                      <w:r w:rsidRPr="00D93345">
                        <w:rPr>
                          <w:rFonts w:ascii="ＭＳ ゴシック" w:eastAsia="ＭＳ ゴシック" w:hAnsi="ＭＳ ゴシック"/>
                          <w:b/>
                          <w:bCs/>
                          <w:sz w:val="28"/>
                          <w:szCs w:val="28"/>
                        </w:rPr>
                        <w:t>50％以上減少。</w:t>
                      </w:r>
                    </w:p>
                    <w:p w14:paraId="5D2D44A8" w14:textId="77777777" w:rsidR="00CD68DB" w:rsidRPr="00D93345" w:rsidRDefault="00CD68DB" w:rsidP="00CD68DB">
                      <w:pPr>
                        <w:ind w:firstLineChars="200" w:firstLine="519"/>
                        <w:rPr>
                          <w:rFonts w:ascii="ＭＳ ゴシック" w:eastAsia="ＭＳ ゴシック" w:hAnsi="ＭＳ ゴシック"/>
                          <w:b/>
                          <w:bCs/>
                          <w:color w:val="000000" w:themeColor="text1"/>
                          <w:sz w:val="28"/>
                          <w:szCs w:val="28"/>
                        </w:rPr>
                      </w:pPr>
                      <w:r w:rsidRPr="00D93345">
                        <w:rPr>
                          <w:rFonts w:ascii="ＭＳ ゴシック" w:eastAsia="ＭＳ ゴシック" w:hAnsi="ＭＳ ゴシック"/>
                          <w:b/>
                          <w:bCs/>
                          <w:sz w:val="28"/>
                          <w:szCs w:val="28"/>
                        </w:rPr>
                        <w:t xml:space="preserve"> • 連続する3ヶ</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の売上</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が前年同期</w:t>
                      </w:r>
                      <w:r w:rsidRPr="00D93345">
                        <w:rPr>
                          <w:rFonts w:ascii="Microsoft JhengHei" w:eastAsia="Microsoft JhengHei" w:hAnsi="Microsoft JhengHei" w:cs="Microsoft JhengHei" w:hint="eastAsia"/>
                          <w:b/>
                          <w:bCs/>
                          <w:sz w:val="28"/>
                          <w:szCs w:val="28"/>
                        </w:rPr>
                        <w:t>⽐</w:t>
                      </w:r>
                      <w:r w:rsidRPr="00D93345">
                        <w:rPr>
                          <w:rFonts w:ascii="ＭＳ ゴシック" w:eastAsia="ＭＳ ゴシック" w:hAnsi="ＭＳ ゴシック" w:cs="ＭＳ 明朝" w:hint="eastAsia"/>
                          <w:b/>
                          <w:bCs/>
                          <w:sz w:val="28"/>
                          <w:szCs w:val="28"/>
                        </w:rPr>
                        <w:t>で</w:t>
                      </w:r>
                      <w:r w:rsidRPr="00D93345">
                        <w:rPr>
                          <w:rFonts w:ascii="ＭＳ ゴシック" w:eastAsia="ＭＳ ゴシック" w:hAnsi="ＭＳ ゴシック"/>
                          <w:b/>
                          <w:bCs/>
                          <w:sz w:val="28"/>
                          <w:szCs w:val="28"/>
                        </w:rPr>
                        <w:t>30％以上減少。</w:t>
                      </w:r>
                    </w:p>
                    <w:p w14:paraId="68A9AF38" w14:textId="77777777" w:rsidR="00690FCA" w:rsidRDefault="00690FCA" w:rsidP="00CD68DB">
                      <w:pPr>
                        <w:rPr>
                          <w:rFonts w:ascii="ＭＳ ゴシック" w:eastAsia="ＭＳ ゴシック" w:hAnsi="ＭＳ ゴシック"/>
                          <w:b/>
                          <w:bCs/>
                          <w:color w:val="000000" w:themeColor="text1"/>
                          <w:sz w:val="32"/>
                          <w:szCs w:val="32"/>
                        </w:rPr>
                      </w:pPr>
                    </w:p>
                    <w:p w14:paraId="2CAFDA57" w14:textId="2295D218" w:rsidR="00CD68DB" w:rsidRDefault="00CD68DB" w:rsidP="00CD68DB">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給付額・給付率</w:t>
                      </w:r>
                      <w:r w:rsidRPr="002E730F">
                        <w:rPr>
                          <w:rFonts w:ascii="ＭＳ ゴシック" w:eastAsia="ＭＳ ゴシック" w:hAnsi="ＭＳ ゴシック" w:cs="ＭＳ 明朝" w:hint="eastAsia"/>
                          <w:b/>
                          <w:bCs/>
                          <w:color w:val="000000" w:themeColor="text1"/>
                          <w:sz w:val="32"/>
                          <w:szCs w:val="32"/>
                        </w:rPr>
                        <w:t>】</w:t>
                      </w:r>
                    </w:p>
                    <w:p w14:paraId="7158185D" w14:textId="77777777" w:rsidR="00CD68DB" w:rsidRDefault="00CD68DB" w:rsidP="00690FCA">
                      <w:pPr>
                        <w:ind w:firstLineChars="200" w:firstLine="516"/>
                        <w:rPr>
                          <w:rFonts w:cs="ＭＳ ゴシック"/>
                          <w:color w:val="000000" w:themeColor="text1"/>
                          <w:sz w:val="28"/>
                          <w:szCs w:val="28"/>
                        </w:rPr>
                      </w:pPr>
                      <w:r w:rsidRPr="00BD7056">
                        <w:rPr>
                          <w:color w:val="000000" w:themeColor="text1"/>
                          <w:sz w:val="28"/>
                          <w:szCs w:val="28"/>
                        </w:rPr>
                        <w:t>給付額は申請時の直近</w:t>
                      </w:r>
                      <w:r w:rsidRPr="00BD7056">
                        <w:rPr>
                          <w:rFonts w:hint="eastAsia"/>
                          <w:color w:val="000000" w:themeColor="text1"/>
                          <w:sz w:val="28"/>
                          <w:szCs w:val="28"/>
                        </w:rPr>
                        <w:t>の</w:t>
                      </w:r>
                      <w:r w:rsidRPr="00817C3B">
                        <w:rPr>
                          <w:rFonts w:ascii="ＭＳ ゴシック" w:eastAsia="ＭＳ ゴシック" w:hAnsi="ＭＳ ゴシック" w:hint="eastAsia"/>
                          <w:b/>
                          <w:bCs/>
                          <w:color w:val="000000" w:themeColor="text1"/>
                          <w:sz w:val="28"/>
                          <w:szCs w:val="28"/>
                        </w:rPr>
                        <w:t>支払い家賃（月額）</w:t>
                      </w:r>
                      <w:r w:rsidRPr="00817C3B">
                        <w:rPr>
                          <w:rFonts w:ascii="ＭＳ ゴシック" w:eastAsia="ＭＳ ゴシック" w:hAnsi="ＭＳ ゴシック" w:cs="ＭＳ ゴシック" w:hint="eastAsia"/>
                          <w:b/>
                          <w:bCs/>
                          <w:color w:val="000000" w:themeColor="text1"/>
                          <w:sz w:val="28"/>
                          <w:szCs w:val="28"/>
                        </w:rPr>
                        <w:t>に係る給付額（月額）の２／３を</w:t>
                      </w:r>
                    </w:p>
                    <w:p w14:paraId="5BABA30A" w14:textId="77777777" w:rsidR="00CD68DB" w:rsidRPr="00BD7056" w:rsidRDefault="00CD68DB" w:rsidP="00690FCA">
                      <w:pPr>
                        <w:ind w:firstLineChars="100" w:firstLine="259"/>
                        <w:rPr>
                          <w:rFonts w:ascii="ＭＳ ゴシック" w:eastAsia="ＭＳ ゴシック" w:hAnsi="ＭＳ ゴシック" w:cs="ＭＳ ゴシック"/>
                          <w:b/>
                          <w:bCs/>
                          <w:color w:val="000000" w:themeColor="text1"/>
                          <w:sz w:val="28"/>
                          <w:szCs w:val="28"/>
                        </w:rPr>
                      </w:pPr>
                      <w:r w:rsidRPr="00BD7056">
                        <w:rPr>
                          <w:rFonts w:ascii="ＭＳ ゴシック" w:eastAsia="ＭＳ ゴシック" w:hAnsi="ＭＳ ゴシック"/>
                          <w:b/>
                          <w:bCs/>
                          <w:color w:val="000000" w:themeColor="text1"/>
                          <w:sz w:val="28"/>
                          <w:szCs w:val="28"/>
                        </w:rPr>
                        <w:t>（6</w:t>
                      </w:r>
                      <w:r w:rsidRPr="00BD7056">
                        <w:rPr>
                          <w:rFonts w:ascii="ＭＳ ゴシック" w:eastAsia="ＭＳ ゴシック" w:hAnsi="ＭＳ ゴシック" w:hint="eastAsia"/>
                          <w:b/>
                          <w:bCs/>
                          <w:color w:val="000000" w:themeColor="text1"/>
                          <w:sz w:val="28"/>
                          <w:szCs w:val="28"/>
                        </w:rPr>
                        <w:t>ヶ月分</w:t>
                      </w:r>
                      <w:r w:rsidRPr="00BD7056">
                        <w:rPr>
                          <w:rFonts w:ascii="ＭＳ ゴシック" w:eastAsia="ＭＳ ゴシック" w:hAnsi="ＭＳ ゴシック" w:cs="ＭＳ ゴシック" w:hint="eastAsia"/>
                          <w:b/>
                          <w:bCs/>
                          <w:color w:val="000000" w:themeColor="text1"/>
                          <w:sz w:val="28"/>
                          <w:szCs w:val="28"/>
                        </w:rPr>
                        <w:t>）</w:t>
                      </w:r>
                      <w:r w:rsidRPr="00817C3B">
                        <w:rPr>
                          <w:rFonts w:cs="ＭＳ ゴシック" w:hint="eastAsia"/>
                          <w:color w:val="000000" w:themeColor="text1"/>
                          <w:sz w:val="28"/>
                          <w:szCs w:val="28"/>
                        </w:rPr>
                        <w:t>。</w:t>
                      </w:r>
                    </w:p>
                    <w:p w14:paraId="629AAF31" w14:textId="77777777" w:rsidR="00CD68DB" w:rsidRDefault="00CD68DB" w:rsidP="00690FCA">
                      <w:pPr>
                        <w:ind w:firstLineChars="150" w:firstLine="387"/>
                        <w:rPr>
                          <w:rFonts w:ascii="ＭＳ ゴシック" w:eastAsia="ＭＳ ゴシック" w:hAnsi="ＭＳ ゴシック"/>
                          <w:b/>
                          <w:bCs/>
                          <w:color w:val="000000" w:themeColor="text1"/>
                          <w:sz w:val="28"/>
                          <w:szCs w:val="28"/>
                        </w:rPr>
                      </w:pPr>
                      <w:r w:rsidRPr="00BD7056">
                        <w:rPr>
                          <w:color w:val="000000" w:themeColor="text1"/>
                          <w:sz w:val="28"/>
                          <w:szCs w:val="28"/>
                        </w:rPr>
                        <w:t xml:space="preserve"> 給付上限額</w:t>
                      </w:r>
                      <w:r w:rsidRPr="00BD7056">
                        <w:rPr>
                          <w:rFonts w:hint="eastAsia"/>
                          <w:color w:val="000000" w:themeColor="text1"/>
                          <w:sz w:val="28"/>
                          <w:szCs w:val="28"/>
                        </w:rPr>
                        <w:t>（月額）</w:t>
                      </w:r>
                      <w:r w:rsidRPr="00817C3B">
                        <w:rPr>
                          <w:rFonts w:ascii="ＭＳ ゴシック" w:eastAsia="ＭＳ ゴシック" w:hAnsi="ＭＳ ゴシック" w:hint="eastAsia"/>
                          <w:b/>
                          <w:bCs/>
                          <w:color w:val="000000" w:themeColor="text1"/>
                          <w:sz w:val="28"/>
                          <w:szCs w:val="28"/>
                        </w:rPr>
                        <w:t>中小事業者</w:t>
                      </w:r>
                      <w:r w:rsidRPr="00BD7056">
                        <w:rPr>
                          <w:rFonts w:ascii="ＭＳ ゴシック" w:eastAsia="ＭＳ ゴシック" w:hAnsi="ＭＳ ゴシック"/>
                          <w:b/>
                          <w:bCs/>
                          <w:color w:val="000000" w:themeColor="text1"/>
                          <w:sz w:val="28"/>
                          <w:szCs w:val="28"/>
                        </w:rPr>
                        <w:t>50万円</w:t>
                      </w:r>
                      <w:r>
                        <w:rPr>
                          <w:rFonts w:ascii="ＭＳ ゴシック" w:eastAsia="ＭＳ ゴシック" w:hAnsi="ＭＳ ゴシック" w:hint="eastAsia"/>
                          <w:b/>
                          <w:bCs/>
                          <w:color w:val="000000" w:themeColor="text1"/>
                          <w:sz w:val="28"/>
                          <w:szCs w:val="28"/>
                        </w:rPr>
                        <w:t>（6ヶ月300万円）</w:t>
                      </w:r>
                    </w:p>
                    <w:p w14:paraId="633FCE9A" w14:textId="77777777" w:rsidR="00CD68DB" w:rsidRDefault="00CD68DB" w:rsidP="00690FCA">
                      <w:pPr>
                        <w:ind w:firstLineChars="1100" w:firstLine="2852"/>
                        <w:rPr>
                          <w:rFonts w:ascii="ＭＳ ゴシック" w:eastAsia="ＭＳ ゴシック" w:hAnsi="ＭＳ ゴシック"/>
                          <w:b/>
                          <w:bCs/>
                          <w:color w:val="000000" w:themeColor="text1"/>
                          <w:sz w:val="28"/>
                          <w:szCs w:val="28"/>
                        </w:rPr>
                      </w:pPr>
                      <w:r w:rsidRPr="00BD7056">
                        <w:rPr>
                          <w:rFonts w:ascii="ＭＳ ゴシック" w:eastAsia="ＭＳ ゴシック" w:hAnsi="ＭＳ ゴシック"/>
                          <w:b/>
                          <w:bCs/>
                          <w:color w:val="000000" w:themeColor="text1"/>
                          <w:sz w:val="28"/>
                          <w:szCs w:val="28"/>
                        </w:rPr>
                        <w:t>個</w:t>
                      </w:r>
                      <w:r w:rsidRPr="00BD7056">
                        <w:rPr>
                          <w:rFonts w:ascii="Microsoft JhengHei" w:eastAsia="Microsoft JhengHei" w:hAnsi="Microsoft JhengHei" w:cs="Microsoft JhengHei" w:hint="eastAsia"/>
                          <w:b/>
                          <w:bCs/>
                          <w:color w:val="000000" w:themeColor="text1"/>
                          <w:sz w:val="28"/>
                          <w:szCs w:val="28"/>
                        </w:rPr>
                        <w:t>⼈</w:t>
                      </w:r>
                      <w:r w:rsidRPr="00BD7056">
                        <w:rPr>
                          <w:rFonts w:ascii="ＭＳ ゴシック" w:eastAsia="ＭＳ ゴシック" w:hAnsi="ＭＳ ゴシック" w:cs="ＭＳ ゴシック" w:hint="eastAsia"/>
                          <w:b/>
                          <w:bCs/>
                          <w:color w:val="000000" w:themeColor="text1"/>
                          <w:sz w:val="28"/>
                          <w:szCs w:val="28"/>
                        </w:rPr>
                        <w:t>事業者</w:t>
                      </w:r>
                      <w:r w:rsidRPr="00BD7056">
                        <w:rPr>
                          <w:rFonts w:ascii="ＭＳ ゴシック" w:eastAsia="ＭＳ ゴシック" w:hAnsi="ＭＳ ゴシック"/>
                          <w:b/>
                          <w:bCs/>
                          <w:color w:val="000000" w:themeColor="text1"/>
                          <w:sz w:val="28"/>
                          <w:szCs w:val="28"/>
                        </w:rPr>
                        <w:t>25万円</w:t>
                      </w:r>
                      <w:r>
                        <w:rPr>
                          <w:rFonts w:ascii="ＭＳ ゴシック" w:eastAsia="ＭＳ ゴシック" w:hAnsi="ＭＳ ゴシック" w:hint="eastAsia"/>
                          <w:b/>
                          <w:bCs/>
                          <w:color w:val="000000" w:themeColor="text1"/>
                          <w:sz w:val="28"/>
                          <w:szCs w:val="28"/>
                        </w:rPr>
                        <w:t>（6ヶ月150万円）</w:t>
                      </w:r>
                    </w:p>
                    <w:p w14:paraId="2B9A6518" w14:textId="6602B2D2" w:rsidR="00690FCA" w:rsidRDefault="00CD68DB" w:rsidP="00690FCA">
                      <w:pPr>
                        <w:rPr>
                          <w:rFonts w:cs="ＭＳ ゴシック"/>
                          <w:color w:val="000000" w:themeColor="text1"/>
                          <w:sz w:val="28"/>
                          <w:szCs w:val="28"/>
                        </w:rPr>
                      </w:pPr>
                      <w:r w:rsidRPr="00BD7056">
                        <w:rPr>
                          <w:color w:val="000000" w:themeColor="text1"/>
                          <w:sz w:val="28"/>
                          <w:szCs w:val="28"/>
                        </w:rPr>
                        <w:t xml:space="preserve"> </w:t>
                      </w:r>
                      <w:r w:rsidR="00690FCA">
                        <w:rPr>
                          <w:color w:val="000000" w:themeColor="text1"/>
                          <w:sz w:val="28"/>
                          <w:szCs w:val="28"/>
                        </w:rPr>
                        <w:t xml:space="preserve">  </w:t>
                      </w:r>
                      <w:r w:rsidRPr="00BD7056">
                        <w:rPr>
                          <w:rFonts w:cs="ＭＳ ゴシック" w:hint="eastAsia"/>
                          <w:color w:val="000000" w:themeColor="text1"/>
                          <w:sz w:val="28"/>
                          <w:szCs w:val="28"/>
                        </w:rPr>
                        <w:t>加えて、複数店舗を所有する場合など、家賃</w:t>
                      </w:r>
                      <w:r w:rsidRPr="00BD7056">
                        <w:rPr>
                          <w:color w:val="000000" w:themeColor="text1"/>
                          <w:sz w:val="28"/>
                          <w:szCs w:val="28"/>
                        </w:rPr>
                        <w:t>の総</w:t>
                      </w:r>
                      <w:r w:rsidRPr="00BD7056">
                        <w:rPr>
                          <w:rFonts w:hint="eastAsia"/>
                          <w:color w:val="000000" w:themeColor="text1"/>
                          <w:sz w:val="28"/>
                          <w:szCs w:val="28"/>
                        </w:rPr>
                        <w:t>支払い</w:t>
                      </w:r>
                      <w:r w:rsidRPr="00BD7056">
                        <w:rPr>
                          <w:rFonts w:cs="ＭＳ ゴシック" w:hint="eastAsia"/>
                          <w:color w:val="000000" w:themeColor="text1"/>
                          <w:sz w:val="28"/>
                          <w:szCs w:val="28"/>
                        </w:rPr>
                        <w:t>額が高い者を考慮して</w:t>
                      </w:r>
                    </w:p>
                    <w:p w14:paraId="21E5E80D" w14:textId="153BA0F4" w:rsidR="00CD68DB" w:rsidRPr="00BD7056" w:rsidRDefault="00CD68DB" w:rsidP="00690FCA">
                      <w:pPr>
                        <w:ind w:firstLineChars="100" w:firstLine="258"/>
                        <w:rPr>
                          <w:rFonts w:cs="ＭＳ ゴシック"/>
                          <w:color w:val="000000" w:themeColor="text1"/>
                          <w:sz w:val="28"/>
                          <w:szCs w:val="28"/>
                        </w:rPr>
                      </w:pPr>
                      <w:r w:rsidRPr="00BD7056">
                        <w:rPr>
                          <w:rFonts w:cs="ＭＳ ゴシック" w:hint="eastAsia"/>
                          <w:color w:val="000000" w:themeColor="text1"/>
                          <w:sz w:val="28"/>
                          <w:szCs w:val="28"/>
                        </w:rPr>
                        <w:t>上限を超える場合の例外措置を設ける。</w:t>
                      </w:r>
                    </w:p>
                    <w:p w14:paraId="72580607" w14:textId="77777777" w:rsidR="00690FCA" w:rsidRDefault="00CD68DB" w:rsidP="00690FCA">
                      <w:pPr>
                        <w:ind w:firstLineChars="100" w:firstLine="258"/>
                        <w:rPr>
                          <w:rFonts w:ascii="ＭＳ ゴシック" w:eastAsia="ＭＳ ゴシック" w:hAnsi="ＭＳ ゴシック"/>
                          <w:b/>
                          <w:bCs/>
                          <w:color w:val="000000" w:themeColor="text1"/>
                          <w:sz w:val="28"/>
                          <w:szCs w:val="28"/>
                        </w:rPr>
                      </w:pPr>
                      <w:r w:rsidRPr="00BD7056">
                        <w:rPr>
                          <w:color w:val="000000" w:themeColor="text1"/>
                          <w:sz w:val="28"/>
                          <w:szCs w:val="28"/>
                        </w:rPr>
                        <w:t>※</w:t>
                      </w:r>
                      <w:r w:rsidRPr="00BD7056">
                        <w:rPr>
                          <w:rFonts w:hint="eastAsia"/>
                          <w:color w:val="000000" w:themeColor="text1"/>
                          <w:sz w:val="28"/>
                          <w:szCs w:val="28"/>
                        </w:rPr>
                        <w:t>支払</w:t>
                      </w:r>
                      <w:r w:rsidRPr="00BD7056">
                        <w:rPr>
                          <w:rFonts w:cs="ＭＳ ゴシック" w:hint="eastAsia"/>
                          <w:color w:val="000000" w:themeColor="text1"/>
                          <w:sz w:val="28"/>
                          <w:szCs w:val="28"/>
                        </w:rPr>
                        <w:t>家賃（月額））のうち給付上限超過額の１／３を給</w:t>
                      </w:r>
                      <w:r w:rsidRPr="00BD7056">
                        <w:rPr>
                          <w:color w:val="000000" w:themeColor="text1"/>
                          <w:sz w:val="28"/>
                          <w:szCs w:val="28"/>
                        </w:rPr>
                        <w:t>付することとし、</w:t>
                      </w:r>
                      <w:r w:rsidRPr="00DC009E">
                        <w:rPr>
                          <w:rFonts w:ascii="ＭＳ ゴシック" w:eastAsia="ＭＳ ゴシック" w:hAnsi="ＭＳ ゴシック"/>
                          <w:b/>
                          <w:bCs/>
                          <w:color w:val="000000" w:themeColor="text1"/>
                          <w:sz w:val="28"/>
                          <w:szCs w:val="28"/>
                        </w:rPr>
                        <w:t>給付</w:t>
                      </w:r>
                    </w:p>
                    <w:p w14:paraId="0C04091A" w14:textId="0C820073" w:rsidR="00CD68DB" w:rsidRPr="00BD7056" w:rsidRDefault="00CD68DB" w:rsidP="00690FCA">
                      <w:pPr>
                        <w:ind w:firstLineChars="100" w:firstLine="259"/>
                        <w:rPr>
                          <w:rFonts w:cs="ＭＳ ゴシック"/>
                          <w:color w:val="000000" w:themeColor="text1"/>
                          <w:sz w:val="28"/>
                          <w:szCs w:val="28"/>
                        </w:rPr>
                      </w:pPr>
                      <w:r w:rsidRPr="00DC009E">
                        <w:rPr>
                          <w:rFonts w:ascii="ＭＳ ゴシック" w:eastAsia="ＭＳ ゴシック" w:hAnsi="ＭＳ ゴシック"/>
                          <w:b/>
                          <w:bCs/>
                          <w:color w:val="000000" w:themeColor="text1"/>
                          <w:sz w:val="28"/>
                          <w:szCs w:val="28"/>
                        </w:rPr>
                        <w:t>上限額</w:t>
                      </w:r>
                      <w:r w:rsidRPr="00DC009E">
                        <w:rPr>
                          <w:rFonts w:ascii="ＭＳ ゴシック" w:eastAsia="ＭＳ ゴシック" w:hAnsi="ＭＳ ゴシック" w:hint="eastAsia"/>
                          <w:b/>
                          <w:bCs/>
                          <w:color w:val="000000" w:themeColor="text1"/>
                          <w:sz w:val="28"/>
                          <w:szCs w:val="28"/>
                        </w:rPr>
                        <w:t>（月額）</w:t>
                      </w:r>
                      <w:r w:rsidRPr="00DC009E">
                        <w:rPr>
                          <w:rFonts w:ascii="ＭＳ ゴシック" w:eastAsia="ＭＳ ゴシック" w:hAnsi="ＭＳ ゴシック" w:cs="ＭＳ ゴシック" w:hint="eastAsia"/>
                          <w:b/>
                          <w:bCs/>
                          <w:color w:val="000000" w:themeColor="text1"/>
                          <w:sz w:val="28"/>
                          <w:szCs w:val="28"/>
                        </w:rPr>
                        <w:t>）を中小事業者</w:t>
                      </w:r>
                      <w:r w:rsidRPr="00DC009E">
                        <w:rPr>
                          <w:rFonts w:ascii="ＭＳ ゴシック" w:eastAsia="ＭＳ ゴシック" w:hAnsi="ＭＳ ゴシック"/>
                          <w:b/>
                          <w:bCs/>
                          <w:color w:val="000000" w:themeColor="text1"/>
                          <w:sz w:val="28"/>
                          <w:szCs w:val="28"/>
                        </w:rPr>
                        <w:t>100万円、個</w:t>
                      </w:r>
                      <w:r w:rsidRPr="00DC009E">
                        <w:rPr>
                          <w:rFonts w:ascii="Microsoft JhengHei" w:eastAsia="Microsoft JhengHei" w:hAnsi="Microsoft JhengHei" w:cs="Microsoft JhengHei" w:hint="eastAsia"/>
                          <w:b/>
                          <w:bCs/>
                          <w:color w:val="000000" w:themeColor="text1"/>
                          <w:sz w:val="28"/>
                          <w:szCs w:val="28"/>
                        </w:rPr>
                        <w:t>⼈</w:t>
                      </w:r>
                      <w:r w:rsidRPr="00DC009E">
                        <w:rPr>
                          <w:rFonts w:ascii="ＭＳ ゴシック" w:eastAsia="ＭＳ ゴシック" w:hAnsi="ＭＳ ゴシック" w:cs="ＭＳ ゴシック" w:hint="eastAsia"/>
                          <w:b/>
                          <w:bCs/>
                          <w:color w:val="000000" w:themeColor="text1"/>
                          <w:sz w:val="28"/>
                          <w:szCs w:val="28"/>
                        </w:rPr>
                        <w:t>事業者</w:t>
                      </w:r>
                      <w:r w:rsidRPr="00DC009E">
                        <w:rPr>
                          <w:rFonts w:ascii="ＭＳ ゴシック" w:eastAsia="ＭＳ ゴシック" w:hAnsi="ＭＳ ゴシック"/>
                          <w:b/>
                          <w:bCs/>
                          <w:color w:val="000000" w:themeColor="text1"/>
                          <w:sz w:val="28"/>
                          <w:szCs w:val="28"/>
                        </w:rPr>
                        <w:t>50万円に引き上げる</w:t>
                      </w:r>
                      <w:r w:rsidRPr="00BD7056">
                        <w:rPr>
                          <w:color w:val="000000" w:themeColor="text1"/>
                          <w:sz w:val="28"/>
                          <w:szCs w:val="28"/>
                        </w:rPr>
                        <w:t>。</w:t>
                      </w:r>
                    </w:p>
                  </w:txbxContent>
                </v:textbox>
                <w10:wrap anchorx="margin"/>
              </v:shape>
            </w:pict>
          </mc:Fallback>
        </mc:AlternateContent>
      </w:r>
    </w:p>
    <w:p w14:paraId="70CFA7A2" w14:textId="77777777" w:rsidR="00CD68DB" w:rsidRDefault="00CD68DB" w:rsidP="00CD68DB">
      <w:pPr>
        <w:ind w:leftChars="200" w:left="436" w:firstLineChars="100" w:firstLine="298"/>
        <w:rPr>
          <w:sz w:val="32"/>
          <w:szCs w:val="32"/>
        </w:rPr>
      </w:pPr>
    </w:p>
    <w:p w14:paraId="695EE637" w14:textId="77777777" w:rsidR="00CD68DB" w:rsidRDefault="00CD68DB" w:rsidP="00CD68DB">
      <w:pPr>
        <w:ind w:leftChars="200" w:left="436" w:firstLineChars="100" w:firstLine="298"/>
        <w:rPr>
          <w:sz w:val="32"/>
          <w:szCs w:val="32"/>
        </w:rPr>
      </w:pPr>
    </w:p>
    <w:p w14:paraId="78B2A943" w14:textId="77777777" w:rsidR="00CD68DB" w:rsidRDefault="00CD68DB" w:rsidP="00CD68DB">
      <w:pPr>
        <w:ind w:leftChars="200" w:left="436" w:firstLineChars="100" w:firstLine="298"/>
        <w:rPr>
          <w:sz w:val="32"/>
          <w:szCs w:val="32"/>
        </w:rPr>
      </w:pPr>
    </w:p>
    <w:p w14:paraId="79147502" w14:textId="77777777" w:rsidR="00CD68DB" w:rsidRDefault="00CD68DB" w:rsidP="00CD68DB">
      <w:pPr>
        <w:ind w:leftChars="200" w:left="436" w:firstLineChars="100" w:firstLine="298"/>
        <w:rPr>
          <w:sz w:val="32"/>
          <w:szCs w:val="32"/>
        </w:rPr>
      </w:pPr>
    </w:p>
    <w:p w14:paraId="20D9CFBB" w14:textId="77777777" w:rsidR="00CD68DB" w:rsidRDefault="00CD68DB" w:rsidP="00CD68DB">
      <w:pPr>
        <w:ind w:leftChars="200" w:left="436" w:firstLineChars="100" w:firstLine="298"/>
        <w:rPr>
          <w:sz w:val="32"/>
          <w:szCs w:val="32"/>
        </w:rPr>
      </w:pPr>
    </w:p>
    <w:p w14:paraId="5F02F21A" w14:textId="77777777" w:rsidR="00CD68DB" w:rsidRDefault="00CD68DB" w:rsidP="00CD68DB">
      <w:pPr>
        <w:ind w:leftChars="200" w:left="436" w:firstLineChars="100" w:firstLine="298"/>
        <w:rPr>
          <w:sz w:val="32"/>
          <w:szCs w:val="32"/>
        </w:rPr>
      </w:pPr>
    </w:p>
    <w:p w14:paraId="0F0EBFFE" w14:textId="77777777" w:rsidR="00CD68DB" w:rsidRDefault="00CD68DB" w:rsidP="00CD68DB">
      <w:pPr>
        <w:rPr>
          <w:sz w:val="32"/>
          <w:szCs w:val="32"/>
        </w:rPr>
      </w:pPr>
    </w:p>
    <w:p w14:paraId="43E82001" w14:textId="77777777" w:rsidR="00CD68DB" w:rsidRDefault="00CD68DB" w:rsidP="00CD68DB">
      <w:pPr>
        <w:rPr>
          <w:sz w:val="32"/>
          <w:szCs w:val="32"/>
        </w:rPr>
      </w:pPr>
    </w:p>
    <w:p w14:paraId="3B20B110" w14:textId="77777777" w:rsidR="00CD68DB" w:rsidRDefault="00CD68DB" w:rsidP="00CD68DB">
      <w:pPr>
        <w:rPr>
          <w:sz w:val="32"/>
          <w:szCs w:val="32"/>
        </w:rPr>
      </w:pPr>
    </w:p>
    <w:p w14:paraId="70357F76" w14:textId="77777777" w:rsidR="00CD68DB" w:rsidRDefault="00CD68DB" w:rsidP="00CD68DB">
      <w:pPr>
        <w:rPr>
          <w:sz w:val="32"/>
          <w:szCs w:val="32"/>
        </w:rPr>
      </w:pPr>
    </w:p>
    <w:p w14:paraId="4F67CB1A" w14:textId="77777777" w:rsidR="00CD68DB" w:rsidRPr="0065105C" w:rsidRDefault="00CD68DB" w:rsidP="00CD68DB">
      <w:pPr>
        <w:rPr>
          <w:sz w:val="32"/>
          <w:szCs w:val="32"/>
        </w:rPr>
      </w:pPr>
    </w:p>
    <w:p w14:paraId="5BE77A63" w14:textId="77777777" w:rsidR="00CD68DB" w:rsidRDefault="00CD68DB" w:rsidP="00CD68DB">
      <w:pPr>
        <w:rPr>
          <w:sz w:val="32"/>
          <w:szCs w:val="32"/>
        </w:rPr>
      </w:pPr>
    </w:p>
    <w:p w14:paraId="5A4F0EEA" w14:textId="77777777" w:rsidR="00CD68DB" w:rsidRDefault="00CD68DB" w:rsidP="00CD68DB">
      <w:pPr>
        <w:rPr>
          <w:sz w:val="32"/>
          <w:szCs w:val="32"/>
        </w:rPr>
      </w:pPr>
    </w:p>
    <w:p w14:paraId="25FC16E1" w14:textId="77777777" w:rsidR="00CD68DB" w:rsidRDefault="00CD68DB" w:rsidP="00CD68DB">
      <w:pPr>
        <w:rPr>
          <w:sz w:val="32"/>
          <w:szCs w:val="32"/>
        </w:rPr>
      </w:pPr>
    </w:p>
    <w:bookmarkEnd w:id="2"/>
    <w:p w14:paraId="1D41E374" w14:textId="77777777" w:rsidR="00CD68DB" w:rsidRDefault="00CD68DB" w:rsidP="00CD68DB">
      <w:pPr>
        <w:widowControl/>
        <w:jc w:val="left"/>
        <w:rPr>
          <w:sz w:val="32"/>
          <w:szCs w:val="32"/>
        </w:rPr>
      </w:pPr>
      <w:r>
        <w:rPr>
          <w:sz w:val="32"/>
          <w:szCs w:val="32"/>
        </w:rPr>
        <w:br w:type="page"/>
      </w:r>
    </w:p>
    <w:p w14:paraId="12A6694F" w14:textId="77777777" w:rsidR="00164861" w:rsidRDefault="00164861" w:rsidP="00164861">
      <w:pPr>
        <w:ind w:leftChars="200" w:left="436" w:firstLineChars="100" w:firstLine="298"/>
        <w:rPr>
          <w:sz w:val="32"/>
          <w:szCs w:val="32"/>
        </w:rPr>
      </w:pPr>
    </w:p>
    <w:p w14:paraId="344A1486" w14:textId="63216180" w:rsidR="00164861" w:rsidRDefault="00164861" w:rsidP="00164861">
      <w:pPr>
        <w:ind w:leftChars="200" w:left="436" w:firstLineChars="100" w:firstLine="500"/>
        <w:rPr>
          <w:sz w:val="32"/>
          <w:szCs w:val="3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56544" behindDoc="0" locked="0" layoutInCell="1" allowOverlap="1" wp14:anchorId="4A9BCCD7" wp14:editId="789B90D6">
                <wp:simplePos x="0" y="0"/>
                <wp:positionH relativeFrom="margin">
                  <wp:posOffset>347980</wp:posOffset>
                </wp:positionH>
                <wp:positionV relativeFrom="paragraph">
                  <wp:posOffset>90170</wp:posOffset>
                </wp:positionV>
                <wp:extent cx="6315075" cy="762000"/>
                <wp:effectExtent l="0" t="0" r="28575" b="19050"/>
                <wp:wrapNone/>
                <wp:docPr id="7" name="フローチャート: 処理 7"/>
                <wp:cNvGraphicFramePr/>
                <a:graphic xmlns:a="http://schemas.openxmlformats.org/drawingml/2006/main">
                  <a:graphicData uri="http://schemas.microsoft.com/office/word/2010/wordprocessingShape">
                    <wps:wsp>
                      <wps:cNvSpPr/>
                      <wps:spPr>
                        <a:xfrm>
                          <a:off x="0" y="0"/>
                          <a:ext cx="6315075" cy="762000"/>
                        </a:xfrm>
                        <a:prstGeom prst="flowChartProcess">
                          <a:avLst/>
                        </a:prstGeom>
                        <a:solidFill>
                          <a:srgbClr val="00B050"/>
                        </a:solidFill>
                        <a:ln w="19050" cap="flat" cmpd="sng" algn="ctr">
                          <a:solidFill>
                            <a:sysClr val="window" lastClr="FFFFFF"/>
                          </a:solidFill>
                          <a:prstDash val="solid"/>
                          <a:miter lim="800000"/>
                        </a:ln>
                        <a:effectLst/>
                      </wps:spPr>
                      <wps:txbx>
                        <w:txbxContent>
                          <w:p w14:paraId="2D94FA8A" w14:textId="6E81C4B3" w:rsidR="00164861" w:rsidRPr="00E737C0" w:rsidRDefault="00164861" w:rsidP="00164861">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hint="eastAsia"/>
                                <w:color w:val="FFFFFF" w:themeColor="background1"/>
                                <w:sz w:val="72"/>
                                <w:szCs w:val="72"/>
                              </w:rPr>
                              <w:t>慰労金交付</w:t>
                            </w:r>
                            <w:r>
                              <w:rPr>
                                <w:rFonts w:ascii="ＭＳ ゴシック" w:eastAsia="ＭＳ ゴシック" w:hAnsi="ＭＳ ゴシック" w:hint="eastAsia"/>
                                <w:color w:val="FFFFFF" w:themeColor="background1"/>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CCD7" id="フローチャート: 処理 7" o:spid="_x0000_s1036" type="#_x0000_t109" style="position:absolute;left:0;text-align:left;margin-left:27.4pt;margin-top:7.1pt;width:497.25pt;height:60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" fillcolor="#00b050" strokecolor="window" strokeweight="1.5pt">
                <v:textbox>
                  <w:txbxContent>
                    <w:p w14:paraId="2D94FA8A" w14:textId="6E81C4B3" w:rsidR="00164861" w:rsidRPr="00E737C0" w:rsidRDefault="00164861" w:rsidP="00164861">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hint="eastAsia"/>
                          <w:color w:val="FFFFFF" w:themeColor="background1"/>
                          <w:sz w:val="72"/>
                          <w:szCs w:val="72"/>
                        </w:rPr>
                        <w:t>慰労金交付</w:t>
                      </w:r>
                      <w:r>
                        <w:rPr>
                          <w:rFonts w:ascii="ＭＳ ゴシック" w:eastAsia="ＭＳ ゴシック" w:hAnsi="ＭＳ ゴシック" w:hint="eastAsia"/>
                          <w:color w:val="FFFFFF" w:themeColor="background1"/>
                          <w:sz w:val="32"/>
                          <w:szCs w:val="32"/>
                        </w:rPr>
                        <w:t>（厚生労働省）</w:t>
                      </w:r>
                    </w:p>
                  </w:txbxContent>
                </v:textbox>
                <w10:wrap anchorx="margin"/>
              </v:shape>
            </w:pict>
          </mc:Fallback>
        </mc:AlternateContent>
      </w:r>
    </w:p>
    <w:p w14:paraId="19021779" w14:textId="77777777" w:rsidR="00164861" w:rsidRDefault="00164861" w:rsidP="00164861">
      <w:pPr>
        <w:ind w:leftChars="200" w:left="436" w:firstLineChars="100" w:firstLine="138"/>
        <w:rPr>
          <w:sz w:val="16"/>
          <w:szCs w:val="16"/>
        </w:rPr>
      </w:pPr>
    </w:p>
    <w:p w14:paraId="004B38AE" w14:textId="77777777" w:rsidR="00164861" w:rsidRDefault="00164861" w:rsidP="00164861">
      <w:pPr>
        <w:ind w:leftChars="200" w:left="436" w:firstLineChars="100" w:firstLine="138"/>
        <w:rPr>
          <w:sz w:val="16"/>
          <w:szCs w:val="16"/>
        </w:rPr>
      </w:pPr>
    </w:p>
    <w:p w14:paraId="60CA15C5" w14:textId="77777777" w:rsidR="00164861" w:rsidRPr="006432C7" w:rsidRDefault="00164861" w:rsidP="00164861">
      <w:pPr>
        <w:ind w:leftChars="200" w:left="436" w:firstLineChars="100" w:firstLine="138"/>
        <w:rPr>
          <w:sz w:val="16"/>
          <w:szCs w:val="16"/>
        </w:rPr>
      </w:pPr>
    </w:p>
    <w:p w14:paraId="43B20700" w14:textId="77777777" w:rsidR="00164861" w:rsidRDefault="00164861" w:rsidP="00164861">
      <w:pPr>
        <w:spacing w:line="540" w:lineRule="exact"/>
        <w:ind w:leftChars="390" w:left="851" w:rightChars="350" w:right="764" w:firstLineChars="100" w:firstLine="298"/>
        <w:rPr>
          <w:sz w:val="32"/>
          <w:szCs w:val="32"/>
        </w:rPr>
      </w:pPr>
      <w:r w:rsidRPr="00DC009E">
        <w:rPr>
          <w:rFonts w:cs="ＭＳ 明朝"/>
          <w:sz w:val="32"/>
          <w:szCs w:val="32"/>
        </w:rPr>
        <w:t>新型コロナウイルス感染症の拡大防止・収束に向けてウイルスに立ち向かい、感染すると重症化するリスクが高い患者との接触を伴いながら、継続して診療等を行っていただいており、医療機関でのクラスターの発生状況も踏まえ、業務に従事していることに対し、</w:t>
      </w:r>
      <w:r w:rsidRPr="00DC009E">
        <w:rPr>
          <w:rFonts w:ascii="ＭＳ ゴシック" w:eastAsia="ＭＳ ゴシック" w:hAnsi="ＭＳ ゴシック" w:cs="ＭＳ 明朝"/>
          <w:b/>
          <w:bCs/>
          <w:sz w:val="32"/>
          <w:szCs w:val="32"/>
        </w:rPr>
        <w:t>慰労金を給付</w:t>
      </w:r>
      <w:r w:rsidRPr="00DC009E">
        <w:rPr>
          <w:rFonts w:cs="ＭＳ 明朝"/>
          <w:sz w:val="32"/>
          <w:szCs w:val="32"/>
        </w:rPr>
        <w:t>。</w:t>
      </w:r>
    </w:p>
    <w:p w14:paraId="1FC36A76" w14:textId="77777777" w:rsidR="00164861" w:rsidRPr="00FF4956" w:rsidRDefault="00164861" w:rsidP="00164861">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57568" behindDoc="0" locked="0" layoutInCell="1" allowOverlap="1" wp14:anchorId="7B8C317C" wp14:editId="4C535B48">
                <wp:simplePos x="0" y="0"/>
                <wp:positionH relativeFrom="margin">
                  <wp:posOffset>422275</wp:posOffset>
                </wp:positionH>
                <wp:positionV relativeFrom="paragraph">
                  <wp:posOffset>95885</wp:posOffset>
                </wp:positionV>
                <wp:extent cx="6248400" cy="5086350"/>
                <wp:effectExtent l="19050" t="19050" r="38100" b="38100"/>
                <wp:wrapNone/>
                <wp:docPr id="8" name="フローチャート: 処理 8"/>
                <wp:cNvGraphicFramePr/>
                <a:graphic xmlns:a="http://schemas.openxmlformats.org/drawingml/2006/main">
                  <a:graphicData uri="http://schemas.microsoft.com/office/word/2010/wordprocessingShape">
                    <wps:wsp>
                      <wps:cNvSpPr/>
                      <wps:spPr>
                        <a:xfrm>
                          <a:off x="0" y="0"/>
                          <a:ext cx="6248400" cy="5086350"/>
                        </a:xfrm>
                        <a:prstGeom prst="flowChartProcess">
                          <a:avLst/>
                        </a:prstGeom>
                        <a:solidFill>
                          <a:srgbClr val="FFC000">
                            <a:lumMod val="20000"/>
                            <a:lumOff val="80000"/>
                          </a:srgbClr>
                        </a:solidFill>
                        <a:ln w="57150" cap="flat" cmpd="sng" algn="ctr">
                          <a:solidFill>
                            <a:sysClr val="windowText" lastClr="000000"/>
                          </a:solidFill>
                          <a:prstDash val="solid"/>
                          <a:miter lim="800000"/>
                        </a:ln>
                        <a:effectLst/>
                      </wps:spPr>
                      <wps:txbx>
                        <w:txbxContent>
                          <w:p w14:paraId="38E9A5B0" w14:textId="77777777" w:rsidR="00164861" w:rsidRPr="00395458" w:rsidRDefault="00164861" w:rsidP="00164861">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Pr>
                                <w:rFonts w:ascii="ＭＳ ゴシック" w:eastAsia="ＭＳ ゴシック" w:hAnsi="ＭＳ ゴシック" w:cs="ＭＳ 明朝" w:hint="eastAsia"/>
                                <w:b/>
                                <w:bCs/>
                                <w:color w:val="000000" w:themeColor="text1"/>
                                <w:sz w:val="32"/>
                                <w:szCs w:val="32"/>
                              </w:rPr>
                              <w:t>内容</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76861DBC" w14:textId="77777777" w:rsidR="00164861" w:rsidRPr="00395458" w:rsidRDefault="00164861" w:rsidP="00164861">
                            <w:pPr>
                              <w:ind w:leftChars="200" w:left="436" w:firstLine="1"/>
                              <w:rPr>
                                <w:rFonts w:ascii="ＭＳ ゴシック" w:eastAsia="ＭＳ ゴシック" w:hAnsi="ＭＳ ゴシック"/>
                                <w:b/>
                                <w:bCs/>
                                <w:sz w:val="28"/>
                                <w:szCs w:val="28"/>
                              </w:rPr>
                            </w:pPr>
                            <w:r w:rsidRPr="00395458">
                              <w:rPr>
                                <w:rFonts w:ascii="ＭＳ ゴシック" w:eastAsia="ＭＳ ゴシック" w:hAnsi="ＭＳ ゴシック"/>
                                <w:b/>
                                <w:bCs/>
                                <w:sz w:val="28"/>
                                <w:szCs w:val="28"/>
                              </w:rPr>
                              <w:t xml:space="preserve"> </w:t>
                            </w:r>
                            <w:r w:rsidRPr="00395458">
                              <w:rPr>
                                <w:rFonts w:ascii="ＭＳ ゴシック" w:eastAsia="ＭＳ ゴシック" w:hAnsi="ＭＳ ゴシック" w:hint="eastAsia"/>
                                <w:b/>
                                <w:bCs/>
                                <w:sz w:val="28"/>
                                <w:szCs w:val="28"/>
                              </w:rPr>
                              <w:t>歯科診療所に勤務する患者と接する医療従事者</w:t>
                            </w:r>
                            <w:r w:rsidRPr="00395458">
                              <w:rPr>
                                <w:rFonts w:ascii="ＭＳ ゴシック" w:eastAsia="ＭＳ ゴシック" w:hAnsi="ＭＳ ゴシック"/>
                                <w:b/>
                                <w:bCs/>
                                <w:sz w:val="28"/>
                                <w:szCs w:val="28"/>
                              </w:rPr>
                              <w:t>1</w:t>
                            </w:r>
                            <w:r w:rsidRPr="00395458">
                              <w:rPr>
                                <w:rFonts w:ascii="ＭＳ ゴシック" w:eastAsia="ＭＳ ゴシック" w:hAnsi="ＭＳ ゴシック" w:hint="eastAsia"/>
                                <w:b/>
                                <w:bCs/>
                                <w:sz w:val="28"/>
                                <w:szCs w:val="28"/>
                              </w:rPr>
                              <w:t>名</w:t>
                            </w:r>
                            <w:r w:rsidRPr="00395458">
                              <w:rPr>
                                <w:rFonts w:hint="eastAsia"/>
                                <w:sz w:val="28"/>
                                <w:szCs w:val="28"/>
                              </w:rPr>
                              <w:t>につき</w:t>
                            </w:r>
                            <w:r w:rsidRPr="00395458">
                              <w:rPr>
                                <w:rFonts w:ascii="ＭＳ ゴシック" w:eastAsia="ＭＳ ゴシック" w:hAnsi="ＭＳ ゴシック"/>
                                <w:b/>
                                <w:bCs/>
                                <w:sz w:val="28"/>
                                <w:szCs w:val="28"/>
                              </w:rPr>
                              <w:t>5</w:t>
                            </w:r>
                            <w:r w:rsidRPr="00395458">
                              <w:rPr>
                                <w:rFonts w:ascii="ＭＳ ゴシック" w:eastAsia="ＭＳ ゴシック" w:hAnsi="ＭＳ ゴシック" w:hint="eastAsia"/>
                                <w:b/>
                                <w:bCs/>
                                <w:sz w:val="28"/>
                                <w:szCs w:val="28"/>
                              </w:rPr>
                              <w:t>万円支給</w:t>
                            </w:r>
                          </w:p>
                          <w:p w14:paraId="122FBC78" w14:textId="77777777" w:rsidR="00164861" w:rsidRPr="00395458" w:rsidRDefault="00164861" w:rsidP="00164861">
                            <w:pPr>
                              <w:ind w:leftChars="200" w:left="436" w:firstLine="1"/>
                              <w:rPr>
                                <w:sz w:val="28"/>
                                <w:szCs w:val="28"/>
                              </w:rPr>
                            </w:pPr>
                            <w:r w:rsidRPr="00395458">
                              <w:rPr>
                                <w:rFonts w:hint="eastAsia"/>
                                <w:sz w:val="28"/>
                                <w:szCs w:val="28"/>
                              </w:rPr>
                              <w:t>（</w:t>
                            </w:r>
                            <w:r>
                              <w:rPr>
                                <w:rFonts w:hint="eastAsia"/>
                                <w:sz w:val="28"/>
                                <w:szCs w:val="28"/>
                              </w:rPr>
                              <w:t>岡山</w:t>
                            </w:r>
                            <w:r w:rsidRPr="00395458">
                              <w:rPr>
                                <w:rFonts w:hint="eastAsia"/>
                                <w:sz w:val="28"/>
                                <w:szCs w:val="28"/>
                              </w:rPr>
                              <w:t>県における新型コロナウイルス感染症患者</w:t>
                            </w:r>
                            <w:r w:rsidRPr="00395458">
                              <w:rPr>
                                <w:sz w:val="28"/>
                                <w:szCs w:val="28"/>
                              </w:rPr>
                              <w:t>1</w:t>
                            </w:r>
                            <w:r w:rsidRPr="00395458">
                              <w:rPr>
                                <w:rFonts w:hint="eastAsia"/>
                                <w:sz w:val="28"/>
                                <w:szCs w:val="28"/>
                              </w:rPr>
                              <w:t>例目発生日</w:t>
                            </w:r>
                            <w:r>
                              <w:rPr>
                                <w:rFonts w:hint="eastAsia"/>
                                <w:sz w:val="28"/>
                                <w:szCs w:val="28"/>
                              </w:rPr>
                              <w:t>の3月22日</w:t>
                            </w:r>
                            <w:r w:rsidRPr="00395458">
                              <w:rPr>
                                <w:rFonts w:hint="eastAsia"/>
                                <w:sz w:val="28"/>
                                <w:szCs w:val="28"/>
                              </w:rPr>
                              <w:t>から</w:t>
                            </w:r>
                            <w:r w:rsidRPr="00395458">
                              <w:rPr>
                                <w:sz w:val="28"/>
                                <w:szCs w:val="28"/>
                              </w:rPr>
                              <w:t>6</w:t>
                            </w:r>
                            <w:r w:rsidRPr="00395458">
                              <w:rPr>
                                <w:rFonts w:hint="eastAsia"/>
                                <w:sz w:val="28"/>
                                <w:szCs w:val="28"/>
                              </w:rPr>
                              <w:t>月</w:t>
                            </w:r>
                            <w:r w:rsidRPr="00395458">
                              <w:rPr>
                                <w:sz w:val="28"/>
                                <w:szCs w:val="28"/>
                              </w:rPr>
                              <w:t>30</w:t>
                            </w:r>
                            <w:r w:rsidRPr="00395458">
                              <w:rPr>
                                <w:rFonts w:hint="eastAsia"/>
                                <w:sz w:val="28"/>
                                <w:szCs w:val="28"/>
                              </w:rPr>
                              <w:t>日までの間に延べ</w:t>
                            </w:r>
                            <w:r w:rsidRPr="00395458">
                              <w:rPr>
                                <w:sz w:val="28"/>
                                <w:szCs w:val="28"/>
                              </w:rPr>
                              <w:t>10</w:t>
                            </w:r>
                            <w:r w:rsidRPr="00395458">
                              <w:rPr>
                                <w:rFonts w:hint="eastAsia"/>
                                <w:sz w:val="28"/>
                                <w:szCs w:val="28"/>
                              </w:rPr>
                              <w:t>日間以上出勤したもの、勤務形態は問わない）</w:t>
                            </w:r>
                          </w:p>
                          <w:p w14:paraId="4C5E1525" w14:textId="77777777" w:rsidR="00164861" w:rsidRDefault="00164861" w:rsidP="00164861">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p>
                          <w:p w14:paraId="505E0634" w14:textId="77777777" w:rsidR="00164861" w:rsidRPr="00395458" w:rsidRDefault="00164861" w:rsidP="00164861">
                            <w:pPr>
                              <w:rPr>
                                <w:rFonts w:ascii="ＭＳ ゴシック" w:eastAsia="ＭＳ ゴシック" w:hAnsi="ＭＳ ゴシック"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395458">
                              <w:rPr>
                                <w:rFonts w:cs="ＭＳ 明朝" w:hint="eastAsia"/>
                                <w:color w:val="000000" w:themeColor="text1"/>
                                <w:sz w:val="28"/>
                                <w:szCs w:val="28"/>
                              </w:rPr>
                              <w:t xml:space="preserve">　</w:t>
                            </w:r>
                            <w:r w:rsidRPr="00395458">
                              <w:rPr>
                                <w:rFonts w:ascii="ＭＳ ゴシック" w:eastAsia="ＭＳ ゴシック" w:hAnsi="ＭＳ ゴシック" w:cs="ＭＳ 明朝" w:hint="eastAsia"/>
                                <w:b/>
                                <w:bCs/>
                                <w:color w:val="000000" w:themeColor="text1"/>
                                <w:sz w:val="28"/>
                                <w:szCs w:val="28"/>
                              </w:rPr>
                              <w:t>歯科医師、歯科衛生士</w:t>
                            </w:r>
                            <w:r w:rsidRPr="00395458">
                              <w:rPr>
                                <w:rFonts w:cs="ＭＳ 明朝" w:hint="eastAsia"/>
                                <w:color w:val="000000" w:themeColor="text1"/>
                                <w:sz w:val="28"/>
                                <w:szCs w:val="28"/>
                              </w:rPr>
                              <w:t>以外に、</w:t>
                            </w:r>
                            <w:r w:rsidRPr="00395458">
                              <w:rPr>
                                <w:rFonts w:ascii="ＭＳ ゴシック" w:eastAsia="ＭＳ ゴシック" w:hAnsi="ＭＳ ゴシック" w:cs="ＭＳ 明朝" w:hint="eastAsia"/>
                                <w:b/>
                                <w:bCs/>
                                <w:color w:val="000000" w:themeColor="text1"/>
                                <w:sz w:val="28"/>
                                <w:szCs w:val="28"/>
                              </w:rPr>
                              <w:t>事務職員や歯科業務の補助を行う者</w:t>
                            </w:r>
                            <w:r w:rsidRPr="00395458">
                              <w:rPr>
                                <w:rFonts w:cs="ＭＳ 明朝" w:hint="eastAsia"/>
                                <w:color w:val="000000" w:themeColor="text1"/>
                                <w:sz w:val="28"/>
                                <w:szCs w:val="28"/>
                              </w:rPr>
                              <w:t>で、</w:t>
                            </w:r>
                            <w:r w:rsidRPr="00395458">
                              <w:rPr>
                                <w:rFonts w:ascii="ＭＳ ゴシック" w:eastAsia="ＭＳ ゴシック" w:hAnsi="ＭＳ ゴシック" w:cs="ＭＳ 明朝" w:hint="eastAsia"/>
                                <w:b/>
                                <w:bCs/>
                                <w:color w:val="000000" w:themeColor="text1"/>
                                <w:sz w:val="28"/>
                                <w:szCs w:val="28"/>
                              </w:rPr>
                              <w:t>患者と</w:t>
                            </w:r>
                          </w:p>
                          <w:p w14:paraId="4220E9F5" w14:textId="77777777" w:rsidR="00164861" w:rsidRPr="00395458" w:rsidRDefault="00164861" w:rsidP="00164861">
                            <w:pPr>
                              <w:ind w:leftChars="100" w:left="218"/>
                              <w:rPr>
                                <w:color w:val="000000" w:themeColor="text1"/>
                                <w:sz w:val="28"/>
                                <w:szCs w:val="28"/>
                              </w:rPr>
                            </w:pPr>
                            <w:r w:rsidRPr="00395458">
                              <w:rPr>
                                <w:rFonts w:ascii="ＭＳ ゴシック" w:eastAsia="ＭＳ ゴシック" w:hAnsi="ＭＳ ゴシック" w:cs="ＭＳ 明朝" w:hint="eastAsia"/>
                                <w:b/>
                                <w:bCs/>
                                <w:color w:val="000000" w:themeColor="text1"/>
                                <w:sz w:val="28"/>
                                <w:szCs w:val="28"/>
                              </w:rPr>
                              <w:t>接する業務に従事する者が対象</w:t>
                            </w:r>
                            <w:r w:rsidRPr="00395458">
                              <w:rPr>
                                <w:rFonts w:cs="ＭＳ 明朝" w:hint="eastAsia"/>
                                <w:color w:val="000000" w:themeColor="text1"/>
                                <w:sz w:val="28"/>
                                <w:szCs w:val="28"/>
                              </w:rPr>
                              <w:t>となる。歯科技工士については、歯科診療所に勤務し、患者と接する業務に従事する場合は可。（歯科技工所に勤務する歯科技工士は対象とならない。）</w:t>
                            </w:r>
                          </w:p>
                          <w:p w14:paraId="03BC3985" w14:textId="77777777" w:rsidR="00164861" w:rsidRPr="00BD7056" w:rsidRDefault="00164861" w:rsidP="00164861">
                            <w:pPr>
                              <w:ind w:firstLineChars="100" w:firstLine="258"/>
                              <w:rPr>
                                <w:rFonts w:cs="ＭＳ ゴシック"/>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317C" id="フローチャート: 処理 8" o:spid="_x0000_s1037" type="#_x0000_t109" style="position:absolute;left:0;text-align:left;margin-left:33.25pt;margin-top:7.55pt;width:492pt;height:400.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" fillcolor="#fff2cc" strokecolor="windowText" strokeweight="4.5pt">
                <v:textbox>
                  <w:txbxContent>
                    <w:p w14:paraId="38E9A5B0" w14:textId="77777777" w:rsidR="00164861" w:rsidRPr="00395458" w:rsidRDefault="00164861" w:rsidP="00164861">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Pr>
                          <w:rFonts w:ascii="ＭＳ ゴシック" w:eastAsia="ＭＳ ゴシック" w:hAnsi="ＭＳ ゴシック" w:cs="ＭＳ 明朝" w:hint="eastAsia"/>
                          <w:b/>
                          <w:bCs/>
                          <w:color w:val="000000" w:themeColor="text1"/>
                          <w:sz w:val="32"/>
                          <w:szCs w:val="32"/>
                        </w:rPr>
                        <w:t>内容</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76861DBC" w14:textId="77777777" w:rsidR="00164861" w:rsidRPr="00395458" w:rsidRDefault="00164861" w:rsidP="00164861">
                      <w:pPr>
                        <w:ind w:leftChars="200" w:left="436" w:firstLine="1"/>
                        <w:rPr>
                          <w:rFonts w:ascii="ＭＳ ゴシック" w:eastAsia="ＭＳ ゴシック" w:hAnsi="ＭＳ ゴシック"/>
                          <w:b/>
                          <w:bCs/>
                          <w:sz w:val="28"/>
                          <w:szCs w:val="28"/>
                        </w:rPr>
                      </w:pPr>
                      <w:r w:rsidRPr="00395458">
                        <w:rPr>
                          <w:rFonts w:ascii="ＭＳ ゴシック" w:eastAsia="ＭＳ ゴシック" w:hAnsi="ＭＳ ゴシック"/>
                          <w:b/>
                          <w:bCs/>
                          <w:sz w:val="28"/>
                          <w:szCs w:val="28"/>
                        </w:rPr>
                        <w:t xml:space="preserve"> </w:t>
                      </w:r>
                      <w:r w:rsidRPr="00395458">
                        <w:rPr>
                          <w:rFonts w:ascii="ＭＳ ゴシック" w:eastAsia="ＭＳ ゴシック" w:hAnsi="ＭＳ ゴシック" w:hint="eastAsia"/>
                          <w:b/>
                          <w:bCs/>
                          <w:sz w:val="28"/>
                          <w:szCs w:val="28"/>
                        </w:rPr>
                        <w:t>歯科診療所に勤務する患者と接する医療従事者</w:t>
                      </w:r>
                      <w:r w:rsidRPr="00395458">
                        <w:rPr>
                          <w:rFonts w:ascii="ＭＳ ゴシック" w:eastAsia="ＭＳ ゴシック" w:hAnsi="ＭＳ ゴシック"/>
                          <w:b/>
                          <w:bCs/>
                          <w:sz w:val="28"/>
                          <w:szCs w:val="28"/>
                        </w:rPr>
                        <w:t>1</w:t>
                      </w:r>
                      <w:r w:rsidRPr="00395458">
                        <w:rPr>
                          <w:rFonts w:ascii="ＭＳ ゴシック" w:eastAsia="ＭＳ ゴシック" w:hAnsi="ＭＳ ゴシック" w:hint="eastAsia"/>
                          <w:b/>
                          <w:bCs/>
                          <w:sz w:val="28"/>
                          <w:szCs w:val="28"/>
                        </w:rPr>
                        <w:t>名</w:t>
                      </w:r>
                      <w:r w:rsidRPr="00395458">
                        <w:rPr>
                          <w:rFonts w:hint="eastAsia"/>
                          <w:sz w:val="28"/>
                          <w:szCs w:val="28"/>
                        </w:rPr>
                        <w:t>につき</w:t>
                      </w:r>
                      <w:r w:rsidRPr="00395458">
                        <w:rPr>
                          <w:rFonts w:ascii="ＭＳ ゴシック" w:eastAsia="ＭＳ ゴシック" w:hAnsi="ＭＳ ゴシック"/>
                          <w:b/>
                          <w:bCs/>
                          <w:sz w:val="28"/>
                          <w:szCs w:val="28"/>
                        </w:rPr>
                        <w:t>5</w:t>
                      </w:r>
                      <w:r w:rsidRPr="00395458">
                        <w:rPr>
                          <w:rFonts w:ascii="ＭＳ ゴシック" w:eastAsia="ＭＳ ゴシック" w:hAnsi="ＭＳ ゴシック" w:hint="eastAsia"/>
                          <w:b/>
                          <w:bCs/>
                          <w:sz w:val="28"/>
                          <w:szCs w:val="28"/>
                        </w:rPr>
                        <w:t>万円支給</w:t>
                      </w:r>
                    </w:p>
                    <w:p w14:paraId="122FBC78" w14:textId="77777777" w:rsidR="00164861" w:rsidRPr="00395458" w:rsidRDefault="00164861" w:rsidP="00164861">
                      <w:pPr>
                        <w:ind w:leftChars="200" w:left="436" w:firstLine="1"/>
                        <w:rPr>
                          <w:sz w:val="28"/>
                          <w:szCs w:val="28"/>
                        </w:rPr>
                      </w:pPr>
                      <w:r w:rsidRPr="00395458">
                        <w:rPr>
                          <w:rFonts w:hint="eastAsia"/>
                          <w:sz w:val="28"/>
                          <w:szCs w:val="28"/>
                        </w:rPr>
                        <w:t>（</w:t>
                      </w:r>
                      <w:r>
                        <w:rPr>
                          <w:rFonts w:hint="eastAsia"/>
                          <w:sz w:val="28"/>
                          <w:szCs w:val="28"/>
                        </w:rPr>
                        <w:t>岡山</w:t>
                      </w:r>
                      <w:r w:rsidRPr="00395458">
                        <w:rPr>
                          <w:rFonts w:hint="eastAsia"/>
                          <w:sz w:val="28"/>
                          <w:szCs w:val="28"/>
                        </w:rPr>
                        <w:t>県における新型コロナウイルス感染症患者</w:t>
                      </w:r>
                      <w:r w:rsidRPr="00395458">
                        <w:rPr>
                          <w:sz w:val="28"/>
                          <w:szCs w:val="28"/>
                        </w:rPr>
                        <w:t>1</w:t>
                      </w:r>
                      <w:r w:rsidRPr="00395458">
                        <w:rPr>
                          <w:rFonts w:hint="eastAsia"/>
                          <w:sz w:val="28"/>
                          <w:szCs w:val="28"/>
                        </w:rPr>
                        <w:t>例目発生日</w:t>
                      </w:r>
                      <w:r>
                        <w:rPr>
                          <w:rFonts w:hint="eastAsia"/>
                          <w:sz w:val="28"/>
                          <w:szCs w:val="28"/>
                        </w:rPr>
                        <w:t>の3月22日</w:t>
                      </w:r>
                      <w:r w:rsidRPr="00395458">
                        <w:rPr>
                          <w:rFonts w:hint="eastAsia"/>
                          <w:sz w:val="28"/>
                          <w:szCs w:val="28"/>
                        </w:rPr>
                        <w:t>から</w:t>
                      </w:r>
                      <w:r w:rsidRPr="00395458">
                        <w:rPr>
                          <w:sz w:val="28"/>
                          <w:szCs w:val="28"/>
                        </w:rPr>
                        <w:t>6</w:t>
                      </w:r>
                      <w:r w:rsidRPr="00395458">
                        <w:rPr>
                          <w:rFonts w:hint="eastAsia"/>
                          <w:sz w:val="28"/>
                          <w:szCs w:val="28"/>
                        </w:rPr>
                        <w:t>月</w:t>
                      </w:r>
                      <w:r w:rsidRPr="00395458">
                        <w:rPr>
                          <w:sz w:val="28"/>
                          <w:szCs w:val="28"/>
                        </w:rPr>
                        <w:t>30</w:t>
                      </w:r>
                      <w:r w:rsidRPr="00395458">
                        <w:rPr>
                          <w:rFonts w:hint="eastAsia"/>
                          <w:sz w:val="28"/>
                          <w:szCs w:val="28"/>
                        </w:rPr>
                        <w:t>日までの間に延べ</w:t>
                      </w:r>
                      <w:r w:rsidRPr="00395458">
                        <w:rPr>
                          <w:sz w:val="28"/>
                          <w:szCs w:val="28"/>
                        </w:rPr>
                        <w:t>10</w:t>
                      </w:r>
                      <w:r w:rsidRPr="00395458">
                        <w:rPr>
                          <w:rFonts w:hint="eastAsia"/>
                          <w:sz w:val="28"/>
                          <w:szCs w:val="28"/>
                        </w:rPr>
                        <w:t>日間以上出勤したもの、勤務形態は問わない）</w:t>
                      </w:r>
                    </w:p>
                    <w:p w14:paraId="4C5E1525" w14:textId="77777777" w:rsidR="00164861" w:rsidRDefault="00164861" w:rsidP="00164861">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p>
                    <w:p w14:paraId="505E0634" w14:textId="77777777" w:rsidR="00164861" w:rsidRPr="00395458" w:rsidRDefault="00164861" w:rsidP="00164861">
                      <w:pPr>
                        <w:rPr>
                          <w:rFonts w:ascii="ＭＳ ゴシック" w:eastAsia="ＭＳ ゴシック" w:hAnsi="ＭＳ ゴシック"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395458">
                        <w:rPr>
                          <w:rFonts w:cs="ＭＳ 明朝" w:hint="eastAsia"/>
                          <w:color w:val="000000" w:themeColor="text1"/>
                          <w:sz w:val="28"/>
                          <w:szCs w:val="28"/>
                        </w:rPr>
                        <w:t xml:space="preserve">　</w:t>
                      </w:r>
                      <w:r w:rsidRPr="00395458">
                        <w:rPr>
                          <w:rFonts w:ascii="ＭＳ ゴシック" w:eastAsia="ＭＳ ゴシック" w:hAnsi="ＭＳ ゴシック" w:cs="ＭＳ 明朝" w:hint="eastAsia"/>
                          <w:b/>
                          <w:bCs/>
                          <w:color w:val="000000" w:themeColor="text1"/>
                          <w:sz w:val="28"/>
                          <w:szCs w:val="28"/>
                        </w:rPr>
                        <w:t>歯科医師、歯科衛生士</w:t>
                      </w:r>
                      <w:r w:rsidRPr="00395458">
                        <w:rPr>
                          <w:rFonts w:cs="ＭＳ 明朝" w:hint="eastAsia"/>
                          <w:color w:val="000000" w:themeColor="text1"/>
                          <w:sz w:val="28"/>
                          <w:szCs w:val="28"/>
                        </w:rPr>
                        <w:t>以外に、</w:t>
                      </w:r>
                      <w:r w:rsidRPr="00395458">
                        <w:rPr>
                          <w:rFonts w:ascii="ＭＳ ゴシック" w:eastAsia="ＭＳ ゴシック" w:hAnsi="ＭＳ ゴシック" w:cs="ＭＳ 明朝" w:hint="eastAsia"/>
                          <w:b/>
                          <w:bCs/>
                          <w:color w:val="000000" w:themeColor="text1"/>
                          <w:sz w:val="28"/>
                          <w:szCs w:val="28"/>
                        </w:rPr>
                        <w:t>事務職員や歯科業務の補助を行う者</w:t>
                      </w:r>
                      <w:r w:rsidRPr="00395458">
                        <w:rPr>
                          <w:rFonts w:cs="ＭＳ 明朝" w:hint="eastAsia"/>
                          <w:color w:val="000000" w:themeColor="text1"/>
                          <w:sz w:val="28"/>
                          <w:szCs w:val="28"/>
                        </w:rPr>
                        <w:t>で、</w:t>
                      </w:r>
                      <w:r w:rsidRPr="00395458">
                        <w:rPr>
                          <w:rFonts w:ascii="ＭＳ ゴシック" w:eastAsia="ＭＳ ゴシック" w:hAnsi="ＭＳ ゴシック" w:cs="ＭＳ 明朝" w:hint="eastAsia"/>
                          <w:b/>
                          <w:bCs/>
                          <w:color w:val="000000" w:themeColor="text1"/>
                          <w:sz w:val="28"/>
                          <w:szCs w:val="28"/>
                        </w:rPr>
                        <w:t>患者と</w:t>
                      </w:r>
                    </w:p>
                    <w:p w14:paraId="4220E9F5" w14:textId="77777777" w:rsidR="00164861" w:rsidRPr="00395458" w:rsidRDefault="00164861" w:rsidP="00164861">
                      <w:pPr>
                        <w:ind w:leftChars="100" w:left="218"/>
                        <w:rPr>
                          <w:color w:val="000000" w:themeColor="text1"/>
                          <w:sz w:val="28"/>
                          <w:szCs w:val="28"/>
                        </w:rPr>
                      </w:pPr>
                      <w:r w:rsidRPr="00395458">
                        <w:rPr>
                          <w:rFonts w:ascii="ＭＳ ゴシック" w:eastAsia="ＭＳ ゴシック" w:hAnsi="ＭＳ ゴシック" w:cs="ＭＳ 明朝" w:hint="eastAsia"/>
                          <w:b/>
                          <w:bCs/>
                          <w:color w:val="000000" w:themeColor="text1"/>
                          <w:sz w:val="28"/>
                          <w:szCs w:val="28"/>
                        </w:rPr>
                        <w:t>接する業務に従事する者が対象</w:t>
                      </w:r>
                      <w:r w:rsidRPr="00395458">
                        <w:rPr>
                          <w:rFonts w:cs="ＭＳ 明朝" w:hint="eastAsia"/>
                          <w:color w:val="000000" w:themeColor="text1"/>
                          <w:sz w:val="28"/>
                          <w:szCs w:val="28"/>
                        </w:rPr>
                        <w:t>となる。歯科技工士については、歯科診療所に勤務し、患者と接する業務に従事する場合は可。（歯科技工所に勤務する歯科技工士は対象とならない。）</w:t>
                      </w:r>
                    </w:p>
                    <w:p w14:paraId="03BC3985" w14:textId="77777777" w:rsidR="00164861" w:rsidRPr="00BD7056" w:rsidRDefault="00164861" w:rsidP="00164861">
                      <w:pPr>
                        <w:ind w:firstLineChars="100" w:firstLine="258"/>
                        <w:rPr>
                          <w:rFonts w:cs="ＭＳ ゴシック"/>
                          <w:color w:val="000000" w:themeColor="text1"/>
                          <w:sz w:val="28"/>
                          <w:szCs w:val="28"/>
                        </w:rPr>
                      </w:pPr>
                    </w:p>
                  </w:txbxContent>
                </v:textbox>
                <w10:wrap anchorx="margin"/>
              </v:shape>
            </w:pict>
          </mc:Fallback>
        </mc:AlternateContent>
      </w:r>
    </w:p>
    <w:p w14:paraId="26D7F414" w14:textId="77777777" w:rsidR="00164861" w:rsidRDefault="00164861" w:rsidP="00164861">
      <w:pPr>
        <w:ind w:leftChars="200" w:left="436" w:firstLineChars="100" w:firstLine="298"/>
        <w:rPr>
          <w:sz w:val="32"/>
          <w:szCs w:val="32"/>
        </w:rPr>
      </w:pPr>
    </w:p>
    <w:p w14:paraId="45BB7A7B" w14:textId="77777777" w:rsidR="00164861" w:rsidRDefault="00164861" w:rsidP="00164861">
      <w:pPr>
        <w:ind w:leftChars="200" w:left="436" w:firstLineChars="100" w:firstLine="298"/>
        <w:rPr>
          <w:sz w:val="32"/>
          <w:szCs w:val="32"/>
        </w:rPr>
      </w:pPr>
    </w:p>
    <w:p w14:paraId="4456AB02" w14:textId="77777777" w:rsidR="00164861" w:rsidRDefault="00164861" w:rsidP="00164861">
      <w:pPr>
        <w:ind w:leftChars="200" w:left="436" w:firstLineChars="100" w:firstLine="298"/>
        <w:rPr>
          <w:sz w:val="32"/>
          <w:szCs w:val="32"/>
        </w:rPr>
      </w:pPr>
    </w:p>
    <w:p w14:paraId="4BEB3BE6" w14:textId="77777777" w:rsidR="00164861" w:rsidRDefault="00164861" w:rsidP="00164861">
      <w:pPr>
        <w:ind w:leftChars="200" w:left="436" w:firstLineChars="100" w:firstLine="298"/>
        <w:rPr>
          <w:sz w:val="32"/>
          <w:szCs w:val="32"/>
        </w:rPr>
      </w:pPr>
    </w:p>
    <w:p w14:paraId="1A65CE09" w14:textId="77777777" w:rsidR="00164861" w:rsidRDefault="00164861" w:rsidP="00164861">
      <w:pPr>
        <w:ind w:leftChars="200" w:left="436" w:firstLineChars="100" w:firstLine="298"/>
        <w:rPr>
          <w:sz w:val="32"/>
          <w:szCs w:val="32"/>
        </w:rPr>
      </w:pPr>
    </w:p>
    <w:p w14:paraId="4E9DDCD3" w14:textId="77777777" w:rsidR="00164861" w:rsidRDefault="00164861" w:rsidP="00164861">
      <w:pPr>
        <w:ind w:firstLineChars="300" w:firstLine="778"/>
        <w:rPr>
          <w:b/>
          <w:bCs/>
          <w:sz w:val="28"/>
          <w:szCs w:val="28"/>
        </w:rPr>
      </w:pPr>
    </w:p>
    <w:p w14:paraId="192D7547" w14:textId="77777777" w:rsidR="00164861" w:rsidRDefault="00164861" w:rsidP="00164861">
      <w:pPr>
        <w:ind w:firstLineChars="300" w:firstLine="778"/>
        <w:rPr>
          <w:b/>
          <w:bCs/>
          <w:sz w:val="28"/>
          <w:szCs w:val="28"/>
        </w:rPr>
      </w:pPr>
    </w:p>
    <w:p w14:paraId="7FF8EA79" w14:textId="77777777" w:rsidR="00164861" w:rsidRDefault="00164861" w:rsidP="00164861">
      <w:pPr>
        <w:ind w:firstLineChars="300" w:firstLine="778"/>
        <w:rPr>
          <w:b/>
          <w:bCs/>
          <w:sz w:val="28"/>
          <w:szCs w:val="28"/>
        </w:rPr>
      </w:pPr>
    </w:p>
    <w:p w14:paraId="0B482151" w14:textId="77777777" w:rsidR="00164861" w:rsidRDefault="00164861" w:rsidP="00164861">
      <w:pPr>
        <w:ind w:firstLineChars="300" w:firstLine="778"/>
        <w:rPr>
          <w:b/>
          <w:bCs/>
          <w:sz w:val="28"/>
          <w:szCs w:val="28"/>
        </w:rPr>
      </w:pPr>
    </w:p>
    <w:p w14:paraId="6932CF8E" w14:textId="77777777" w:rsidR="00164861" w:rsidRDefault="00164861" w:rsidP="00164861">
      <w:pPr>
        <w:ind w:firstLineChars="300" w:firstLine="778"/>
        <w:rPr>
          <w:b/>
          <w:bCs/>
          <w:sz w:val="28"/>
          <w:szCs w:val="28"/>
        </w:rPr>
      </w:pPr>
    </w:p>
    <w:p w14:paraId="5D515E17" w14:textId="77777777" w:rsidR="00164861" w:rsidRDefault="00164861" w:rsidP="00164861">
      <w:pPr>
        <w:ind w:firstLineChars="300" w:firstLine="778"/>
        <w:rPr>
          <w:b/>
          <w:bCs/>
          <w:sz w:val="28"/>
          <w:szCs w:val="28"/>
        </w:rPr>
      </w:pPr>
    </w:p>
    <w:p w14:paraId="15937A97" w14:textId="77777777" w:rsidR="00164861" w:rsidRDefault="00164861" w:rsidP="00164861">
      <w:pPr>
        <w:ind w:firstLineChars="300" w:firstLine="778"/>
        <w:rPr>
          <w:b/>
          <w:bCs/>
          <w:sz w:val="28"/>
          <w:szCs w:val="28"/>
        </w:rPr>
      </w:pPr>
    </w:p>
    <w:p w14:paraId="5BDE9D49" w14:textId="77777777" w:rsidR="00164861" w:rsidRPr="003C010A" w:rsidRDefault="00164861" w:rsidP="00164861">
      <w:pPr>
        <w:ind w:firstLineChars="300" w:firstLine="778"/>
        <w:rPr>
          <w:b/>
          <w:bCs/>
          <w:sz w:val="28"/>
          <w:szCs w:val="28"/>
        </w:rPr>
      </w:pPr>
    </w:p>
    <w:p w14:paraId="0644E0D9" w14:textId="77777777" w:rsidR="00164861" w:rsidRDefault="00164861" w:rsidP="00164861">
      <w:pPr>
        <w:widowControl/>
        <w:jc w:val="left"/>
        <w:rPr>
          <w:sz w:val="32"/>
          <w:szCs w:val="32"/>
        </w:rPr>
      </w:pPr>
    </w:p>
    <w:p w14:paraId="1B72AAD1" w14:textId="77777777" w:rsidR="00164861" w:rsidRDefault="00164861" w:rsidP="00164861">
      <w:pPr>
        <w:widowControl/>
        <w:jc w:val="left"/>
        <w:rPr>
          <w:sz w:val="32"/>
          <w:szCs w:val="32"/>
        </w:rPr>
      </w:pPr>
      <w:r>
        <w:rPr>
          <w:sz w:val="32"/>
          <w:szCs w:val="32"/>
        </w:rPr>
        <w:br w:type="page"/>
      </w:r>
    </w:p>
    <w:p w14:paraId="4075DC80" w14:textId="77777777" w:rsidR="00164861" w:rsidRDefault="00164861" w:rsidP="00164861">
      <w:pPr>
        <w:ind w:leftChars="200" w:left="436" w:firstLineChars="100" w:firstLine="298"/>
        <w:rPr>
          <w:sz w:val="32"/>
          <w:szCs w:val="32"/>
        </w:rPr>
      </w:pPr>
    </w:p>
    <w:p w14:paraId="190FE06E" w14:textId="4E8E3436" w:rsidR="00164861" w:rsidRDefault="00164861" w:rsidP="00164861">
      <w:pPr>
        <w:ind w:leftChars="200" w:left="436" w:firstLineChars="100" w:firstLine="500"/>
        <w:rPr>
          <w:sz w:val="32"/>
          <w:szCs w:val="3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58592" behindDoc="0" locked="0" layoutInCell="1" allowOverlap="1" wp14:anchorId="34E1AF1A" wp14:editId="4793F7A7">
                <wp:simplePos x="0" y="0"/>
                <wp:positionH relativeFrom="margin">
                  <wp:posOffset>14605</wp:posOffset>
                </wp:positionH>
                <wp:positionV relativeFrom="paragraph">
                  <wp:posOffset>95885</wp:posOffset>
                </wp:positionV>
                <wp:extent cx="6991350" cy="762000"/>
                <wp:effectExtent l="0" t="0" r="19050" b="19050"/>
                <wp:wrapNone/>
                <wp:docPr id="12" name="フローチャート: 処理 12"/>
                <wp:cNvGraphicFramePr/>
                <a:graphic xmlns:a="http://schemas.openxmlformats.org/drawingml/2006/main">
                  <a:graphicData uri="http://schemas.microsoft.com/office/word/2010/wordprocessingShape">
                    <wps:wsp>
                      <wps:cNvSpPr/>
                      <wps:spPr>
                        <a:xfrm>
                          <a:off x="0" y="0"/>
                          <a:ext cx="6991350" cy="762000"/>
                        </a:xfrm>
                        <a:prstGeom prst="flowChartProcess">
                          <a:avLst/>
                        </a:prstGeom>
                        <a:solidFill>
                          <a:srgbClr val="00B050"/>
                        </a:solidFill>
                        <a:ln w="19050" cap="flat" cmpd="sng" algn="ctr">
                          <a:solidFill>
                            <a:sysClr val="window" lastClr="FFFFFF"/>
                          </a:solidFill>
                          <a:prstDash val="solid"/>
                          <a:miter lim="800000"/>
                        </a:ln>
                        <a:effectLst/>
                      </wps:spPr>
                      <wps:txbx>
                        <w:txbxContent>
                          <w:p w14:paraId="37FD901C" w14:textId="12908D6C" w:rsidR="00164861" w:rsidRPr="00E737C0" w:rsidRDefault="00164861" w:rsidP="00164861">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hint="eastAsia"/>
                                <w:color w:val="FFFFFF" w:themeColor="background1"/>
                                <w:sz w:val="72"/>
                                <w:szCs w:val="72"/>
                              </w:rPr>
                              <w:t>感染拡大防止等の支援</w:t>
                            </w:r>
                            <w:r>
                              <w:rPr>
                                <w:rFonts w:ascii="ＭＳ ゴシック" w:eastAsia="ＭＳ ゴシック" w:hAnsi="ＭＳ ゴシック" w:hint="eastAsia"/>
                                <w:color w:val="FFFFFF" w:themeColor="background1"/>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1AF1A" id="フローチャート: 処理 12" o:spid="_x0000_s1038" type="#_x0000_t109" style="position:absolute;left:0;text-align:left;margin-left:1.15pt;margin-top:7.55pt;width:550.5pt;height:60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" fillcolor="#00b050" strokecolor="window" strokeweight="1.5pt">
                <v:textbox>
                  <w:txbxContent>
                    <w:p w14:paraId="37FD901C" w14:textId="12908D6C" w:rsidR="00164861" w:rsidRPr="00E737C0" w:rsidRDefault="00164861" w:rsidP="00164861">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hint="eastAsia"/>
                          <w:color w:val="FFFFFF" w:themeColor="background1"/>
                          <w:sz w:val="72"/>
                          <w:szCs w:val="72"/>
                        </w:rPr>
                        <w:t>感染拡大防止等の支援</w:t>
                      </w:r>
                      <w:r>
                        <w:rPr>
                          <w:rFonts w:ascii="ＭＳ ゴシック" w:eastAsia="ＭＳ ゴシック" w:hAnsi="ＭＳ ゴシック" w:hint="eastAsia"/>
                          <w:color w:val="FFFFFF" w:themeColor="background1"/>
                          <w:sz w:val="32"/>
                          <w:szCs w:val="32"/>
                        </w:rPr>
                        <w:t>（厚生労働省）</w:t>
                      </w:r>
                    </w:p>
                  </w:txbxContent>
                </v:textbox>
                <w10:wrap anchorx="margin"/>
              </v:shape>
            </w:pict>
          </mc:Fallback>
        </mc:AlternateContent>
      </w:r>
    </w:p>
    <w:p w14:paraId="1121A0E6" w14:textId="77777777" w:rsidR="00164861" w:rsidRDefault="00164861" w:rsidP="00164861">
      <w:pPr>
        <w:ind w:leftChars="200" w:left="436" w:firstLineChars="100" w:firstLine="138"/>
        <w:rPr>
          <w:sz w:val="16"/>
          <w:szCs w:val="16"/>
        </w:rPr>
      </w:pPr>
    </w:p>
    <w:p w14:paraId="52264F3A" w14:textId="77777777" w:rsidR="00164861" w:rsidRDefault="00164861" w:rsidP="00164861">
      <w:pPr>
        <w:ind w:leftChars="200" w:left="436" w:firstLineChars="100" w:firstLine="138"/>
        <w:rPr>
          <w:sz w:val="16"/>
          <w:szCs w:val="16"/>
        </w:rPr>
      </w:pPr>
    </w:p>
    <w:p w14:paraId="22BA3C57" w14:textId="77777777" w:rsidR="00164861" w:rsidRPr="006432C7" w:rsidRDefault="00164861" w:rsidP="00164861">
      <w:pPr>
        <w:ind w:leftChars="200" w:left="436" w:firstLineChars="100" w:firstLine="138"/>
        <w:rPr>
          <w:sz w:val="16"/>
          <w:szCs w:val="16"/>
        </w:rPr>
      </w:pPr>
    </w:p>
    <w:p w14:paraId="5DA98808" w14:textId="77777777" w:rsidR="00164861" w:rsidRDefault="00164861" w:rsidP="00164861">
      <w:pPr>
        <w:spacing w:line="540" w:lineRule="exact"/>
        <w:ind w:leftChars="390" w:left="851" w:rightChars="350" w:right="764" w:firstLineChars="100" w:firstLine="298"/>
        <w:rPr>
          <w:sz w:val="32"/>
          <w:szCs w:val="32"/>
        </w:rPr>
      </w:pPr>
      <w:r w:rsidRPr="004344B3">
        <w:rPr>
          <w:rFonts w:cs="ＭＳ 明朝"/>
          <w:sz w:val="32"/>
          <w:szCs w:val="32"/>
        </w:rPr>
        <w:t>新型コロナ疑い患者とその他の患者が混在しない動線確保など院内での感染拡大を防ぐための取組を行う医療機関・薬局等について、</w:t>
      </w:r>
      <w:r w:rsidRPr="004344B3">
        <w:rPr>
          <w:rFonts w:ascii="ＭＳ ゴシック" w:eastAsia="ＭＳ ゴシック" w:hAnsi="ＭＳ ゴシック" w:cs="ＭＳ 明朝"/>
          <w:b/>
          <w:bCs/>
          <w:sz w:val="32"/>
          <w:szCs w:val="32"/>
        </w:rPr>
        <w:t>感染拡大防止対策等に要する費用の補助</w:t>
      </w:r>
      <w:r w:rsidRPr="004344B3">
        <w:rPr>
          <w:rFonts w:cs="ＭＳ 明朝"/>
          <w:sz w:val="32"/>
          <w:szCs w:val="32"/>
        </w:rPr>
        <w:t>を行う。</w:t>
      </w:r>
    </w:p>
    <w:p w14:paraId="4BD47E1C" w14:textId="77777777" w:rsidR="00164861" w:rsidRPr="00FF4956" w:rsidRDefault="00164861" w:rsidP="00164861">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59616" behindDoc="0" locked="0" layoutInCell="1" allowOverlap="1" wp14:anchorId="1D23D7C7" wp14:editId="0319A80A">
                <wp:simplePos x="0" y="0"/>
                <wp:positionH relativeFrom="margin">
                  <wp:align>right</wp:align>
                </wp:positionH>
                <wp:positionV relativeFrom="paragraph">
                  <wp:posOffset>95885</wp:posOffset>
                </wp:positionV>
                <wp:extent cx="6991350" cy="7387590"/>
                <wp:effectExtent l="19050" t="19050" r="38100" b="41910"/>
                <wp:wrapNone/>
                <wp:docPr id="20" name="フローチャート: 処理 20"/>
                <wp:cNvGraphicFramePr/>
                <a:graphic xmlns:a="http://schemas.openxmlformats.org/drawingml/2006/main">
                  <a:graphicData uri="http://schemas.microsoft.com/office/word/2010/wordprocessingShape">
                    <wps:wsp>
                      <wps:cNvSpPr/>
                      <wps:spPr>
                        <a:xfrm>
                          <a:off x="0" y="0"/>
                          <a:ext cx="6991350" cy="7387590"/>
                        </a:xfrm>
                        <a:prstGeom prst="flowChartProcess">
                          <a:avLst/>
                        </a:prstGeom>
                        <a:solidFill>
                          <a:srgbClr val="FFC000">
                            <a:lumMod val="20000"/>
                            <a:lumOff val="80000"/>
                          </a:srgbClr>
                        </a:solidFill>
                        <a:ln w="57150" cap="flat" cmpd="sng" algn="ctr">
                          <a:solidFill>
                            <a:sysClr val="windowText" lastClr="000000"/>
                          </a:solidFill>
                          <a:prstDash val="solid"/>
                          <a:miter lim="800000"/>
                        </a:ln>
                        <a:effectLst/>
                      </wps:spPr>
                      <wps:txbx>
                        <w:txbxContent>
                          <w:p w14:paraId="126F6520" w14:textId="77777777" w:rsidR="00164861" w:rsidRDefault="00164861" w:rsidP="00164861">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56873C63" w14:textId="77777777" w:rsidR="00164861" w:rsidRDefault="00164861" w:rsidP="00164861">
                            <w:pPr>
                              <w:ind w:leftChars="200" w:left="436" w:firstLine="1"/>
                              <w:rPr>
                                <w:sz w:val="28"/>
                                <w:szCs w:val="28"/>
                              </w:rPr>
                            </w:pPr>
                            <w:r>
                              <w:rPr>
                                <w:rFonts w:hint="eastAsia"/>
                                <w:sz w:val="28"/>
                                <w:szCs w:val="28"/>
                              </w:rPr>
                              <w:t>感染各区第防止策や診療体制確保等に要する費用</w:t>
                            </w:r>
                          </w:p>
                          <w:p w14:paraId="1D2491E9" w14:textId="77777777" w:rsidR="00164861" w:rsidRPr="00F4565D" w:rsidRDefault="00164861" w:rsidP="00164861">
                            <w:pPr>
                              <w:ind w:leftChars="200" w:left="436" w:firstLine="1"/>
                              <w:rPr>
                                <w:rFonts w:ascii="ＭＳ ゴシック" w:eastAsia="ＭＳ ゴシック" w:hAnsi="ＭＳ ゴシック"/>
                                <w:b/>
                                <w:bCs/>
                                <w:color w:val="000000" w:themeColor="text1"/>
                                <w:szCs w:val="24"/>
                              </w:rPr>
                            </w:pPr>
                            <w:r w:rsidRPr="00F4565D">
                              <w:rPr>
                                <w:rFonts w:ascii="ＭＳ ゴシック" w:eastAsia="ＭＳ ゴシック" w:hAnsi="ＭＳ ゴシック" w:hint="eastAsia"/>
                                <w:b/>
                                <w:bCs/>
                                <w:color w:val="000000" w:themeColor="text1"/>
                                <w:szCs w:val="24"/>
                              </w:rPr>
                              <w:t>（医科医療機関の取組の例）</w:t>
                            </w:r>
                          </w:p>
                          <w:p w14:paraId="1EFE595C" w14:textId="77777777" w:rsidR="00164861" w:rsidRPr="00F4565D"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共通して触れる部分の定期的・頻回な清拭・消毒等の環境整備を行う</w:t>
                            </w:r>
                          </w:p>
                          <w:p w14:paraId="1EB6DD5D" w14:textId="77777777" w:rsidR="00164861" w:rsidRPr="00F4565D" w:rsidRDefault="00164861" w:rsidP="00164861">
                            <w:pPr>
                              <w:ind w:leftChars="200" w:left="436"/>
                              <w:rPr>
                                <w:color w:val="000000" w:themeColor="text1"/>
                                <w:szCs w:val="24"/>
                              </w:rPr>
                            </w:pPr>
                            <w:r w:rsidRPr="00F4565D">
                              <w:rPr>
                                <w:rFonts w:hint="eastAsia"/>
                                <w:color w:val="000000" w:themeColor="text1"/>
                                <w:szCs w:val="24"/>
                              </w:rPr>
                              <w:t>・</w:t>
                            </w:r>
                            <w:r w:rsidRPr="00F4565D">
                              <w:rPr>
                                <w:color w:val="000000" w:themeColor="text1"/>
                                <w:szCs w:val="24"/>
                              </w:rPr>
                              <w:t>待合室の混雑を生じさせないよう、予約診療の拡大や整理券の配布等を行い、</w:t>
                            </w:r>
                          </w:p>
                          <w:p w14:paraId="68570270" w14:textId="77777777" w:rsidR="00164861" w:rsidRPr="00F4565D" w:rsidRDefault="00164861" w:rsidP="00164861">
                            <w:pPr>
                              <w:ind w:firstLineChars="250" w:firstLine="546"/>
                              <w:rPr>
                                <w:color w:val="000000" w:themeColor="text1"/>
                                <w:szCs w:val="24"/>
                              </w:rPr>
                            </w:pPr>
                            <w:r w:rsidRPr="00F4565D">
                              <w:rPr>
                                <w:color w:val="000000" w:themeColor="text1"/>
                                <w:szCs w:val="24"/>
                              </w:rPr>
                              <w:t>患者に適切な受診の仕方を周知・協力を求める</w:t>
                            </w:r>
                          </w:p>
                          <w:p w14:paraId="6D0571BB" w14:textId="77777777" w:rsidR="00164861" w:rsidRPr="00F4565D"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発熱等の症状を有する新型コロナ疑い患者とその他の患者が混在しない</w:t>
                            </w:r>
                          </w:p>
                          <w:p w14:paraId="04E8F41F" w14:textId="77777777" w:rsidR="00164861" w:rsidRPr="00F4565D" w:rsidRDefault="00164861" w:rsidP="00164861">
                            <w:pPr>
                              <w:ind w:leftChars="200" w:left="436" w:firstLineChars="100" w:firstLine="218"/>
                              <w:rPr>
                                <w:color w:val="000000" w:themeColor="text1"/>
                                <w:szCs w:val="24"/>
                              </w:rPr>
                            </w:pPr>
                            <w:r w:rsidRPr="00F4565D">
                              <w:rPr>
                                <w:color w:val="000000" w:themeColor="text1"/>
                                <w:szCs w:val="24"/>
                              </w:rPr>
                              <w:t>よう、動線の確保やレイアウト変更、診療順の工夫等</w:t>
                            </w:r>
                            <w:r w:rsidRPr="00F4565D">
                              <w:rPr>
                                <w:rFonts w:hint="eastAsia"/>
                                <w:color w:val="000000" w:themeColor="text1"/>
                                <w:szCs w:val="24"/>
                              </w:rPr>
                              <w:t>を行う</w:t>
                            </w:r>
                          </w:p>
                          <w:p w14:paraId="77E9ED00" w14:textId="77777777" w:rsidR="00164861" w:rsidRPr="00F4565D"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電話等情報通信機器を用いた診療体制を確保する</w:t>
                            </w:r>
                          </w:p>
                          <w:p w14:paraId="64360B7D" w14:textId="77777777" w:rsidR="00164861"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医療従事者の院内感染防止対策（研修、健康管理等）を行う</w:t>
                            </w:r>
                          </w:p>
                          <w:p w14:paraId="0863A93C" w14:textId="77777777" w:rsidR="00164861" w:rsidRPr="00F4565D" w:rsidRDefault="00164861" w:rsidP="00164861">
                            <w:pPr>
                              <w:ind w:leftChars="200" w:left="436" w:firstLine="1"/>
                              <w:rPr>
                                <w:color w:val="000000" w:themeColor="text1"/>
                                <w:szCs w:val="24"/>
                              </w:rPr>
                            </w:pPr>
                          </w:p>
                          <w:p w14:paraId="726008B5" w14:textId="77777777" w:rsidR="00164861" w:rsidRPr="00F4565D" w:rsidRDefault="00164861" w:rsidP="00164861">
                            <w:pPr>
                              <w:pStyle w:val="Default"/>
                              <w:ind w:firstLineChars="200" w:firstLine="438"/>
                              <w:rPr>
                                <w:rFonts w:ascii="ＭＳ ゴシック" w:eastAsia="ＭＳ ゴシック" w:hAnsi="ＭＳ ゴシック"/>
                                <w:b/>
                                <w:bCs/>
                              </w:rPr>
                            </w:pPr>
                            <w:r w:rsidRPr="00F4565D">
                              <w:rPr>
                                <w:rFonts w:ascii="ＭＳ ゴシック" w:eastAsia="ＭＳ ゴシック" w:hAnsi="ＭＳ ゴシック" w:hint="eastAsia"/>
                                <w:b/>
                                <w:bCs/>
                              </w:rPr>
                              <w:t>（対象となる物品等の例）</w:t>
                            </w:r>
                          </w:p>
                          <w:p w14:paraId="693B0482" w14:textId="77777777" w:rsidR="00164861" w:rsidRPr="00F4565D" w:rsidRDefault="00164861" w:rsidP="00164861">
                            <w:pPr>
                              <w:pStyle w:val="Default"/>
                              <w:ind w:firstLineChars="200" w:firstLine="436"/>
                            </w:pPr>
                            <w:r w:rsidRPr="00F4565D">
                              <w:rPr>
                                <w:rFonts w:hint="eastAsia"/>
                              </w:rPr>
                              <w:t>・マスク、グローブ、エプロン、ゴーグル、フェイスシールド、感染防護衣等の衛生用品の購入</w:t>
                            </w:r>
                          </w:p>
                          <w:p w14:paraId="1828D9B4" w14:textId="77777777" w:rsidR="00164861" w:rsidRPr="00F4565D" w:rsidRDefault="00164861" w:rsidP="00164861">
                            <w:pPr>
                              <w:pStyle w:val="Default"/>
                              <w:ind w:firstLineChars="200" w:firstLine="436"/>
                            </w:pPr>
                            <w:r w:rsidRPr="00F4565D">
                              <w:rPr>
                                <w:rFonts w:hint="eastAsia"/>
                              </w:rPr>
                              <w:t>・消毒用エタノール等の消毒薬、除菌剤、抗菌スプレー等の購入</w:t>
                            </w:r>
                          </w:p>
                          <w:p w14:paraId="72348622" w14:textId="77777777" w:rsidR="00164861" w:rsidRPr="00F4565D" w:rsidRDefault="00164861" w:rsidP="00164861">
                            <w:pPr>
                              <w:pStyle w:val="Default"/>
                              <w:ind w:leftChars="200" w:left="654" w:hangingChars="100" w:hanging="218"/>
                            </w:pPr>
                            <w:r w:rsidRPr="00F4565D">
                              <w:rPr>
                                <w:rFonts w:hint="eastAsia"/>
                              </w:rPr>
                              <w:t>・ビニールカーテン、アクリル板、パーテーション、ロールカーテン、ブラインド等の感染防止対策に必要な動線の確保やレイアウト変更等に必要な設備</w:t>
                            </w:r>
                          </w:p>
                          <w:p w14:paraId="640ACBF2" w14:textId="77777777" w:rsidR="00164861" w:rsidRPr="00F4565D" w:rsidRDefault="00164861" w:rsidP="00164861">
                            <w:pPr>
                              <w:pStyle w:val="Default"/>
                              <w:ind w:firstLineChars="200" w:firstLine="436"/>
                            </w:pPr>
                            <w:r w:rsidRPr="00F4565D">
                              <w:rPr>
                                <w:rFonts w:hint="eastAsia"/>
                              </w:rPr>
                              <w:t>・空気清浄機、換気扇等（工事費用、設置費用含む）</w:t>
                            </w:r>
                          </w:p>
                          <w:p w14:paraId="0D3EFE06" w14:textId="77777777" w:rsidR="00164861" w:rsidRPr="00F4565D" w:rsidRDefault="00164861" w:rsidP="00164861">
                            <w:pPr>
                              <w:pStyle w:val="Default"/>
                              <w:ind w:firstLineChars="200" w:firstLine="436"/>
                            </w:pPr>
                            <w:r w:rsidRPr="00F4565D">
                              <w:rPr>
                                <w:rFonts w:hint="eastAsia"/>
                              </w:rPr>
                              <w:t>・滅菌器、口腔外バキューム</w:t>
                            </w:r>
                          </w:p>
                          <w:p w14:paraId="44A3F05D" w14:textId="77777777" w:rsidR="00164861" w:rsidRPr="00F4565D" w:rsidRDefault="00164861" w:rsidP="00164861">
                            <w:pPr>
                              <w:pStyle w:val="Default"/>
                              <w:ind w:firstLineChars="200" w:firstLine="436"/>
                            </w:pPr>
                            <w:r w:rsidRPr="00F4565D">
                              <w:rPr>
                                <w:rFonts w:hint="eastAsia"/>
                              </w:rPr>
                              <w:t>・エアコンのクリーニング</w:t>
                            </w:r>
                          </w:p>
                          <w:p w14:paraId="604904DD" w14:textId="77777777" w:rsidR="00164861" w:rsidRPr="00F4565D" w:rsidRDefault="00164861" w:rsidP="00164861">
                            <w:pPr>
                              <w:pStyle w:val="Default"/>
                              <w:ind w:firstLineChars="200" w:firstLine="436"/>
                            </w:pPr>
                            <w:r w:rsidRPr="00F4565D">
                              <w:rPr>
                                <w:rFonts w:hint="eastAsia"/>
                              </w:rPr>
                              <w:t>・タービン等の歯科用ハンドピース</w:t>
                            </w:r>
                          </w:p>
                          <w:p w14:paraId="6C4C6D65" w14:textId="77777777" w:rsidR="00164861" w:rsidRPr="00F4565D" w:rsidRDefault="00164861" w:rsidP="00164861">
                            <w:pPr>
                              <w:pStyle w:val="Default"/>
                              <w:ind w:firstLineChars="200" w:firstLine="436"/>
                            </w:pPr>
                            <w:r w:rsidRPr="00F4565D">
                              <w:rPr>
                                <w:rFonts w:hint="eastAsia"/>
                              </w:rPr>
                              <w:t>・検温等（非接触型）を含む機器</w:t>
                            </w:r>
                          </w:p>
                          <w:p w14:paraId="4B0DB719" w14:textId="77777777" w:rsidR="00164861" w:rsidRPr="00F4565D" w:rsidRDefault="00164861" w:rsidP="00164861">
                            <w:pPr>
                              <w:pStyle w:val="Default"/>
                              <w:ind w:firstLineChars="200" w:firstLine="436"/>
                            </w:pPr>
                            <w:r w:rsidRPr="00F4565D">
                              <w:rPr>
                                <w:rFonts w:hint="eastAsia"/>
                              </w:rPr>
                              <w:t>・ラバーダム、口腔内バキューム等</w:t>
                            </w:r>
                          </w:p>
                          <w:p w14:paraId="68361A37" w14:textId="77777777" w:rsidR="00164861" w:rsidRPr="00F4565D" w:rsidRDefault="00164861" w:rsidP="00164861">
                            <w:pPr>
                              <w:pStyle w:val="Default"/>
                              <w:ind w:firstLineChars="200" w:firstLine="436"/>
                            </w:pPr>
                            <w:r w:rsidRPr="00F4565D">
                              <w:rPr>
                                <w:rFonts w:hint="eastAsia"/>
                              </w:rPr>
                              <w:t>・医療廃棄物や清掃費用（外部委託費）</w:t>
                            </w:r>
                          </w:p>
                          <w:p w14:paraId="7E988B8A" w14:textId="77777777" w:rsidR="00164861" w:rsidRPr="00F4565D" w:rsidRDefault="00164861" w:rsidP="00164861">
                            <w:pPr>
                              <w:ind w:leftChars="200" w:left="436" w:firstLine="1"/>
                              <w:rPr>
                                <w:color w:val="000000" w:themeColor="text1"/>
                                <w:szCs w:val="24"/>
                              </w:rPr>
                            </w:pPr>
                            <w:r w:rsidRPr="00F4565D">
                              <w:rPr>
                                <w:rFonts w:hint="eastAsia"/>
                                <w:szCs w:val="24"/>
                              </w:rPr>
                              <w:t>・白衣、スリッパ等</w:t>
                            </w:r>
                          </w:p>
                          <w:p w14:paraId="3D2E2BFD" w14:textId="77777777" w:rsidR="00164861" w:rsidRDefault="00164861" w:rsidP="00164861">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補助額</w:t>
                            </w:r>
                            <w:r w:rsidRPr="002E730F">
                              <w:rPr>
                                <w:rFonts w:ascii="ＭＳ ゴシック" w:eastAsia="ＭＳ ゴシック" w:hAnsi="ＭＳ ゴシック" w:cs="ＭＳ 明朝" w:hint="eastAsia"/>
                                <w:b/>
                                <w:bCs/>
                                <w:color w:val="000000" w:themeColor="text1"/>
                                <w:sz w:val="32"/>
                                <w:szCs w:val="32"/>
                              </w:rPr>
                              <w:t>】</w:t>
                            </w:r>
                          </w:p>
                          <w:p w14:paraId="2F5A5051" w14:textId="77777777" w:rsidR="00164861" w:rsidRPr="007E506B" w:rsidRDefault="00164861" w:rsidP="00164861">
                            <w:pPr>
                              <w:rPr>
                                <w:rFonts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7E506B">
                              <w:rPr>
                                <w:rFonts w:ascii="ＭＳ ゴシック" w:eastAsia="ＭＳ ゴシック" w:hAnsi="ＭＳ ゴシック" w:cs="ＭＳ 明朝" w:hint="eastAsia"/>
                                <w:b/>
                                <w:bCs/>
                                <w:color w:val="000000" w:themeColor="text1"/>
                                <w:sz w:val="28"/>
                                <w:szCs w:val="28"/>
                              </w:rPr>
                              <w:t>100万円を上限として実費</w:t>
                            </w:r>
                            <w:r w:rsidRPr="007E506B">
                              <w:rPr>
                                <w:rFonts w:cs="ＭＳ 明朝" w:hint="eastAsia"/>
                                <w:color w:val="000000" w:themeColor="text1"/>
                                <w:sz w:val="28"/>
                                <w:szCs w:val="28"/>
                              </w:rPr>
                              <w:t>を補助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D7C7" id="フローチャート: 処理 20" o:spid="_x0000_s1039" type="#_x0000_t109" style="position:absolute;left:0;text-align:left;margin-left:499.3pt;margin-top:7.55pt;width:550.5pt;height:581.7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" fillcolor="#fff2cc" strokecolor="windowText" strokeweight="4.5pt">
                <v:textbox>
                  <w:txbxContent>
                    <w:p w14:paraId="126F6520" w14:textId="77777777" w:rsidR="00164861" w:rsidRDefault="00164861" w:rsidP="00164861">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56873C63" w14:textId="77777777" w:rsidR="00164861" w:rsidRDefault="00164861" w:rsidP="00164861">
                      <w:pPr>
                        <w:ind w:leftChars="200" w:left="436" w:firstLine="1"/>
                        <w:rPr>
                          <w:sz w:val="28"/>
                          <w:szCs w:val="28"/>
                        </w:rPr>
                      </w:pPr>
                      <w:r>
                        <w:rPr>
                          <w:rFonts w:hint="eastAsia"/>
                          <w:sz w:val="28"/>
                          <w:szCs w:val="28"/>
                        </w:rPr>
                        <w:t>感染各区第防止策や診療体制確保等に要する費用</w:t>
                      </w:r>
                    </w:p>
                    <w:p w14:paraId="1D2491E9" w14:textId="77777777" w:rsidR="00164861" w:rsidRPr="00F4565D" w:rsidRDefault="00164861" w:rsidP="00164861">
                      <w:pPr>
                        <w:ind w:leftChars="200" w:left="436" w:firstLine="1"/>
                        <w:rPr>
                          <w:rFonts w:ascii="ＭＳ ゴシック" w:eastAsia="ＭＳ ゴシック" w:hAnsi="ＭＳ ゴシック"/>
                          <w:b/>
                          <w:bCs/>
                          <w:color w:val="000000" w:themeColor="text1"/>
                          <w:szCs w:val="24"/>
                        </w:rPr>
                      </w:pPr>
                      <w:r w:rsidRPr="00F4565D">
                        <w:rPr>
                          <w:rFonts w:ascii="ＭＳ ゴシック" w:eastAsia="ＭＳ ゴシック" w:hAnsi="ＭＳ ゴシック" w:hint="eastAsia"/>
                          <w:b/>
                          <w:bCs/>
                          <w:color w:val="000000" w:themeColor="text1"/>
                          <w:szCs w:val="24"/>
                        </w:rPr>
                        <w:t>（医科医療機関の取組の例）</w:t>
                      </w:r>
                    </w:p>
                    <w:p w14:paraId="1EFE595C" w14:textId="77777777" w:rsidR="00164861" w:rsidRPr="00F4565D"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共通して触れる部分の定期的・頻回な清拭・消毒等の環境整備を行う</w:t>
                      </w:r>
                    </w:p>
                    <w:p w14:paraId="1EB6DD5D" w14:textId="77777777" w:rsidR="00164861" w:rsidRPr="00F4565D" w:rsidRDefault="00164861" w:rsidP="00164861">
                      <w:pPr>
                        <w:ind w:leftChars="200" w:left="436"/>
                        <w:rPr>
                          <w:color w:val="000000" w:themeColor="text1"/>
                          <w:szCs w:val="24"/>
                        </w:rPr>
                      </w:pPr>
                      <w:r w:rsidRPr="00F4565D">
                        <w:rPr>
                          <w:rFonts w:hint="eastAsia"/>
                          <w:color w:val="000000" w:themeColor="text1"/>
                          <w:szCs w:val="24"/>
                        </w:rPr>
                        <w:t>・</w:t>
                      </w:r>
                      <w:r w:rsidRPr="00F4565D">
                        <w:rPr>
                          <w:color w:val="000000" w:themeColor="text1"/>
                          <w:szCs w:val="24"/>
                        </w:rPr>
                        <w:t>待合室の混雑を生じさせないよう、予約診療の拡大や整理券の配布等を行い、</w:t>
                      </w:r>
                    </w:p>
                    <w:p w14:paraId="68570270" w14:textId="77777777" w:rsidR="00164861" w:rsidRPr="00F4565D" w:rsidRDefault="00164861" w:rsidP="00164861">
                      <w:pPr>
                        <w:ind w:firstLineChars="250" w:firstLine="546"/>
                        <w:rPr>
                          <w:color w:val="000000" w:themeColor="text1"/>
                          <w:szCs w:val="24"/>
                        </w:rPr>
                      </w:pPr>
                      <w:r w:rsidRPr="00F4565D">
                        <w:rPr>
                          <w:color w:val="000000" w:themeColor="text1"/>
                          <w:szCs w:val="24"/>
                        </w:rPr>
                        <w:t>患者に適切な受診の仕方を周知・協力を求める</w:t>
                      </w:r>
                    </w:p>
                    <w:p w14:paraId="6D0571BB" w14:textId="77777777" w:rsidR="00164861" w:rsidRPr="00F4565D"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発熱等の症状を有する新型コロナ疑い患者とその他の患者が混在しない</w:t>
                      </w:r>
                    </w:p>
                    <w:p w14:paraId="04E8F41F" w14:textId="77777777" w:rsidR="00164861" w:rsidRPr="00F4565D" w:rsidRDefault="00164861" w:rsidP="00164861">
                      <w:pPr>
                        <w:ind w:leftChars="200" w:left="436" w:firstLineChars="100" w:firstLine="218"/>
                        <w:rPr>
                          <w:color w:val="000000" w:themeColor="text1"/>
                          <w:szCs w:val="24"/>
                        </w:rPr>
                      </w:pPr>
                      <w:r w:rsidRPr="00F4565D">
                        <w:rPr>
                          <w:color w:val="000000" w:themeColor="text1"/>
                          <w:szCs w:val="24"/>
                        </w:rPr>
                        <w:t>よう、動線の確保やレイアウト変更、診療順の工夫等</w:t>
                      </w:r>
                      <w:r w:rsidRPr="00F4565D">
                        <w:rPr>
                          <w:rFonts w:hint="eastAsia"/>
                          <w:color w:val="000000" w:themeColor="text1"/>
                          <w:szCs w:val="24"/>
                        </w:rPr>
                        <w:t>を行う</w:t>
                      </w:r>
                    </w:p>
                    <w:p w14:paraId="77E9ED00" w14:textId="77777777" w:rsidR="00164861" w:rsidRPr="00F4565D"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電話等情報通信機器を用いた診療体制を確保する</w:t>
                      </w:r>
                    </w:p>
                    <w:p w14:paraId="64360B7D" w14:textId="77777777" w:rsidR="00164861" w:rsidRDefault="00164861" w:rsidP="00164861">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医療従事者の院内感染防止対策（研修、健康管理等）を行う</w:t>
                      </w:r>
                    </w:p>
                    <w:p w14:paraId="0863A93C" w14:textId="77777777" w:rsidR="00164861" w:rsidRPr="00F4565D" w:rsidRDefault="00164861" w:rsidP="00164861">
                      <w:pPr>
                        <w:ind w:leftChars="200" w:left="436" w:firstLine="1"/>
                        <w:rPr>
                          <w:color w:val="000000" w:themeColor="text1"/>
                          <w:szCs w:val="24"/>
                        </w:rPr>
                      </w:pPr>
                    </w:p>
                    <w:p w14:paraId="726008B5" w14:textId="77777777" w:rsidR="00164861" w:rsidRPr="00F4565D" w:rsidRDefault="00164861" w:rsidP="00164861">
                      <w:pPr>
                        <w:pStyle w:val="Default"/>
                        <w:ind w:firstLineChars="200" w:firstLine="438"/>
                        <w:rPr>
                          <w:rFonts w:ascii="ＭＳ ゴシック" w:eastAsia="ＭＳ ゴシック" w:hAnsi="ＭＳ ゴシック"/>
                          <w:b/>
                          <w:bCs/>
                        </w:rPr>
                      </w:pPr>
                      <w:r w:rsidRPr="00F4565D">
                        <w:rPr>
                          <w:rFonts w:ascii="ＭＳ ゴシック" w:eastAsia="ＭＳ ゴシック" w:hAnsi="ＭＳ ゴシック" w:hint="eastAsia"/>
                          <w:b/>
                          <w:bCs/>
                        </w:rPr>
                        <w:t>（対象となる物品等の例）</w:t>
                      </w:r>
                    </w:p>
                    <w:p w14:paraId="693B0482" w14:textId="77777777" w:rsidR="00164861" w:rsidRPr="00F4565D" w:rsidRDefault="00164861" w:rsidP="00164861">
                      <w:pPr>
                        <w:pStyle w:val="Default"/>
                        <w:ind w:firstLineChars="200" w:firstLine="436"/>
                      </w:pPr>
                      <w:r w:rsidRPr="00F4565D">
                        <w:rPr>
                          <w:rFonts w:hint="eastAsia"/>
                        </w:rPr>
                        <w:t>・マスク、グローブ、エプロン、ゴーグル、フェイスシールド、感染防護衣等の衛生用品の購入</w:t>
                      </w:r>
                    </w:p>
                    <w:p w14:paraId="1828D9B4" w14:textId="77777777" w:rsidR="00164861" w:rsidRPr="00F4565D" w:rsidRDefault="00164861" w:rsidP="00164861">
                      <w:pPr>
                        <w:pStyle w:val="Default"/>
                        <w:ind w:firstLineChars="200" w:firstLine="436"/>
                      </w:pPr>
                      <w:r w:rsidRPr="00F4565D">
                        <w:rPr>
                          <w:rFonts w:hint="eastAsia"/>
                        </w:rPr>
                        <w:t>・消毒用エタノール等の消毒薬、除菌剤、抗菌スプレー等の購入</w:t>
                      </w:r>
                    </w:p>
                    <w:p w14:paraId="72348622" w14:textId="77777777" w:rsidR="00164861" w:rsidRPr="00F4565D" w:rsidRDefault="00164861" w:rsidP="00164861">
                      <w:pPr>
                        <w:pStyle w:val="Default"/>
                        <w:ind w:leftChars="200" w:left="654" w:hangingChars="100" w:hanging="218"/>
                      </w:pPr>
                      <w:r w:rsidRPr="00F4565D">
                        <w:rPr>
                          <w:rFonts w:hint="eastAsia"/>
                        </w:rPr>
                        <w:t>・ビニールカーテン、アクリル板、パーテーション、ロールカーテン、ブラインド等の感染防止対策に必要な動線の確保やレイアウト変更等に必要な設備</w:t>
                      </w:r>
                    </w:p>
                    <w:p w14:paraId="640ACBF2" w14:textId="77777777" w:rsidR="00164861" w:rsidRPr="00F4565D" w:rsidRDefault="00164861" w:rsidP="00164861">
                      <w:pPr>
                        <w:pStyle w:val="Default"/>
                        <w:ind w:firstLineChars="200" w:firstLine="436"/>
                      </w:pPr>
                      <w:r w:rsidRPr="00F4565D">
                        <w:rPr>
                          <w:rFonts w:hint="eastAsia"/>
                        </w:rPr>
                        <w:t>・空気清浄機、換気扇等（工事費用、設置費用含む）</w:t>
                      </w:r>
                    </w:p>
                    <w:p w14:paraId="0D3EFE06" w14:textId="77777777" w:rsidR="00164861" w:rsidRPr="00F4565D" w:rsidRDefault="00164861" w:rsidP="00164861">
                      <w:pPr>
                        <w:pStyle w:val="Default"/>
                        <w:ind w:firstLineChars="200" w:firstLine="436"/>
                      </w:pPr>
                      <w:r w:rsidRPr="00F4565D">
                        <w:rPr>
                          <w:rFonts w:hint="eastAsia"/>
                        </w:rPr>
                        <w:t>・滅菌器、口腔外バキューム</w:t>
                      </w:r>
                    </w:p>
                    <w:p w14:paraId="44A3F05D" w14:textId="77777777" w:rsidR="00164861" w:rsidRPr="00F4565D" w:rsidRDefault="00164861" w:rsidP="00164861">
                      <w:pPr>
                        <w:pStyle w:val="Default"/>
                        <w:ind w:firstLineChars="200" w:firstLine="436"/>
                      </w:pPr>
                      <w:r w:rsidRPr="00F4565D">
                        <w:rPr>
                          <w:rFonts w:hint="eastAsia"/>
                        </w:rPr>
                        <w:t>・エアコンのクリーニング</w:t>
                      </w:r>
                    </w:p>
                    <w:p w14:paraId="604904DD" w14:textId="77777777" w:rsidR="00164861" w:rsidRPr="00F4565D" w:rsidRDefault="00164861" w:rsidP="00164861">
                      <w:pPr>
                        <w:pStyle w:val="Default"/>
                        <w:ind w:firstLineChars="200" w:firstLine="436"/>
                      </w:pPr>
                      <w:r w:rsidRPr="00F4565D">
                        <w:rPr>
                          <w:rFonts w:hint="eastAsia"/>
                        </w:rPr>
                        <w:t>・タービン等の歯科用ハンドピース</w:t>
                      </w:r>
                    </w:p>
                    <w:p w14:paraId="6C4C6D65" w14:textId="77777777" w:rsidR="00164861" w:rsidRPr="00F4565D" w:rsidRDefault="00164861" w:rsidP="00164861">
                      <w:pPr>
                        <w:pStyle w:val="Default"/>
                        <w:ind w:firstLineChars="200" w:firstLine="436"/>
                      </w:pPr>
                      <w:r w:rsidRPr="00F4565D">
                        <w:rPr>
                          <w:rFonts w:hint="eastAsia"/>
                        </w:rPr>
                        <w:t>・検温等（非接触型）を含む機器</w:t>
                      </w:r>
                    </w:p>
                    <w:p w14:paraId="4B0DB719" w14:textId="77777777" w:rsidR="00164861" w:rsidRPr="00F4565D" w:rsidRDefault="00164861" w:rsidP="00164861">
                      <w:pPr>
                        <w:pStyle w:val="Default"/>
                        <w:ind w:firstLineChars="200" w:firstLine="436"/>
                      </w:pPr>
                      <w:r w:rsidRPr="00F4565D">
                        <w:rPr>
                          <w:rFonts w:hint="eastAsia"/>
                        </w:rPr>
                        <w:t>・ラバーダム、口腔内バキューム等</w:t>
                      </w:r>
                    </w:p>
                    <w:p w14:paraId="68361A37" w14:textId="77777777" w:rsidR="00164861" w:rsidRPr="00F4565D" w:rsidRDefault="00164861" w:rsidP="00164861">
                      <w:pPr>
                        <w:pStyle w:val="Default"/>
                        <w:ind w:firstLineChars="200" w:firstLine="436"/>
                      </w:pPr>
                      <w:r w:rsidRPr="00F4565D">
                        <w:rPr>
                          <w:rFonts w:hint="eastAsia"/>
                        </w:rPr>
                        <w:t>・医療廃棄物や清掃費用（外部委託費）</w:t>
                      </w:r>
                    </w:p>
                    <w:p w14:paraId="7E988B8A" w14:textId="77777777" w:rsidR="00164861" w:rsidRPr="00F4565D" w:rsidRDefault="00164861" w:rsidP="00164861">
                      <w:pPr>
                        <w:ind w:leftChars="200" w:left="436" w:firstLine="1"/>
                        <w:rPr>
                          <w:color w:val="000000" w:themeColor="text1"/>
                          <w:szCs w:val="24"/>
                        </w:rPr>
                      </w:pPr>
                      <w:r w:rsidRPr="00F4565D">
                        <w:rPr>
                          <w:rFonts w:hint="eastAsia"/>
                          <w:szCs w:val="24"/>
                        </w:rPr>
                        <w:t>・白衣、スリッパ等</w:t>
                      </w:r>
                    </w:p>
                    <w:p w14:paraId="3D2E2BFD" w14:textId="77777777" w:rsidR="00164861" w:rsidRDefault="00164861" w:rsidP="00164861">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補助額</w:t>
                      </w:r>
                      <w:r w:rsidRPr="002E730F">
                        <w:rPr>
                          <w:rFonts w:ascii="ＭＳ ゴシック" w:eastAsia="ＭＳ ゴシック" w:hAnsi="ＭＳ ゴシック" w:cs="ＭＳ 明朝" w:hint="eastAsia"/>
                          <w:b/>
                          <w:bCs/>
                          <w:color w:val="000000" w:themeColor="text1"/>
                          <w:sz w:val="32"/>
                          <w:szCs w:val="32"/>
                        </w:rPr>
                        <w:t>】</w:t>
                      </w:r>
                    </w:p>
                    <w:p w14:paraId="2F5A5051" w14:textId="77777777" w:rsidR="00164861" w:rsidRPr="007E506B" w:rsidRDefault="00164861" w:rsidP="00164861">
                      <w:pPr>
                        <w:rPr>
                          <w:rFonts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7E506B">
                        <w:rPr>
                          <w:rFonts w:ascii="ＭＳ ゴシック" w:eastAsia="ＭＳ ゴシック" w:hAnsi="ＭＳ ゴシック" w:cs="ＭＳ 明朝" w:hint="eastAsia"/>
                          <w:b/>
                          <w:bCs/>
                          <w:color w:val="000000" w:themeColor="text1"/>
                          <w:sz w:val="28"/>
                          <w:szCs w:val="28"/>
                        </w:rPr>
                        <w:t>100万円を上限として実費</w:t>
                      </w:r>
                      <w:r w:rsidRPr="007E506B">
                        <w:rPr>
                          <w:rFonts w:cs="ＭＳ 明朝" w:hint="eastAsia"/>
                          <w:color w:val="000000" w:themeColor="text1"/>
                          <w:sz w:val="28"/>
                          <w:szCs w:val="28"/>
                        </w:rPr>
                        <w:t>を補助</w:t>
                      </w:r>
                    </w:p>
                  </w:txbxContent>
                </v:textbox>
                <w10:wrap anchorx="margin"/>
              </v:shape>
            </w:pict>
          </mc:Fallback>
        </mc:AlternateContent>
      </w:r>
    </w:p>
    <w:p w14:paraId="31F6E4E5" w14:textId="77777777" w:rsidR="00164861" w:rsidRDefault="00164861" w:rsidP="00164861">
      <w:pPr>
        <w:ind w:leftChars="200" w:left="436" w:firstLineChars="100" w:firstLine="298"/>
        <w:rPr>
          <w:sz w:val="32"/>
          <w:szCs w:val="32"/>
        </w:rPr>
      </w:pPr>
    </w:p>
    <w:p w14:paraId="67B7EE2B" w14:textId="77777777" w:rsidR="00164861" w:rsidRDefault="00164861" w:rsidP="00164861">
      <w:pPr>
        <w:ind w:leftChars="200" w:left="436" w:firstLineChars="100" w:firstLine="298"/>
        <w:rPr>
          <w:sz w:val="32"/>
          <w:szCs w:val="32"/>
        </w:rPr>
      </w:pPr>
    </w:p>
    <w:p w14:paraId="1638E4AE" w14:textId="77777777" w:rsidR="00164861" w:rsidRPr="00F4565D" w:rsidRDefault="00164861" w:rsidP="00164861">
      <w:pPr>
        <w:ind w:leftChars="200" w:left="436" w:firstLineChars="100" w:firstLine="298"/>
        <w:rPr>
          <w:sz w:val="32"/>
          <w:szCs w:val="32"/>
        </w:rPr>
      </w:pPr>
    </w:p>
    <w:p w14:paraId="1FA9A0C2" w14:textId="77777777" w:rsidR="00164861" w:rsidRDefault="00164861" w:rsidP="00164861">
      <w:pPr>
        <w:ind w:leftChars="200" w:left="436" w:firstLineChars="100" w:firstLine="298"/>
        <w:rPr>
          <w:sz w:val="32"/>
          <w:szCs w:val="32"/>
        </w:rPr>
      </w:pPr>
    </w:p>
    <w:p w14:paraId="4988F922" w14:textId="77777777" w:rsidR="00164861" w:rsidRDefault="00164861" w:rsidP="00164861">
      <w:pPr>
        <w:ind w:leftChars="200" w:left="436" w:firstLineChars="100" w:firstLine="298"/>
        <w:rPr>
          <w:sz w:val="32"/>
          <w:szCs w:val="32"/>
        </w:rPr>
      </w:pPr>
    </w:p>
    <w:p w14:paraId="26CA7235" w14:textId="77777777" w:rsidR="00164861" w:rsidRDefault="00164861" w:rsidP="00164861">
      <w:pPr>
        <w:ind w:leftChars="200" w:left="436" w:firstLineChars="100" w:firstLine="298"/>
        <w:rPr>
          <w:sz w:val="32"/>
          <w:szCs w:val="32"/>
        </w:rPr>
      </w:pPr>
    </w:p>
    <w:p w14:paraId="3F8C2176" w14:textId="77777777" w:rsidR="00164861" w:rsidRDefault="00164861" w:rsidP="00164861">
      <w:pPr>
        <w:rPr>
          <w:sz w:val="32"/>
          <w:szCs w:val="32"/>
        </w:rPr>
      </w:pPr>
    </w:p>
    <w:p w14:paraId="7DEC8D45" w14:textId="77777777" w:rsidR="00164861" w:rsidRDefault="00164861" w:rsidP="00164861">
      <w:pPr>
        <w:rPr>
          <w:sz w:val="32"/>
          <w:szCs w:val="32"/>
        </w:rPr>
      </w:pPr>
    </w:p>
    <w:p w14:paraId="76F4955C" w14:textId="77777777" w:rsidR="00164861" w:rsidRDefault="00164861" w:rsidP="00164861">
      <w:pPr>
        <w:rPr>
          <w:sz w:val="32"/>
          <w:szCs w:val="32"/>
        </w:rPr>
      </w:pPr>
    </w:p>
    <w:p w14:paraId="2012F005" w14:textId="77777777" w:rsidR="00164861" w:rsidRDefault="00164861" w:rsidP="00164861">
      <w:pPr>
        <w:rPr>
          <w:sz w:val="32"/>
          <w:szCs w:val="32"/>
        </w:rPr>
      </w:pPr>
    </w:p>
    <w:p w14:paraId="118EC490" w14:textId="77777777" w:rsidR="00164861" w:rsidRPr="0065105C" w:rsidRDefault="00164861" w:rsidP="00164861">
      <w:pPr>
        <w:rPr>
          <w:sz w:val="32"/>
          <w:szCs w:val="32"/>
        </w:rPr>
      </w:pPr>
    </w:p>
    <w:p w14:paraId="2D178C80" w14:textId="77777777" w:rsidR="00164861" w:rsidRPr="007E506B" w:rsidRDefault="00164861" w:rsidP="00164861">
      <w:pPr>
        <w:ind w:leftChars="200" w:left="436" w:firstLine="1"/>
        <w:rPr>
          <w:rFonts w:ascii="ＭＳ ゴシック" w:eastAsia="ＭＳ ゴシック" w:hAnsi="ＭＳ ゴシック"/>
          <w:b/>
          <w:bCs/>
          <w:color w:val="000000" w:themeColor="text1"/>
          <w:sz w:val="28"/>
          <w:szCs w:val="28"/>
        </w:rPr>
      </w:pPr>
    </w:p>
    <w:p w14:paraId="7B75C936" w14:textId="77777777" w:rsidR="00164861" w:rsidRDefault="00164861" w:rsidP="00164861">
      <w:pPr>
        <w:rPr>
          <w:sz w:val="32"/>
          <w:szCs w:val="32"/>
        </w:rPr>
      </w:pPr>
    </w:p>
    <w:p w14:paraId="70B51E17" w14:textId="77777777" w:rsidR="00164861" w:rsidRDefault="00164861" w:rsidP="00164861">
      <w:pPr>
        <w:rPr>
          <w:sz w:val="32"/>
          <w:szCs w:val="32"/>
        </w:rPr>
      </w:pPr>
    </w:p>
    <w:p w14:paraId="6F5053C3" w14:textId="77777777" w:rsidR="00164861" w:rsidRDefault="00164861" w:rsidP="00164861">
      <w:pPr>
        <w:ind w:firstLineChars="300" w:firstLine="778"/>
        <w:rPr>
          <w:b/>
          <w:bCs/>
          <w:sz w:val="28"/>
          <w:szCs w:val="28"/>
        </w:rPr>
      </w:pPr>
    </w:p>
    <w:p w14:paraId="77AA3FF8" w14:textId="77777777" w:rsidR="00164861" w:rsidRDefault="00164861" w:rsidP="00164861">
      <w:pPr>
        <w:ind w:firstLineChars="300" w:firstLine="778"/>
        <w:rPr>
          <w:b/>
          <w:bCs/>
          <w:sz w:val="28"/>
          <w:szCs w:val="28"/>
        </w:rPr>
      </w:pPr>
    </w:p>
    <w:p w14:paraId="59650F18" w14:textId="77777777" w:rsidR="00164861" w:rsidRDefault="00164861" w:rsidP="00164861">
      <w:pPr>
        <w:ind w:firstLineChars="300" w:firstLine="778"/>
        <w:rPr>
          <w:b/>
          <w:bCs/>
          <w:sz w:val="28"/>
          <w:szCs w:val="28"/>
        </w:rPr>
      </w:pPr>
    </w:p>
    <w:p w14:paraId="444D31C1" w14:textId="1839D1D7" w:rsidR="00CD68DB" w:rsidRPr="000F6DC2" w:rsidRDefault="000F6DC2" w:rsidP="007C00BB">
      <w:pPr>
        <w:ind w:leftChars="200" w:left="436" w:firstLineChars="800" w:firstLine="4002"/>
        <w:rPr>
          <w:sz w:val="52"/>
          <w:szCs w:val="52"/>
        </w:rPr>
      </w:pPr>
      <w:r>
        <w:rPr>
          <w:rFonts w:ascii="ＭＳ ゴシック" w:eastAsia="ＭＳ ゴシック" w:hAnsi="ＭＳ ゴシック" w:hint="eastAsia"/>
          <w:b/>
          <w:bCs/>
          <w:noProof/>
          <w:sz w:val="52"/>
          <w:szCs w:val="52"/>
        </w:rPr>
        <w:lastRenderedPageBreak/>
        <mc:AlternateContent>
          <mc:Choice Requires="wps">
            <w:drawing>
              <wp:anchor distT="0" distB="0" distL="114300" distR="114300" simplePos="0" relativeHeight="251666432" behindDoc="0" locked="0" layoutInCell="1" allowOverlap="1" wp14:anchorId="3FDEDDEE" wp14:editId="62BAA287">
                <wp:simplePos x="0" y="0"/>
                <wp:positionH relativeFrom="margin">
                  <wp:posOffset>57187</wp:posOffset>
                </wp:positionH>
                <wp:positionV relativeFrom="paragraph">
                  <wp:posOffset>505460</wp:posOffset>
                </wp:positionV>
                <wp:extent cx="6910892" cy="998220"/>
                <wp:effectExtent l="0" t="0" r="23495" b="11430"/>
                <wp:wrapNone/>
                <wp:docPr id="5" name="フローチャート: 処理 5"/>
                <wp:cNvGraphicFramePr/>
                <a:graphic xmlns:a="http://schemas.openxmlformats.org/drawingml/2006/main">
                  <a:graphicData uri="http://schemas.microsoft.com/office/word/2010/wordprocessingShape">
                    <wps:wsp>
                      <wps:cNvSpPr/>
                      <wps:spPr>
                        <a:xfrm>
                          <a:off x="0" y="0"/>
                          <a:ext cx="6910892" cy="998220"/>
                        </a:xfrm>
                        <a:prstGeom prst="flowChartProcess">
                          <a:avLst/>
                        </a:prstGeom>
                        <a:solidFill>
                          <a:srgbClr val="00B050"/>
                        </a:solidFill>
                        <a:ln w="19050" cap="flat" cmpd="sng" algn="ctr">
                          <a:solidFill>
                            <a:sysClr val="window" lastClr="FFFFFF"/>
                          </a:solidFill>
                          <a:prstDash val="solid"/>
                          <a:miter lim="800000"/>
                        </a:ln>
                        <a:effectLst/>
                      </wps:spPr>
                      <wps:txbx>
                        <w:txbxContent>
                          <w:p w14:paraId="231B6F2B" w14:textId="217D9696" w:rsidR="0059720E" w:rsidRPr="001B3561" w:rsidRDefault="0059720E" w:rsidP="004E1F31">
                            <w:pPr>
                              <w:jc w:val="center"/>
                              <w:rPr>
                                <w:color w:val="FFFFFF" w:themeColor="background1"/>
                              </w:rPr>
                            </w:pPr>
                            <w:r w:rsidRPr="001B3561">
                              <w:rPr>
                                <w:rFonts w:ascii="ＭＳ ゴシック" w:eastAsia="ＭＳ ゴシック" w:hAnsi="ＭＳ ゴシック" w:hint="eastAsia"/>
                                <w:color w:val="FFFFFF" w:themeColor="background1"/>
                                <w:sz w:val="44"/>
                                <w:szCs w:val="44"/>
                              </w:rPr>
                              <w:t>新型コロナウイルス感染症特別貸し付け</w:t>
                            </w:r>
                            <w:r w:rsidR="002B630E" w:rsidRPr="001B3561">
                              <w:rPr>
                                <w:rFonts w:ascii="ＭＳ ゴシック" w:eastAsia="ＭＳ ゴシック" w:hAnsi="ＭＳ ゴシック" w:hint="eastAsia"/>
                                <w:color w:val="FFFFFF" w:themeColor="background1"/>
                                <w:sz w:val="32"/>
                                <w:szCs w:val="32"/>
                              </w:rPr>
                              <w:t>（日本政策金融公庫）</w:t>
                            </w:r>
                          </w:p>
                          <w:p w14:paraId="6A0CD8A9" w14:textId="01DEDB30" w:rsidR="0059720E" w:rsidRPr="001B3561" w:rsidRDefault="0059720E" w:rsidP="004E1F31">
                            <w:pPr>
                              <w:jc w:val="center"/>
                              <w:rPr>
                                <w:rFonts w:ascii="ＭＳ ゴシック" w:eastAsia="ＭＳ ゴシック" w:hAnsi="ＭＳ ゴシック"/>
                                <w:color w:val="FFFFFF" w:themeColor="background1"/>
                                <w:sz w:val="44"/>
                                <w:szCs w:val="44"/>
                              </w:rPr>
                            </w:pPr>
                            <w:r w:rsidRPr="001B3561">
                              <w:rPr>
                                <w:rFonts w:ascii="ＭＳ ゴシック" w:eastAsia="ＭＳ ゴシック" w:hAnsi="ＭＳ ゴシック" w:hint="eastAsia"/>
                                <w:color w:val="FFFFFF" w:themeColor="background1"/>
                                <w:sz w:val="44"/>
                                <w:szCs w:val="44"/>
                              </w:rPr>
                              <w:t>商工中金による危機対応融資</w:t>
                            </w:r>
                            <w:r w:rsidR="002B630E" w:rsidRPr="001B3561">
                              <w:rPr>
                                <w:rFonts w:ascii="ＭＳ ゴシック" w:eastAsia="ＭＳ ゴシック" w:hAnsi="ＭＳ ゴシック" w:hint="eastAsia"/>
                                <w:color w:val="FFFFFF" w:themeColor="background1"/>
                                <w:sz w:val="32"/>
                                <w:szCs w:val="32"/>
                              </w:rPr>
                              <w:t>（商工中金）</w:t>
                            </w:r>
                          </w:p>
                          <w:p w14:paraId="4294D857" w14:textId="77777777" w:rsidR="0059720E" w:rsidRPr="00D5754E" w:rsidRDefault="0059720E" w:rsidP="004E1F31">
                            <w:pPr>
                              <w:jc w:val="center"/>
                              <w:rPr>
                                <w:rFonts w:ascii="ＭＳ ゴシック" w:eastAsia="ＭＳ ゴシック" w:hAnsi="ＭＳ ゴシック"/>
                                <w:color w:val="FFFF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EDDEE" id="フローチャート: 処理 5" o:spid="_x0000_s1040" type="#_x0000_t109" style="position:absolute;left:0;text-align:left;margin-left:4.5pt;margin-top:39.8pt;width:544.15pt;height:7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" fillcolor="#00b050" strokecolor="window" strokeweight="1.5pt">
                <v:textbox>
                  <w:txbxContent>
                    <w:p w14:paraId="231B6F2B" w14:textId="217D9696" w:rsidR="0059720E" w:rsidRPr="001B3561" w:rsidRDefault="0059720E" w:rsidP="004E1F31">
                      <w:pPr>
                        <w:jc w:val="center"/>
                        <w:rPr>
                          <w:color w:val="FFFFFF" w:themeColor="background1"/>
                        </w:rPr>
                      </w:pPr>
                      <w:r w:rsidRPr="001B3561">
                        <w:rPr>
                          <w:rFonts w:ascii="ＭＳ ゴシック" w:eastAsia="ＭＳ ゴシック" w:hAnsi="ＭＳ ゴシック" w:hint="eastAsia"/>
                          <w:color w:val="FFFFFF" w:themeColor="background1"/>
                          <w:sz w:val="44"/>
                          <w:szCs w:val="44"/>
                        </w:rPr>
                        <w:t>新型コロナウイルス感染症特別貸し付け</w:t>
                      </w:r>
                      <w:r w:rsidR="002B630E" w:rsidRPr="001B3561">
                        <w:rPr>
                          <w:rFonts w:ascii="ＭＳ ゴシック" w:eastAsia="ＭＳ ゴシック" w:hAnsi="ＭＳ ゴシック" w:hint="eastAsia"/>
                          <w:color w:val="FFFFFF" w:themeColor="background1"/>
                          <w:sz w:val="32"/>
                          <w:szCs w:val="32"/>
                        </w:rPr>
                        <w:t>（日本政策金融公庫）</w:t>
                      </w:r>
                    </w:p>
                    <w:p w14:paraId="6A0CD8A9" w14:textId="01DEDB30" w:rsidR="0059720E" w:rsidRPr="001B3561" w:rsidRDefault="0059720E" w:rsidP="004E1F31">
                      <w:pPr>
                        <w:jc w:val="center"/>
                        <w:rPr>
                          <w:rFonts w:ascii="ＭＳ ゴシック" w:eastAsia="ＭＳ ゴシック" w:hAnsi="ＭＳ ゴシック"/>
                          <w:color w:val="FFFFFF" w:themeColor="background1"/>
                          <w:sz w:val="44"/>
                          <w:szCs w:val="44"/>
                        </w:rPr>
                      </w:pPr>
                      <w:r w:rsidRPr="001B3561">
                        <w:rPr>
                          <w:rFonts w:ascii="ＭＳ ゴシック" w:eastAsia="ＭＳ ゴシック" w:hAnsi="ＭＳ ゴシック" w:hint="eastAsia"/>
                          <w:color w:val="FFFFFF" w:themeColor="background1"/>
                          <w:sz w:val="44"/>
                          <w:szCs w:val="44"/>
                        </w:rPr>
                        <w:t>商工中金による危機対応融資</w:t>
                      </w:r>
                      <w:r w:rsidR="002B630E" w:rsidRPr="001B3561">
                        <w:rPr>
                          <w:rFonts w:ascii="ＭＳ ゴシック" w:eastAsia="ＭＳ ゴシック" w:hAnsi="ＭＳ ゴシック" w:hint="eastAsia"/>
                          <w:color w:val="FFFFFF" w:themeColor="background1"/>
                          <w:sz w:val="32"/>
                          <w:szCs w:val="32"/>
                        </w:rPr>
                        <w:t>（商工中金）</w:t>
                      </w:r>
                    </w:p>
                    <w:p w14:paraId="4294D857" w14:textId="77777777" w:rsidR="0059720E" w:rsidRPr="00D5754E" w:rsidRDefault="0059720E" w:rsidP="004E1F31">
                      <w:pPr>
                        <w:jc w:val="center"/>
                        <w:rPr>
                          <w:rFonts w:ascii="ＭＳ ゴシック" w:eastAsia="ＭＳ ゴシック" w:hAnsi="ＭＳ ゴシック"/>
                          <w:color w:val="FFFF00"/>
                          <w:sz w:val="44"/>
                          <w:szCs w:val="44"/>
                        </w:rPr>
                      </w:pPr>
                    </w:p>
                  </w:txbxContent>
                </v:textbox>
                <w10:wrap anchorx="margin"/>
              </v:shape>
            </w:pict>
          </mc:Fallback>
        </mc:AlternateContent>
      </w:r>
    </w:p>
    <w:p w14:paraId="72DC0505" w14:textId="4ECFE2BA" w:rsidR="001B4BFA" w:rsidRDefault="001B4BFA" w:rsidP="00741A24">
      <w:pPr>
        <w:ind w:leftChars="100" w:left="516" w:hangingChars="100" w:hanging="298"/>
        <w:rPr>
          <w:sz w:val="32"/>
          <w:szCs w:val="32"/>
        </w:rPr>
      </w:pPr>
    </w:p>
    <w:p w14:paraId="7DB988EC" w14:textId="77777777" w:rsidR="001B4BFA" w:rsidRDefault="001B4BFA" w:rsidP="00741A24">
      <w:pPr>
        <w:ind w:leftChars="100" w:left="516" w:hangingChars="100" w:hanging="298"/>
        <w:rPr>
          <w:sz w:val="32"/>
          <w:szCs w:val="32"/>
        </w:rPr>
      </w:pPr>
    </w:p>
    <w:p w14:paraId="6085A670" w14:textId="77777777" w:rsidR="00C55FCB" w:rsidRDefault="00C55FCB" w:rsidP="001B3561">
      <w:pPr>
        <w:spacing w:line="560" w:lineRule="exact"/>
        <w:ind w:leftChars="325" w:left="709" w:rightChars="220" w:right="480" w:firstLineChars="100" w:firstLine="298"/>
        <w:rPr>
          <w:sz w:val="32"/>
          <w:szCs w:val="32"/>
        </w:rPr>
      </w:pPr>
    </w:p>
    <w:p w14:paraId="478DE3C7" w14:textId="705AA555" w:rsidR="00913AD6" w:rsidRDefault="001B4BFA" w:rsidP="001B3561">
      <w:pPr>
        <w:spacing w:line="560" w:lineRule="exact"/>
        <w:ind w:leftChars="325" w:left="709" w:rightChars="220" w:right="480" w:firstLineChars="100" w:firstLine="298"/>
        <w:rPr>
          <w:rFonts w:ascii="ＭＳ ゴシック" w:eastAsia="ＭＳ ゴシック" w:hAnsi="ＭＳ ゴシック"/>
          <w:b/>
          <w:bCs/>
          <w:sz w:val="32"/>
          <w:szCs w:val="32"/>
        </w:rPr>
      </w:pPr>
      <w:r w:rsidRPr="001B4BFA">
        <w:rPr>
          <w:sz w:val="32"/>
          <w:szCs w:val="32"/>
        </w:rPr>
        <w:t>日本政策金融公庫及び沖縄振興開発金融公庫は、</w:t>
      </w:r>
      <w:r w:rsidRPr="001B4BFA">
        <w:rPr>
          <w:rFonts w:ascii="ＭＳ ゴシック" w:eastAsia="ＭＳ ゴシック" w:hAnsi="ＭＳ ゴシック"/>
          <w:b/>
          <w:bCs/>
          <w:sz w:val="32"/>
          <w:szCs w:val="32"/>
        </w:rPr>
        <w:t>新型コロナウイルス</w:t>
      </w:r>
    </w:p>
    <w:p w14:paraId="51C6CC88" w14:textId="19D856E3" w:rsidR="00006926" w:rsidRPr="00C55FCB" w:rsidRDefault="001B4BFA" w:rsidP="00C55FCB">
      <w:pPr>
        <w:spacing w:line="560" w:lineRule="exact"/>
        <w:ind w:leftChars="325" w:left="709" w:rightChars="220" w:right="480"/>
        <w:rPr>
          <w:rFonts w:ascii="ＭＳ ゴシック" w:eastAsia="ＭＳ ゴシック" w:hAnsi="ＭＳ ゴシック"/>
          <w:b/>
          <w:bCs/>
          <w:sz w:val="32"/>
          <w:szCs w:val="32"/>
        </w:rPr>
      </w:pPr>
      <w:r w:rsidRPr="001B4BFA">
        <w:rPr>
          <w:rFonts w:ascii="ＭＳ ゴシック" w:eastAsia="ＭＳ ゴシック" w:hAnsi="ＭＳ ゴシック"/>
          <w:b/>
          <w:bCs/>
          <w:sz w:val="32"/>
          <w:szCs w:val="32"/>
        </w:rPr>
        <w:t>感染症の影響を受けた中小企業・小規模事業者の融資制度</w:t>
      </w:r>
    </w:p>
    <w:p w14:paraId="52A14E8E" w14:textId="0DBA430A" w:rsidR="00F15F6C" w:rsidRDefault="00C55FCB" w:rsidP="001B4BFA">
      <w:pPr>
        <w:ind w:leftChars="200" w:left="436"/>
        <w:rPr>
          <w:sz w:val="32"/>
          <w:szCs w:val="32"/>
        </w:rPr>
      </w:pPr>
      <w:r>
        <w:rPr>
          <w:rFonts w:hint="eastAsia"/>
          <w:noProof/>
          <w:sz w:val="32"/>
          <w:szCs w:val="32"/>
        </w:rPr>
        <mc:AlternateContent>
          <mc:Choice Requires="wps">
            <w:drawing>
              <wp:anchor distT="0" distB="0" distL="114300" distR="114300" simplePos="0" relativeHeight="251668480" behindDoc="0" locked="0" layoutInCell="1" allowOverlap="1" wp14:anchorId="4357BEEB" wp14:editId="4509BF60">
                <wp:simplePos x="0" y="0"/>
                <wp:positionH relativeFrom="margin">
                  <wp:posOffset>358626</wp:posOffset>
                </wp:positionH>
                <wp:positionV relativeFrom="paragraph">
                  <wp:posOffset>101936</wp:posOffset>
                </wp:positionV>
                <wp:extent cx="6276975" cy="7578538"/>
                <wp:effectExtent l="19050" t="19050" r="28575" b="22860"/>
                <wp:wrapNone/>
                <wp:docPr id="6" name="フローチャート: 処理 6"/>
                <wp:cNvGraphicFramePr/>
                <a:graphic xmlns:a="http://schemas.openxmlformats.org/drawingml/2006/main">
                  <a:graphicData uri="http://schemas.microsoft.com/office/word/2010/wordprocessingShape">
                    <wps:wsp>
                      <wps:cNvSpPr/>
                      <wps:spPr>
                        <a:xfrm>
                          <a:off x="0" y="0"/>
                          <a:ext cx="6276975" cy="7578538"/>
                        </a:xfrm>
                        <a:prstGeom prst="flowChartProcess">
                          <a:avLst/>
                        </a:prstGeom>
                        <a:solidFill>
                          <a:schemeClr val="accent4">
                            <a:lumMod val="20000"/>
                            <a:lumOff val="80000"/>
                          </a:schemeClr>
                        </a:solidFill>
                        <a:ln w="38100" cap="flat" cmpd="sng" algn="ctr">
                          <a:solidFill>
                            <a:schemeClr val="tx1"/>
                          </a:solidFill>
                          <a:prstDash val="solid"/>
                          <a:miter lim="800000"/>
                        </a:ln>
                        <a:effectLst/>
                      </wps:spPr>
                      <wps:txbx>
                        <w:txbxContent>
                          <w:p w14:paraId="4A68F3DD" w14:textId="3E98AAAE" w:rsidR="0059720E" w:rsidRPr="00913AD6" w:rsidRDefault="0059720E" w:rsidP="006F649E">
                            <w:pPr>
                              <w:jc w:val="center"/>
                              <w:rPr>
                                <w:rFonts w:ascii="ＭＳ ゴシック" w:eastAsia="ＭＳ ゴシック" w:hAnsi="ＭＳ ゴシック"/>
                                <w:b/>
                                <w:bCs/>
                                <w:color w:val="000000" w:themeColor="text1"/>
                                <w:sz w:val="32"/>
                                <w:szCs w:val="32"/>
                                <w:bdr w:val="single" w:sz="4" w:space="0" w:color="auto"/>
                              </w:rPr>
                            </w:pPr>
                            <w:r w:rsidRPr="00913AD6">
                              <w:rPr>
                                <w:rFonts w:ascii="ＭＳ ゴシック" w:eastAsia="ＭＳ ゴシック" w:hAnsi="ＭＳ ゴシック" w:hint="eastAsia"/>
                                <w:b/>
                                <w:bCs/>
                                <w:color w:val="000000" w:themeColor="text1"/>
                                <w:sz w:val="32"/>
                                <w:szCs w:val="32"/>
                                <w:highlight w:val="green"/>
                                <w:bdr w:val="single" w:sz="4" w:space="0" w:color="auto"/>
                              </w:rPr>
                              <w:t>新型コロナウイルス感染症特別貸し付け</w:t>
                            </w:r>
                          </w:p>
                          <w:p w14:paraId="1A70B9E9" w14:textId="728A9AFE" w:rsidR="0059720E" w:rsidRDefault="0059720E" w:rsidP="001B4BFA">
                            <w:pPr>
                              <w:rPr>
                                <w:color w:val="000000" w:themeColor="text1"/>
                              </w:rPr>
                            </w:pPr>
                            <w:r w:rsidRPr="001B4BFA">
                              <w:rPr>
                                <w:rFonts w:ascii="ＭＳ ゴシック" w:eastAsia="ＭＳ ゴシック" w:hAnsi="ＭＳ ゴシック" w:hint="eastAsia"/>
                                <w:b/>
                                <w:bCs/>
                                <w:color w:val="000000" w:themeColor="text1"/>
                                <w:sz w:val="32"/>
                                <w:szCs w:val="32"/>
                              </w:rPr>
                              <w:t>【適用対象】</w:t>
                            </w:r>
                          </w:p>
                          <w:p w14:paraId="132F4CAA" w14:textId="294811C3" w:rsidR="0059720E" w:rsidRPr="001B4BFA" w:rsidRDefault="0059720E" w:rsidP="00C80D72">
                            <w:pPr>
                              <w:ind w:leftChars="300" w:left="655"/>
                              <w:rPr>
                                <w:color w:val="000000" w:themeColor="text1"/>
                              </w:rPr>
                            </w:pPr>
                            <w:r w:rsidRPr="001B4BFA">
                              <w:rPr>
                                <w:rFonts w:hint="eastAsia"/>
                                <w:color w:val="000000" w:themeColor="text1"/>
                              </w:rPr>
                              <w:t>新型コロナウイルス感染症の影響を受け、一時的に業況悪化を来している方であって次の</w:t>
                            </w:r>
                            <w:r>
                              <w:rPr>
                                <w:rFonts w:hint="eastAsia"/>
                                <w:color w:val="000000" w:themeColor="text1"/>
                              </w:rPr>
                              <w:t>(</w:t>
                            </w:r>
                            <w:r>
                              <w:rPr>
                                <w:color w:val="000000" w:themeColor="text1"/>
                              </w:rPr>
                              <w:t>1)</w:t>
                            </w:r>
                            <w:r w:rsidRPr="001B4BFA">
                              <w:rPr>
                                <w:rFonts w:hint="eastAsia"/>
                                <w:color w:val="000000" w:themeColor="text1"/>
                              </w:rPr>
                              <w:t>は</w:t>
                            </w:r>
                            <w:r>
                              <w:rPr>
                                <w:rFonts w:hint="eastAsia"/>
                                <w:color w:val="000000" w:themeColor="text1"/>
                              </w:rPr>
                              <w:t>(</w:t>
                            </w:r>
                            <w:r>
                              <w:rPr>
                                <w:color w:val="000000" w:themeColor="text1"/>
                              </w:rPr>
                              <w:t>2)</w:t>
                            </w:r>
                            <w:r w:rsidRPr="001B4BFA">
                              <w:rPr>
                                <w:rFonts w:hint="eastAsia"/>
                                <w:color w:val="000000" w:themeColor="text1"/>
                              </w:rPr>
                              <w:t>のいずれかに該当し、かつ、中長期的に業況が回復し発展することが見込まれる方</w:t>
                            </w:r>
                          </w:p>
                          <w:p w14:paraId="189CCBA2" w14:textId="77777777" w:rsidR="0059720E" w:rsidRPr="000478C9" w:rsidRDefault="0059720E" w:rsidP="001B4BFA">
                            <w:pPr>
                              <w:ind w:firstLineChars="300" w:firstLine="657"/>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w:t>
                            </w:r>
                            <w:r w:rsidRPr="000478C9">
                              <w:rPr>
                                <w:rFonts w:ascii="ＭＳ ゴシック" w:eastAsia="ＭＳ ゴシック" w:hAnsi="ＭＳ ゴシック"/>
                                <w:b/>
                                <w:bCs/>
                                <w:color w:val="000000" w:themeColor="text1"/>
                              </w:rPr>
                              <w:t>1)</w:t>
                            </w:r>
                            <w:r w:rsidRPr="000478C9">
                              <w:rPr>
                                <w:rFonts w:ascii="ＭＳ ゴシック" w:eastAsia="ＭＳ ゴシック" w:hAnsi="ＭＳ ゴシック" w:hint="eastAsia"/>
                                <w:b/>
                                <w:bCs/>
                                <w:color w:val="000000" w:themeColor="text1"/>
                              </w:rPr>
                              <w:t>最近１ヵ月の売上高が前年又は前々年の同期と比較して５％以上減少している方</w:t>
                            </w:r>
                          </w:p>
                          <w:p w14:paraId="0211157D" w14:textId="52A8C804" w:rsidR="0059720E" w:rsidRPr="000478C9" w:rsidRDefault="0059720E" w:rsidP="00C80D72">
                            <w:pPr>
                              <w:ind w:leftChars="300" w:left="1093" w:hangingChars="200" w:hanging="438"/>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w:t>
                            </w:r>
                            <w:r w:rsidRPr="000478C9">
                              <w:rPr>
                                <w:rFonts w:ascii="ＭＳ ゴシック" w:eastAsia="ＭＳ ゴシック" w:hAnsi="ＭＳ ゴシック"/>
                                <w:b/>
                                <w:bCs/>
                                <w:color w:val="000000" w:themeColor="text1"/>
                              </w:rPr>
                              <w:t>2)</w:t>
                            </w:r>
                            <w:r w:rsidRPr="000478C9">
                              <w:rPr>
                                <w:rFonts w:ascii="ＭＳ ゴシック" w:eastAsia="ＭＳ ゴシック" w:hAnsi="ＭＳ ゴシック" w:hint="eastAsia"/>
                                <w:b/>
                                <w:bCs/>
                                <w:color w:val="000000" w:themeColor="text1"/>
                              </w:rPr>
                              <w:t>業歴３ヵ月以上１年１</w:t>
                            </w:r>
                            <w:r w:rsidR="00E84A3C">
                              <w:rPr>
                                <w:rFonts w:ascii="ＭＳ ゴシック" w:eastAsia="ＭＳ ゴシック" w:hAnsi="ＭＳ ゴシック" w:hint="eastAsia"/>
                                <w:b/>
                                <w:bCs/>
                                <w:color w:val="000000" w:themeColor="text1"/>
                              </w:rPr>
                              <w:t>ヶ月</w:t>
                            </w:r>
                            <w:r w:rsidRPr="000478C9">
                              <w:rPr>
                                <w:rFonts w:ascii="ＭＳ ゴシック" w:eastAsia="ＭＳ ゴシック" w:hAnsi="ＭＳ ゴシック" w:hint="eastAsia"/>
                                <w:b/>
                                <w:bCs/>
                                <w:color w:val="000000" w:themeColor="text1"/>
                              </w:rPr>
                              <w:t>未満の場合は、最近１</w:t>
                            </w:r>
                            <w:r w:rsidR="00E84A3C">
                              <w:rPr>
                                <w:rFonts w:ascii="ＭＳ ゴシック" w:eastAsia="ＭＳ ゴシック" w:hAnsi="ＭＳ ゴシック" w:hint="eastAsia"/>
                                <w:b/>
                                <w:bCs/>
                                <w:color w:val="000000" w:themeColor="text1"/>
                              </w:rPr>
                              <w:t>ヶ月</w:t>
                            </w:r>
                            <w:r w:rsidRPr="000478C9">
                              <w:rPr>
                                <w:rFonts w:ascii="ＭＳ ゴシック" w:eastAsia="ＭＳ ゴシック" w:hAnsi="ＭＳ ゴシック" w:hint="eastAsia"/>
                                <w:b/>
                                <w:bCs/>
                                <w:color w:val="000000" w:themeColor="text1"/>
                              </w:rPr>
                              <w:t>の売上高が次のいずれかと比較して５％以上減少している方</w:t>
                            </w:r>
                          </w:p>
                          <w:p w14:paraId="64721042" w14:textId="6AEA62BA" w:rsidR="0059720E" w:rsidRPr="000478C9" w:rsidRDefault="0059720E" w:rsidP="004E1A39">
                            <w:pPr>
                              <w:ind w:firstLineChars="500" w:firstLine="1096"/>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①</w:t>
                            </w:r>
                            <w:r w:rsidRPr="000478C9">
                              <w:rPr>
                                <w:rFonts w:ascii="ＭＳ ゴシック" w:eastAsia="ＭＳ ゴシック" w:hAnsi="ＭＳ ゴシック"/>
                                <w:b/>
                                <w:bCs/>
                                <w:color w:val="000000" w:themeColor="text1"/>
                              </w:rPr>
                              <w:t xml:space="preserve"> 過去３ヵ月（最近１</w:t>
                            </w:r>
                            <w:r w:rsidR="00E84A3C">
                              <w:rPr>
                                <w:rFonts w:ascii="ＭＳ ゴシック" w:eastAsia="ＭＳ ゴシック" w:hAnsi="ＭＳ ゴシック" w:hint="eastAsia"/>
                                <w:b/>
                                <w:bCs/>
                                <w:color w:val="000000" w:themeColor="text1"/>
                              </w:rPr>
                              <w:t>ヶ月</w:t>
                            </w:r>
                            <w:r w:rsidRPr="000478C9">
                              <w:rPr>
                                <w:rFonts w:ascii="ＭＳ ゴシック" w:eastAsia="ＭＳ ゴシック" w:hAnsi="ＭＳ ゴシック"/>
                                <w:b/>
                                <w:bCs/>
                                <w:color w:val="000000" w:themeColor="text1"/>
                              </w:rPr>
                              <w:t>を含みます。）の平均売上高</w:t>
                            </w:r>
                          </w:p>
                          <w:p w14:paraId="06E6A87F" w14:textId="1DB70872" w:rsidR="0059720E" w:rsidRPr="000478C9" w:rsidRDefault="0059720E" w:rsidP="004E1A39">
                            <w:pPr>
                              <w:ind w:firstLineChars="500" w:firstLine="1096"/>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②</w:t>
                            </w:r>
                            <w:r w:rsidRPr="000478C9">
                              <w:rPr>
                                <w:rFonts w:ascii="ＭＳ ゴシック" w:eastAsia="ＭＳ ゴシック" w:hAnsi="ＭＳ ゴシック"/>
                                <w:b/>
                                <w:bCs/>
                                <w:color w:val="000000" w:themeColor="text1"/>
                              </w:rPr>
                              <w:t xml:space="preserve"> 令和元年 12月の売上高</w:t>
                            </w:r>
                          </w:p>
                          <w:p w14:paraId="59DAC58F" w14:textId="0A78F266" w:rsidR="0059720E" w:rsidRPr="000478C9" w:rsidRDefault="0059720E" w:rsidP="004E1A39">
                            <w:pPr>
                              <w:ind w:firstLineChars="500" w:firstLine="1096"/>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③</w:t>
                            </w:r>
                            <w:r w:rsidRPr="000478C9">
                              <w:rPr>
                                <w:rFonts w:ascii="ＭＳ ゴシック" w:eastAsia="ＭＳ ゴシック" w:hAnsi="ＭＳ ゴシック"/>
                                <w:b/>
                                <w:bCs/>
                                <w:color w:val="000000" w:themeColor="text1"/>
                              </w:rPr>
                              <w:t xml:space="preserve"> 令和元年 10月から12月の平均売上高</w:t>
                            </w:r>
                          </w:p>
                          <w:p w14:paraId="1B4CCD4E" w14:textId="2967EB30" w:rsidR="0059720E" w:rsidRPr="004E1A39" w:rsidRDefault="0059720E" w:rsidP="00EB5BC0">
                            <w:pPr>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sz w:val="32"/>
                                <w:szCs w:val="32"/>
                              </w:rPr>
                              <w:t>【融資限度額】</w:t>
                            </w:r>
                            <w:r>
                              <w:rPr>
                                <w:rFonts w:ascii="ＭＳ ゴシック" w:eastAsia="ＭＳ ゴシック" w:hAnsi="ＭＳ ゴシック" w:hint="eastAsia"/>
                                <w:b/>
                                <w:bCs/>
                                <w:color w:val="000000" w:themeColor="text1"/>
                                <w:sz w:val="32"/>
                                <w:szCs w:val="32"/>
                              </w:rPr>
                              <w:t xml:space="preserve">　</w:t>
                            </w:r>
                            <w:r w:rsidRPr="004E1A39">
                              <w:rPr>
                                <w:rFonts w:ascii="ＭＳ ゴシック" w:eastAsia="ＭＳ ゴシック" w:hAnsi="ＭＳ ゴシック" w:hint="eastAsia"/>
                                <w:b/>
                                <w:bCs/>
                                <w:color w:val="000000" w:themeColor="text1"/>
                              </w:rPr>
                              <w:t>国民生活事業</w:t>
                            </w:r>
                            <w:r w:rsidR="00804201" w:rsidRPr="00804201">
                              <w:rPr>
                                <w:rFonts w:hint="eastAsia"/>
                                <w:color w:val="000000" w:themeColor="text1"/>
                              </w:rPr>
                              <w:t>(注1</w:t>
                            </w:r>
                            <w:r w:rsidR="00804201" w:rsidRPr="00804201">
                              <w:rPr>
                                <w:color w:val="000000" w:themeColor="text1"/>
                              </w:rPr>
                              <w:t>)</w:t>
                            </w:r>
                            <w:r w:rsidRPr="004E1A39">
                              <w:rPr>
                                <w:rFonts w:ascii="ＭＳ ゴシック" w:eastAsia="ＭＳ ゴシック" w:hAnsi="ＭＳ ゴシック"/>
                                <w:b/>
                                <w:bCs/>
                                <w:color w:val="000000" w:themeColor="text1"/>
                              </w:rPr>
                              <w:t xml:space="preserve"> 6,000 万円</w:t>
                            </w:r>
                          </w:p>
                          <w:p w14:paraId="6C6CDAF0" w14:textId="77777777" w:rsidR="0059720E" w:rsidRPr="004E1A39" w:rsidRDefault="0059720E" w:rsidP="00EB5BC0">
                            <w:pPr>
                              <w:ind w:firstLineChars="1100" w:firstLine="2411"/>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rPr>
                              <w:t>中小企業事業</w:t>
                            </w:r>
                            <w:r w:rsidRPr="004E1A39">
                              <w:rPr>
                                <w:rFonts w:ascii="ＭＳ ゴシック" w:eastAsia="ＭＳ ゴシック" w:hAnsi="ＭＳ ゴシック"/>
                                <w:b/>
                                <w:bCs/>
                                <w:color w:val="000000" w:themeColor="text1"/>
                              </w:rPr>
                              <w:t xml:space="preserve"> ３億円</w:t>
                            </w:r>
                          </w:p>
                          <w:p w14:paraId="60A324FE" w14:textId="4AD216BD" w:rsidR="0059720E" w:rsidRPr="004E1A39" w:rsidRDefault="0059720E" w:rsidP="00EB5BC0">
                            <w:pPr>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sz w:val="32"/>
                                <w:szCs w:val="32"/>
                              </w:rPr>
                              <w:t>【返済期間</w:t>
                            </w:r>
                            <w:r w:rsidRPr="006432C7">
                              <w:rPr>
                                <w:rFonts w:hint="eastAsia"/>
                                <w:color w:val="000000" w:themeColor="text1"/>
                                <w:sz w:val="32"/>
                                <w:szCs w:val="32"/>
                              </w:rPr>
                              <w:t>（うち据え置き期間）</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r w:rsidRPr="004E1A39">
                              <w:rPr>
                                <w:rFonts w:ascii="ＭＳ ゴシック" w:eastAsia="ＭＳ ゴシック" w:hAnsi="ＭＳ ゴシック" w:hint="eastAsia"/>
                                <w:b/>
                                <w:bCs/>
                                <w:color w:val="000000" w:themeColor="text1"/>
                              </w:rPr>
                              <w:t>設備資金</w:t>
                            </w:r>
                            <w:r w:rsidRPr="004E1A39">
                              <w:rPr>
                                <w:rFonts w:ascii="ＭＳ ゴシック" w:eastAsia="ＭＳ ゴシック" w:hAnsi="ＭＳ ゴシック"/>
                                <w:b/>
                                <w:bCs/>
                                <w:color w:val="000000" w:themeColor="text1"/>
                              </w:rPr>
                              <w:t xml:space="preserve"> 20年以内</w:t>
                            </w:r>
                            <w:r w:rsidRPr="006432C7">
                              <w:rPr>
                                <w:color w:val="000000" w:themeColor="text1"/>
                              </w:rPr>
                              <w:t>（５年以内）</w:t>
                            </w:r>
                          </w:p>
                          <w:p w14:paraId="6DCF1676" w14:textId="77777777" w:rsidR="0059720E" w:rsidRPr="004E1A39" w:rsidRDefault="0059720E" w:rsidP="00EB5BC0">
                            <w:pPr>
                              <w:ind w:firstLineChars="2250" w:firstLine="4931"/>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rPr>
                              <w:t>運転資金</w:t>
                            </w:r>
                            <w:r w:rsidRPr="004E1A39">
                              <w:rPr>
                                <w:rFonts w:ascii="ＭＳ ゴシック" w:eastAsia="ＭＳ ゴシック" w:hAnsi="ＭＳ ゴシック"/>
                                <w:b/>
                                <w:bCs/>
                                <w:color w:val="000000" w:themeColor="text1"/>
                              </w:rPr>
                              <w:t xml:space="preserve"> 15年以内</w:t>
                            </w:r>
                            <w:r w:rsidRPr="006432C7">
                              <w:rPr>
                                <w:color w:val="000000" w:themeColor="text1"/>
                              </w:rPr>
                              <w:t>（５年以内）</w:t>
                            </w:r>
                          </w:p>
                          <w:p w14:paraId="3C9DA62D" w14:textId="0B1EB898" w:rsidR="0059720E" w:rsidRPr="001B4BFA" w:rsidRDefault="0059720E" w:rsidP="004E1A39">
                            <w:pPr>
                              <w:rPr>
                                <w:color w:val="000000" w:themeColor="text1"/>
                              </w:rPr>
                            </w:pPr>
                            <w:r w:rsidRPr="004E1A39">
                              <w:rPr>
                                <w:rFonts w:ascii="ＭＳ ゴシック" w:eastAsia="ＭＳ ゴシック" w:hAnsi="ＭＳ ゴシック" w:hint="eastAsia"/>
                                <w:b/>
                                <w:bCs/>
                                <w:color w:val="000000" w:themeColor="text1"/>
                                <w:sz w:val="32"/>
                                <w:szCs w:val="32"/>
                              </w:rPr>
                              <w:t>【利率】</w:t>
                            </w:r>
                            <w:r w:rsidRPr="001B4BFA">
                              <w:rPr>
                                <w:rFonts w:hint="eastAsia"/>
                                <w:color w:val="000000" w:themeColor="text1"/>
                              </w:rPr>
                              <w:t>（注</w:t>
                            </w:r>
                            <w:r w:rsidR="00804201">
                              <w:rPr>
                                <w:rFonts w:hint="eastAsia"/>
                                <w:color w:val="000000" w:themeColor="text1"/>
                              </w:rPr>
                              <w:t>2</w:t>
                            </w:r>
                            <w:r w:rsidRPr="001B4BFA">
                              <w:rPr>
                                <w:rFonts w:hint="eastAsia"/>
                                <w:color w:val="000000" w:themeColor="text1"/>
                              </w:rPr>
                              <w:t>）</w:t>
                            </w:r>
                          </w:p>
                          <w:p w14:paraId="06FCE930" w14:textId="18CA0AB7" w:rsidR="0059720E" w:rsidRPr="00F15F6C" w:rsidRDefault="0059720E" w:rsidP="004E1A39">
                            <w:pPr>
                              <w:ind w:firstLineChars="300" w:firstLine="657"/>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rPr>
                              <w:t>国民生活事業</w:t>
                            </w:r>
                            <w:r>
                              <w:rPr>
                                <w:rFonts w:ascii="ＭＳ ゴシック" w:eastAsia="ＭＳ ゴシック" w:hAnsi="ＭＳ ゴシック" w:hint="eastAsia"/>
                                <w:b/>
                                <w:bCs/>
                                <w:color w:val="000000" w:themeColor="text1"/>
                              </w:rPr>
                              <w:t xml:space="preserve"> </w:t>
                            </w:r>
                            <w:r w:rsidRPr="004E1A39">
                              <w:rPr>
                                <w:rFonts w:ascii="ＭＳ ゴシック" w:eastAsia="ＭＳ ゴシック" w:hAnsi="ＭＳ ゴシック"/>
                                <w:b/>
                                <w:bCs/>
                                <w:color w:val="000000" w:themeColor="text1"/>
                              </w:rPr>
                              <w:t>3,000万円以内の部分</w:t>
                            </w:r>
                            <w:r w:rsidRPr="006D4600">
                              <w:rPr>
                                <w:rFonts w:hint="eastAsia"/>
                                <w:color w:val="000000" w:themeColor="text1"/>
                              </w:rPr>
                              <w:t>（注</w:t>
                            </w:r>
                            <w:r w:rsidR="00804201">
                              <w:rPr>
                                <w:rFonts w:hint="eastAsia"/>
                                <w:color w:val="000000" w:themeColor="text1"/>
                              </w:rPr>
                              <w:t>3</w:t>
                            </w:r>
                            <w:r w:rsidRPr="006D4600">
                              <w:rPr>
                                <w:rFonts w:hint="eastAsia"/>
                                <w:color w:val="000000" w:themeColor="text1"/>
                              </w:rPr>
                              <w:t>）</w:t>
                            </w:r>
                            <w:r>
                              <w:rPr>
                                <w:rFonts w:ascii="ＭＳ ゴシック" w:eastAsia="ＭＳ ゴシック" w:hAnsi="ＭＳ ゴシック" w:hint="eastAsia"/>
                                <w:b/>
                                <w:bCs/>
                                <w:color w:val="000000" w:themeColor="text1"/>
                              </w:rPr>
                              <w:t xml:space="preserve">　　　</w:t>
                            </w:r>
                            <w:r w:rsidRPr="00F15F6C">
                              <w:rPr>
                                <w:rFonts w:ascii="ＭＳ ゴシック" w:eastAsia="ＭＳ ゴシック" w:hAnsi="ＭＳ ゴシック" w:hint="eastAsia"/>
                                <w:b/>
                                <w:bCs/>
                                <w:color w:val="000000" w:themeColor="text1"/>
                              </w:rPr>
                              <w:t>当初</w:t>
                            </w:r>
                            <w:r w:rsidR="00C55FCB">
                              <w:rPr>
                                <w:rFonts w:ascii="ＭＳ ゴシック" w:eastAsia="ＭＳ ゴシック" w:hAnsi="ＭＳ ゴシック" w:hint="eastAsia"/>
                                <w:b/>
                                <w:bCs/>
                                <w:color w:val="000000" w:themeColor="text1"/>
                              </w:rPr>
                              <w:t>3</w:t>
                            </w:r>
                            <w:r w:rsidRPr="00F15F6C">
                              <w:rPr>
                                <w:rFonts w:ascii="ＭＳ ゴシック" w:eastAsia="ＭＳ ゴシック" w:hAnsi="ＭＳ ゴシック" w:hint="eastAsia"/>
                                <w:b/>
                                <w:bCs/>
                                <w:color w:val="000000" w:themeColor="text1"/>
                              </w:rPr>
                              <w:t>年間：基準利率－</w:t>
                            </w:r>
                            <w:r w:rsidRPr="00F15F6C">
                              <w:rPr>
                                <w:rFonts w:ascii="ＭＳ ゴシック" w:eastAsia="ＭＳ ゴシック" w:hAnsi="ＭＳ ゴシック"/>
                                <w:b/>
                                <w:bCs/>
                                <w:color w:val="000000" w:themeColor="text1"/>
                              </w:rPr>
                              <w:t>0.9％</w:t>
                            </w:r>
                          </w:p>
                          <w:p w14:paraId="2F8A8BF0" w14:textId="07F770EA" w:rsidR="0059720E" w:rsidRPr="00F15F6C" w:rsidRDefault="00C55FCB" w:rsidP="00C55FCB">
                            <w:pPr>
                              <w:ind w:firstLineChars="2600" w:firstLine="569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3</w:t>
                            </w:r>
                            <w:r w:rsidR="0059720E" w:rsidRPr="00F15F6C">
                              <w:rPr>
                                <w:rFonts w:ascii="ＭＳ ゴシック" w:eastAsia="ＭＳ ゴシック" w:hAnsi="ＭＳ ゴシック" w:hint="eastAsia"/>
                                <w:b/>
                                <w:bCs/>
                                <w:color w:val="000000" w:themeColor="text1"/>
                              </w:rPr>
                              <w:t>年経過後：基準利率</w:t>
                            </w:r>
                          </w:p>
                          <w:p w14:paraId="7127442F" w14:textId="2BE2D65A" w:rsidR="0059720E" w:rsidRPr="004E1A39" w:rsidRDefault="0059720E" w:rsidP="004E1A39">
                            <w:pPr>
                              <w:ind w:firstLineChars="950" w:firstLine="2082"/>
                              <w:rPr>
                                <w:rFonts w:ascii="ＭＳ ゴシック" w:eastAsia="ＭＳ ゴシック" w:hAnsi="ＭＳ ゴシック"/>
                                <w:b/>
                                <w:bCs/>
                                <w:color w:val="000000" w:themeColor="text1"/>
                              </w:rPr>
                            </w:pPr>
                            <w:r w:rsidRPr="004E1A39">
                              <w:rPr>
                                <w:rFonts w:ascii="ＭＳ ゴシック" w:eastAsia="ＭＳ ゴシック" w:hAnsi="ＭＳ ゴシック"/>
                                <w:b/>
                                <w:bCs/>
                                <w:color w:val="000000" w:themeColor="text1"/>
                              </w:rPr>
                              <w:t>3,000万円を超える部分</w:t>
                            </w:r>
                            <w:r w:rsidR="00C55FCB">
                              <w:rPr>
                                <w:rFonts w:ascii="ＭＳ ゴシック" w:eastAsia="ＭＳ ゴシック" w:hAnsi="ＭＳ ゴシック"/>
                                <w:b/>
                                <w:bCs/>
                                <w:color w:val="000000" w:themeColor="text1"/>
                              </w:rPr>
                              <w:t xml:space="preserve">            </w:t>
                            </w:r>
                            <w:r w:rsidRPr="004E1A39">
                              <w:rPr>
                                <w:rFonts w:ascii="ＭＳ ゴシック" w:eastAsia="ＭＳ ゴシック" w:hAnsi="ＭＳ ゴシック"/>
                                <w:b/>
                                <w:bCs/>
                                <w:color w:val="000000" w:themeColor="text1"/>
                              </w:rPr>
                              <w:t>基準利率</w:t>
                            </w:r>
                          </w:p>
                          <w:p w14:paraId="0A6FC2A7" w14:textId="67FF9FF9" w:rsidR="0059720E" w:rsidRPr="00F15F6C" w:rsidRDefault="0059720E" w:rsidP="00F15F6C">
                            <w:pPr>
                              <w:ind w:firstLineChars="300" w:firstLine="657"/>
                              <w:rPr>
                                <w:rFonts w:ascii="ＭＳ ゴシック" w:eastAsia="ＭＳ ゴシック" w:hAnsi="ＭＳ ゴシック"/>
                                <w:b/>
                                <w:bCs/>
                                <w:color w:val="000000" w:themeColor="text1"/>
                              </w:rPr>
                            </w:pPr>
                            <w:r w:rsidRPr="00F15F6C">
                              <w:rPr>
                                <w:rFonts w:ascii="ＭＳ ゴシック" w:eastAsia="ＭＳ ゴシック" w:hAnsi="ＭＳ ゴシック" w:hint="eastAsia"/>
                                <w:b/>
                                <w:bCs/>
                                <w:color w:val="000000" w:themeColor="text1"/>
                              </w:rPr>
                              <w:t xml:space="preserve">中小企業事業 </w:t>
                            </w:r>
                            <w:r w:rsidR="00C55FCB">
                              <w:rPr>
                                <w:rFonts w:ascii="ＭＳ ゴシック" w:eastAsia="ＭＳ ゴシック" w:hAnsi="ＭＳ ゴシック" w:hint="eastAsia"/>
                                <w:b/>
                                <w:bCs/>
                                <w:color w:val="000000" w:themeColor="text1"/>
                              </w:rPr>
                              <w:t>1</w:t>
                            </w:r>
                            <w:r w:rsidRPr="00F15F6C">
                              <w:rPr>
                                <w:rFonts w:ascii="ＭＳ ゴシック" w:eastAsia="ＭＳ ゴシック" w:hAnsi="ＭＳ ゴシック" w:hint="eastAsia"/>
                                <w:b/>
                                <w:bCs/>
                                <w:color w:val="000000" w:themeColor="text1"/>
                              </w:rPr>
                              <w:t>億円以内の部分</w:t>
                            </w:r>
                            <w:r w:rsidRPr="006D4600">
                              <w:rPr>
                                <w:rFonts w:hint="eastAsia"/>
                                <w:color w:val="000000" w:themeColor="text1"/>
                              </w:rPr>
                              <w:t>(注</w:t>
                            </w:r>
                            <w:r w:rsidR="00804201">
                              <w:rPr>
                                <w:rFonts w:hint="eastAsia"/>
                                <w:color w:val="000000" w:themeColor="text1"/>
                              </w:rPr>
                              <w:t>3</w:t>
                            </w:r>
                            <w:r w:rsidRPr="006D4600">
                              <w:rPr>
                                <w:rFonts w:hint="eastAsia"/>
                                <w:color w:val="000000" w:themeColor="text1"/>
                              </w:rPr>
                              <w:t>）</w:t>
                            </w:r>
                            <w:r w:rsidR="00C55FCB">
                              <w:rPr>
                                <w:rFonts w:hint="eastAsia"/>
                                <w:color w:val="000000" w:themeColor="text1"/>
                              </w:rPr>
                              <w:t xml:space="preserve"> </w:t>
                            </w:r>
                            <w:r w:rsidR="00C55FCB">
                              <w:rPr>
                                <w:color w:val="000000" w:themeColor="text1"/>
                              </w:rPr>
                              <w:t xml:space="preserve">          </w:t>
                            </w:r>
                            <w:r w:rsidRPr="00F15F6C">
                              <w:rPr>
                                <w:rFonts w:ascii="ＭＳ ゴシック" w:eastAsia="ＭＳ ゴシック" w:hAnsi="ＭＳ ゴシック" w:hint="eastAsia"/>
                                <w:b/>
                                <w:bCs/>
                                <w:color w:val="000000" w:themeColor="text1"/>
                              </w:rPr>
                              <w:t>当初</w:t>
                            </w:r>
                            <w:r w:rsidR="00C55FCB">
                              <w:rPr>
                                <w:rFonts w:ascii="ＭＳ ゴシック" w:eastAsia="ＭＳ ゴシック" w:hAnsi="ＭＳ ゴシック"/>
                                <w:b/>
                                <w:bCs/>
                                <w:color w:val="000000" w:themeColor="text1"/>
                              </w:rPr>
                              <w:t>3</w:t>
                            </w:r>
                            <w:r w:rsidRPr="00F15F6C">
                              <w:rPr>
                                <w:rFonts w:ascii="ＭＳ ゴシック" w:eastAsia="ＭＳ ゴシック" w:hAnsi="ＭＳ ゴシック" w:hint="eastAsia"/>
                                <w:b/>
                                <w:bCs/>
                                <w:color w:val="000000" w:themeColor="text1"/>
                              </w:rPr>
                              <w:t>年間：基準利率－</w:t>
                            </w:r>
                            <w:r w:rsidRPr="00F15F6C">
                              <w:rPr>
                                <w:rFonts w:ascii="ＭＳ ゴシック" w:eastAsia="ＭＳ ゴシック" w:hAnsi="ＭＳ ゴシック"/>
                                <w:b/>
                                <w:bCs/>
                                <w:color w:val="000000" w:themeColor="text1"/>
                              </w:rPr>
                              <w:t>0.9％</w:t>
                            </w:r>
                          </w:p>
                          <w:p w14:paraId="7C8B32A4" w14:textId="1D4234E1" w:rsidR="0059720E" w:rsidRPr="00F15F6C" w:rsidRDefault="00C55FCB" w:rsidP="00F15F6C">
                            <w:pPr>
                              <w:ind w:firstLineChars="2650" w:firstLine="5808"/>
                              <w:rPr>
                                <w:rFonts w:ascii="ＭＳ ゴシック" w:eastAsia="ＭＳ ゴシック" w:hAnsi="ＭＳ ゴシック"/>
                                <w:b/>
                                <w:bCs/>
                                <w:color w:val="000000" w:themeColor="text1"/>
                              </w:rPr>
                            </w:pPr>
                            <w:r>
                              <w:rPr>
                                <w:rFonts w:ascii="ＭＳ ゴシック" w:eastAsia="ＭＳ ゴシック" w:hAnsi="ＭＳ ゴシック"/>
                                <w:b/>
                                <w:bCs/>
                                <w:color w:val="000000" w:themeColor="text1"/>
                              </w:rPr>
                              <w:t>3</w:t>
                            </w:r>
                            <w:r w:rsidR="0059720E" w:rsidRPr="00F15F6C">
                              <w:rPr>
                                <w:rFonts w:ascii="ＭＳ ゴシック" w:eastAsia="ＭＳ ゴシック" w:hAnsi="ＭＳ ゴシック" w:hint="eastAsia"/>
                                <w:b/>
                                <w:bCs/>
                                <w:color w:val="000000" w:themeColor="text1"/>
                              </w:rPr>
                              <w:t>年経過後：基準利率</w:t>
                            </w:r>
                          </w:p>
                          <w:p w14:paraId="0322C3B4" w14:textId="06F8CE37" w:rsidR="0059720E" w:rsidRDefault="00C55FCB" w:rsidP="00F15F6C">
                            <w:pPr>
                              <w:ind w:firstLineChars="2650" w:firstLine="580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1</w:t>
                            </w:r>
                            <w:r w:rsidR="0059720E" w:rsidRPr="00F15F6C">
                              <w:rPr>
                                <w:rFonts w:ascii="ＭＳ ゴシック" w:eastAsia="ＭＳ ゴシック" w:hAnsi="ＭＳ ゴシック" w:hint="eastAsia"/>
                                <w:b/>
                                <w:bCs/>
                                <w:color w:val="000000" w:themeColor="text1"/>
                              </w:rPr>
                              <w:t>億円を超える部分</w:t>
                            </w:r>
                            <w:r w:rsidR="0059720E" w:rsidRPr="00F15F6C">
                              <w:rPr>
                                <w:rFonts w:ascii="ＭＳ ゴシック" w:eastAsia="ＭＳ ゴシック" w:hAnsi="ＭＳ ゴシック"/>
                                <w:b/>
                                <w:bCs/>
                                <w:color w:val="000000" w:themeColor="text1"/>
                              </w:rPr>
                              <w:t xml:space="preserve"> 基準利率</w:t>
                            </w:r>
                          </w:p>
                          <w:p w14:paraId="7A30A402" w14:textId="56EB57E6" w:rsidR="0059720E" w:rsidRPr="00F15F6C" w:rsidRDefault="0059720E" w:rsidP="00EB5BC0">
                            <w:pPr>
                              <w:rPr>
                                <w:rFonts w:ascii="ＭＳ ゴシック" w:eastAsia="ＭＳ ゴシック" w:hAnsi="ＭＳ ゴシック"/>
                                <w:b/>
                                <w:bCs/>
                                <w:color w:val="000000" w:themeColor="text1"/>
                              </w:rPr>
                            </w:pPr>
                            <w:r w:rsidRPr="00F15F6C">
                              <w:rPr>
                                <w:rFonts w:ascii="ＭＳ ゴシック" w:eastAsia="ＭＳ ゴシック" w:hAnsi="ＭＳ ゴシック" w:hint="eastAsia"/>
                                <w:color w:val="000000" w:themeColor="text1"/>
                                <w:sz w:val="32"/>
                                <w:szCs w:val="32"/>
                              </w:rPr>
                              <w:t>【担保】</w:t>
                            </w:r>
                            <w:r>
                              <w:rPr>
                                <w:rFonts w:ascii="ＭＳ ゴシック" w:eastAsia="ＭＳ ゴシック" w:hAnsi="ＭＳ ゴシック" w:hint="eastAsia"/>
                                <w:color w:val="000000" w:themeColor="text1"/>
                                <w:sz w:val="32"/>
                                <w:szCs w:val="32"/>
                              </w:rPr>
                              <w:t xml:space="preserve"> </w:t>
                            </w:r>
                            <w:r w:rsidRPr="001B4BFA">
                              <w:rPr>
                                <w:color w:val="000000" w:themeColor="text1"/>
                              </w:rPr>
                              <w:t xml:space="preserve"> </w:t>
                            </w:r>
                            <w:r w:rsidRPr="00F15F6C">
                              <w:rPr>
                                <w:rFonts w:ascii="ＭＳ ゴシック" w:eastAsia="ＭＳ ゴシック" w:hAnsi="ＭＳ ゴシック"/>
                                <w:b/>
                                <w:bCs/>
                                <w:color w:val="000000" w:themeColor="text1"/>
                              </w:rPr>
                              <w:t>無担保</w:t>
                            </w:r>
                          </w:p>
                          <w:p w14:paraId="100C2B07" w14:textId="720FAD0D" w:rsidR="00804201" w:rsidRDefault="00804201" w:rsidP="00C80D72">
                            <w:pPr>
                              <w:ind w:leftChars="300" w:left="1528" w:hangingChars="400" w:hanging="873"/>
                              <w:rPr>
                                <w:color w:val="000000" w:themeColor="text1"/>
                              </w:rPr>
                            </w:pPr>
                            <w:r>
                              <w:rPr>
                                <w:rFonts w:hint="eastAsia"/>
                                <w:color w:val="000000" w:themeColor="text1"/>
                              </w:rPr>
                              <w:t>（注1）国民生活事業とは、小規模事業者への融資・経営支援サービス・教育ローン</w:t>
                            </w:r>
                          </w:p>
                          <w:p w14:paraId="1CBA45D6" w14:textId="3DDB6A1C" w:rsidR="0059720E" w:rsidRPr="001B4BFA" w:rsidRDefault="0059720E" w:rsidP="00C80D72">
                            <w:pPr>
                              <w:ind w:leftChars="300" w:left="1528" w:hangingChars="400" w:hanging="873"/>
                              <w:rPr>
                                <w:color w:val="000000" w:themeColor="text1"/>
                              </w:rPr>
                            </w:pPr>
                            <w:r w:rsidRPr="001B4BFA">
                              <w:rPr>
                                <w:rFonts w:hint="eastAsia"/>
                                <w:color w:val="000000" w:themeColor="text1"/>
                              </w:rPr>
                              <w:t>（注</w:t>
                            </w:r>
                            <w:r w:rsidR="00804201">
                              <w:rPr>
                                <w:rFonts w:hint="eastAsia"/>
                                <w:color w:val="000000" w:themeColor="text1"/>
                              </w:rPr>
                              <w:t>2</w:t>
                            </w:r>
                            <w:r w:rsidRPr="001B4BFA">
                              <w:rPr>
                                <w:rFonts w:hint="eastAsia"/>
                                <w:color w:val="000000" w:themeColor="text1"/>
                              </w:rPr>
                              <w:t>）基準利率は、災害発生時の融資制度に適用される利率（融資期間に応じた所定の利率）が適用されます。主な貸付利率は日本政策金融公庫又は沖縄振興開発金融公庫の各ＨＰをご覧ください。</w:t>
                            </w:r>
                          </w:p>
                          <w:p w14:paraId="2EF7B745" w14:textId="40E6BA73" w:rsidR="0059720E" w:rsidRPr="00741A24" w:rsidRDefault="0059720E" w:rsidP="00804201">
                            <w:pPr>
                              <w:ind w:leftChars="300" w:left="1528" w:hangingChars="400" w:hanging="873"/>
                              <w:rPr>
                                <w:color w:val="000000" w:themeColor="text1"/>
                              </w:rPr>
                            </w:pPr>
                            <w:r w:rsidRPr="001B4BFA">
                              <w:rPr>
                                <w:rFonts w:hint="eastAsia"/>
                                <w:color w:val="000000" w:themeColor="text1"/>
                              </w:rPr>
                              <w:t>（注</w:t>
                            </w:r>
                            <w:r w:rsidR="00804201">
                              <w:rPr>
                                <w:rFonts w:hint="eastAsia"/>
                                <w:color w:val="000000" w:themeColor="text1"/>
                              </w:rPr>
                              <w:t>3</w:t>
                            </w:r>
                            <w:r w:rsidRPr="001B4BFA">
                              <w:rPr>
                                <w:rFonts w:hint="eastAsia"/>
                                <w:color w:val="000000" w:themeColor="text1"/>
                              </w:rPr>
                              <w:t>）一部の対象者については、基準利率－</w:t>
                            </w:r>
                            <w:r w:rsidRPr="001B4BFA">
                              <w:rPr>
                                <w:color w:val="000000" w:themeColor="text1"/>
                              </w:rPr>
                              <w:t>0.9％の部分に対して別途決定される実施機関から利子</w:t>
                            </w:r>
                            <w:r>
                              <w:t>補給が実施され、当初３年間が実質無利子となる予定です。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BEEB" id="フローチャート: 処理 6" o:spid="_x0000_s1041" type="#_x0000_t109" style="position:absolute;left:0;text-align:left;margin-left:28.25pt;margin-top:8.05pt;width:494.25pt;height:59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" fillcolor="#fff2cc [663]" strokecolor="black [3213]" strokeweight="3pt">
                <v:textbox>
                  <w:txbxContent>
                    <w:p w14:paraId="4A68F3DD" w14:textId="3E98AAAE" w:rsidR="0059720E" w:rsidRPr="00913AD6" w:rsidRDefault="0059720E" w:rsidP="006F649E">
                      <w:pPr>
                        <w:jc w:val="center"/>
                        <w:rPr>
                          <w:rFonts w:ascii="ＭＳ ゴシック" w:eastAsia="ＭＳ ゴシック" w:hAnsi="ＭＳ ゴシック"/>
                          <w:b/>
                          <w:bCs/>
                          <w:color w:val="000000" w:themeColor="text1"/>
                          <w:sz w:val="32"/>
                          <w:szCs w:val="32"/>
                          <w:bdr w:val="single" w:sz="4" w:space="0" w:color="auto"/>
                        </w:rPr>
                      </w:pPr>
                      <w:r w:rsidRPr="00913AD6">
                        <w:rPr>
                          <w:rFonts w:ascii="ＭＳ ゴシック" w:eastAsia="ＭＳ ゴシック" w:hAnsi="ＭＳ ゴシック" w:hint="eastAsia"/>
                          <w:b/>
                          <w:bCs/>
                          <w:color w:val="000000" w:themeColor="text1"/>
                          <w:sz w:val="32"/>
                          <w:szCs w:val="32"/>
                          <w:highlight w:val="green"/>
                          <w:bdr w:val="single" w:sz="4" w:space="0" w:color="auto"/>
                        </w:rPr>
                        <w:t>新型コロナウイルス感染症特別貸し付け</w:t>
                      </w:r>
                    </w:p>
                    <w:p w14:paraId="1A70B9E9" w14:textId="728A9AFE" w:rsidR="0059720E" w:rsidRDefault="0059720E" w:rsidP="001B4BFA">
                      <w:pPr>
                        <w:rPr>
                          <w:color w:val="000000" w:themeColor="text1"/>
                        </w:rPr>
                      </w:pPr>
                      <w:r w:rsidRPr="001B4BFA">
                        <w:rPr>
                          <w:rFonts w:ascii="ＭＳ ゴシック" w:eastAsia="ＭＳ ゴシック" w:hAnsi="ＭＳ ゴシック" w:hint="eastAsia"/>
                          <w:b/>
                          <w:bCs/>
                          <w:color w:val="000000" w:themeColor="text1"/>
                          <w:sz w:val="32"/>
                          <w:szCs w:val="32"/>
                        </w:rPr>
                        <w:t>【適用対象】</w:t>
                      </w:r>
                    </w:p>
                    <w:p w14:paraId="132F4CAA" w14:textId="294811C3" w:rsidR="0059720E" w:rsidRPr="001B4BFA" w:rsidRDefault="0059720E" w:rsidP="00C80D72">
                      <w:pPr>
                        <w:ind w:leftChars="300" w:left="655"/>
                        <w:rPr>
                          <w:color w:val="000000" w:themeColor="text1"/>
                        </w:rPr>
                      </w:pPr>
                      <w:r w:rsidRPr="001B4BFA">
                        <w:rPr>
                          <w:rFonts w:hint="eastAsia"/>
                          <w:color w:val="000000" w:themeColor="text1"/>
                        </w:rPr>
                        <w:t>新型コロナウイルス感染症の影響を受け、一時的に業況悪化を来している方であって次の</w:t>
                      </w:r>
                      <w:r>
                        <w:rPr>
                          <w:rFonts w:hint="eastAsia"/>
                          <w:color w:val="000000" w:themeColor="text1"/>
                        </w:rPr>
                        <w:t>(</w:t>
                      </w:r>
                      <w:r>
                        <w:rPr>
                          <w:color w:val="000000" w:themeColor="text1"/>
                        </w:rPr>
                        <w:t>1)</w:t>
                      </w:r>
                      <w:r w:rsidRPr="001B4BFA">
                        <w:rPr>
                          <w:rFonts w:hint="eastAsia"/>
                          <w:color w:val="000000" w:themeColor="text1"/>
                        </w:rPr>
                        <w:t>は</w:t>
                      </w:r>
                      <w:r>
                        <w:rPr>
                          <w:rFonts w:hint="eastAsia"/>
                          <w:color w:val="000000" w:themeColor="text1"/>
                        </w:rPr>
                        <w:t>(</w:t>
                      </w:r>
                      <w:r>
                        <w:rPr>
                          <w:color w:val="000000" w:themeColor="text1"/>
                        </w:rPr>
                        <w:t>2)</w:t>
                      </w:r>
                      <w:r w:rsidRPr="001B4BFA">
                        <w:rPr>
                          <w:rFonts w:hint="eastAsia"/>
                          <w:color w:val="000000" w:themeColor="text1"/>
                        </w:rPr>
                        <w:t>のいずれかに該当し、かつ、中長期的に業況が回復し発展することが見込まれる方</w:t>
                      </w:r>
                    </w:p>
                    <w:p w14:paraId="189CCBA2" w14:textId="77777777" w:rsidR="0059720E" w:rsidRPr="000478C9" w:rsidRDefault="0059720E" w:rsidP="001B4BFA">
                      <w:pPr>
                        <w:ind w:firstLineChars="300" w:firstLine="657"/>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w:t>
                      </w:r>
                      <w:r w:rsidRPr="000478C9">
                        <w:rPr>
                          <w:rFonts w:ascii="ＭＳ ゴシック" w:eastAsia="ＭＳ ゴシック" w:hAnsi="ＭＳ ゴシック"/>
                          <w:b/>
                          <w:bCs/>
                          <w:color w:val="000000" w:themeColor="text1"/>
                        </w:rPr>
                        <w:t>1)</w:t>
                      </w:r>
                      <w:r w:rsidRPr="000478C9">
                        <w:rPr>
                          <w:rFonts w:ascii="ＭＳ ゴシック" w:eastAsia="ＭＳ ゴシック" w:hAnsi="ＭＳ ゴシック" w:hint="eastAsia"/>
                          <w:b/>
                          <w:bCs/>
                          <w:color w:val="000000" w:themeColor="text1"/>
                        </w:rPr>
                        <w:t>最近１ヵ月の売上高が前年又は前々年の同期と比較して５％以上減少している方</w:t>
                      </w:r>
                    </w:p>
                    <w:p w14:paraId="0211157D" w14:textId="52A8C804" w:rsidR="0059720E" w:rsidRPr="000478C9" w:rsidRDefault="0059720E" w:rsidP="00C80D72">
                      <w:pPr>
                        <w:ind w:leftChars="300" w:left="1093" w:hangingChars="200" w:hanging="438"/>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w:t>
                      </w:r>
                      <w:r w:rsidRPr="000478C9">
                        <w:rPr>
                          <w:rFonts w:ascii="ＭＳ ゴシック" w:eastAsia="ＭＳ ゴシック" w:hAnsi="ＭＳ ゴシック"/>
                          <w:b/>
                          <w:bCs/>
                          <w:color w:val="000000" w:themeColor="text1"/>
                        </w:rPr>
                        <w:t>2)</w:t>
                      </w:r>
                      <w:r w:rsidRPr="000478C9">
                        <w:rPr>
                          <w:rFonts w:ascii="ＭＳ ゴシック" w:eastAsia="ＭＳ ゴシック" w:hAnsi="ＭＳ ゴシック" w:hint="eastAsia"/>
                          <w:b/>
                          <w:bCs/>
                          <w:color w:val="000000" w:themeColor="text1"/>
                        </w:rPr>
                        <w:t>業歴３ヵ月以上１年１</w:t>
                      </w:r>
                      <w:r w:rsidR="00E84A3C">
                        <w:rPr>
                          <w:rFonts w:ascii="ＭＳ ゴシック" w:eastAsia="ＭＳ ゴシック" w:hAnsi="ＭＳ ゴシック" w:hint="eastAsia"/>
                          <w:b/>
                          <w:bCs/>
                          <w:color w:val="000000" w:themeColor="text1"/>
                        </w:rPr>
                        <w:t>ヶ月</w:t>
                      </w:r>
                      <w:r w:rsidRPr="000478C9">
                        <w:rPr>
                          <w:rFonts w:ascii="ＭＳ ゴシック" w:eastAsia="ＭＳ ゴシック" w:hAnsi="ＭＳ ゴシック" w:hint="eastAsia"/>
                          <w:b/>
                          <w:bCs/>
                          <w:color w:val="000000" w:themeColor="text1"/>
                        </w:rPr>
                        <w:t>未満の場合は、最近１</w:t>
                      </w:r>
                      <w:r w:rsidR="00E84A3C">
                        <w:rPr>
                          <w:rFonts w:ascii="ＭＳ ゴシック" w:eastAsia="ＭＳ ゴシック" w:hAnsi="ＭＳ ゴシック" w:hint="eastAsia"/>
                          <w:b/>
                          <w:bCs/>
                          <w:color w:val="000000" w:themeColor="text1"/>
                        </w:rPr>
                        <w:t>ヶ月</w:t>
                      </w:r>
                      <w:r w:rsidRPr="000478C9">
                        <w:rPr>
                          <w:rFonts w:ascii="ＭＳ ゴシック" w:eastAsia="ＭＳ ゴシック" w:hAnsi="ＭＳ ゴシック" w:hint="eastAsia"/>
                          <w:b/>
                          <w:bCs/>
                          <w:color w:val="000000" w:themeColor="text1"/>
                        </w:rPr>
                        <w:t>の売上高が次のいずれかと比較して５％以上減少している方</w:t>
                      </w:r>
                    </w:p>
                    <w:p w14:paraId="64721042" w14:textId="6AEA62BA" w:rsidR="0059720E" w:rsidRPr="000478C9" w:rsidRDefault="0059720E" w:rsidP="004E1A39">
                      <w:pPr>
                        <w:ind w:firstLineChars="500" w:firstLine="1096"/>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①</w:t>
                      </w:r>
                      <w:r w:rsidRPr="000478C9">
                        <w:rPr>
                          <w:rFonts w:ascii="ＭＳ ゴシック" w:eastAsia="ＭＳ ゴシック" w:hAnsi="ＭＳ ゴシック"/>
                          <w:b/>
                          <w:bCs/>
                          <w:color w:val="000000" w:themeColor="text1"/>
                        </w:rPr>
                        <w:t xml:space="preserve"> 過去３ヵ月（最近１</w:t>
                      </w:r>
                      <w:r w:rsidR="00E84A3C">
                        <w:rPr>
                          <w:rFonts w:ascii="ＭＳ ゴシック" w:eastAsia="ＭＳ ゴシック" w:hAnsi="ＭＳ ゴシック" w:hint="eastAsia"/>
                          <w:b/>
                          <w:bCs/>
                          <w:color w:val="000000" w:themeColor="text1"/>
                        </w:rPr>
                        <w:t>ヶ月</w:t>
                      </w:r>
                      <w:r w:rsidRPr="000478C9">
                        <w:rPr>
                          <w:rFonts w:ascii="ＭＳ ゴシック" w:eastAsia="ＭＳ ゴシック" w:hAnsi="ＭＳ ゴシック"/>
                          <w:b/>
                          <w:bCs/>
                          <w:color w:val="000000" w:themeColor="text1"/>
                        </w:rPr>
                        <w:t>を含みます。）の平均売上高</w:t>
                      </w:r>
                    </w:p>
                    <w:p w14:paraId="06E6A87F" w14:textId="1DB70872" w:rsidR="0059720E" w:rsidRPr="000478C9" w:rsidRDefault="0059720E" w:rsidP="004E1A39">
                      <w:pPr>
                        <w:ind w:firstLineChars="500" w:firstLine="1096"/>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②</w:t>
                      </w:r>
                      <w:r w:rsidRPr="000478C9">
                        <w:rPr>
                          <w:rFonts w:ascii="ＭＳ ゴシック" w:eastAsia="ＭＳ ゴシック" w:hAnsi="ＭＳ ゴシック"/>
                          <w:b/>
                          <w:bCs/>
                          <w:color w:val="000000" w:themeColor="text1"/>
                        </w:rPr>
                        <w:t xml:space="preserve"> 令和元年 12月の売上高</w:t>
                      </w:r>
                    </w:p>
                    <w:p w14:paraId="59DAC58F" w14:textId="0A78F266" w:rsidR="0059720E" w:rsidRPr="000478C9" w:rsidRDefault="0059720E" w:rsidP="004E1A39">
                      <w:pPr>
                        <w:ind w:firstLineChars="500" w:firstLine="1096"/>
                        <w:rPr>
                          <w:rFonts w:ascii="ＭＳ ゴシック" w:eastAsia="ＭＳ ゴシック" w:hAnsi="ＭＳ ゴシック"/>
                          <w:b/>
                          <w:bCs/>
                          <w:color w:val="000000" w:themeColor="text1"/>
                        </w:rPr>
                      </w:pPr>
                      <w:r w:rsidRPr="000478C9">
                        <w:rPr>
                          <w:rFonts w:ascii="ＭＳ ゴシック" w:eastAsia="ＭＳ ゴシック" w:hAnsi="ＭＳ ゴシック" w:hint="eastAsia"/>
                          <w:b/>
                          <w:bCs/>
                          <w:color w:val="000000" w:themeColor="text1"/>
                        </w:rPr>
                        <w:t>③</w:t>
                      </w:r>
                      <w:r w:rsidRPr="000478C9">
                        <w:rPr>
                          <w:rFonts w:ascii="ＭＳ ゴシック" w:eastAsia="ＭＳ ゴシック" w:hAnsi="ＭＳ ゴシック"/>
                          <w:b/>
                          <w:bCs/>
                          <w:color w:val="000000" w:themeColor="text1"/>
                        </w:rPr>
                        <w:t xml:space="preserve"> 令和元年 10月から12月の平均売上高</w:t>
                      </w:r>
                    </w:p>
                    <w:p w14:paraId="1B4CCD4E" w14:textId="2967EB30" w:rsidR="0059720E" w:rsidRPr="004E1A39" w:rsidRDefault="0059720E" w:rsidP="00EB5BC0">
                      <w:pPr>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sz w:val="32"/>
                          <w:szCs w:val="32"/>
                        </w:rPr>
                        <w:t>【融資限度額】</w:t>
                      </w:r>
                      <w:r>
                        <w:rPr>
                          <w:rFonts w:ascii="ＭＳ ゴシック" w:eastAsia="ＭＳ ゴシック" w:hAnsi="ＭＳ ゴシック" w:hint="eastAsia"/>
                          <w:b/>
                          <w:bCs/>
                          <w:color w:val="000000" w:themeColor="text1"/>
                          <w:sz w:val="32"/>
                          <w:szCs w:val="32"/>
                        </w:rPr>
                        <w:t xml:space="preserve">　</w:t>
                      </w:r>
                      <w:r w:rsidRPr="004E1A39">
                        <w:rPr>
                          <w:rFonts w:ascii="ＭＳ ゴシック" w:eastAsia="ＭＳ ゴシック" w:hAnsi="ＭＳ ゴシック" w:hint="eastAsia"/>
                          <w:b/>
                          <w:bCs/>
                          <w:color w:val="000000" w:themeColor="text1"/>
                        </w:rPr>
                        <w:t>国民生活事業</w:t>
                      </w:r>
                      <w:r w:rsidR="00804201" w:rsidRPr="00804201">
                        <w:rPr>
                          <w:rFonts w:hint="eastAsia"/>
                          <w:color w:val="000000" w:themeColor="text1"/>
                        </w:rPr>
                        <w:t>(注1</w:t>
                      </w:r>
                      <w:r w:rsidR="00804201" w:rsidRPr="00804201">
                        <w:rPr>
                          <w:color w:val="000000" w:themeColor="text1"/>
                        </w:rPr>
                        <w:t>)</w:t>
                      </w:r>
                      <w:r w:rsidRPr="004E1A39">
                        <w:rPr>
                          <w:rFonts w:ascii="ＭＳ ゴシック" w:eastAsia="ＭＳ ゴシック" w:hAnsi="ＭＳ ゴシック"/>
                          <w:b/>
                          <w:bCs/>
                          <w:color w:val="000000" w:themeColor="text1"/>
                        </w:rPr>
                        <w:t xml:space="preserve"> 6,000 万円</w:t>
                      </w:r>
                    </w:p>
                    <w:p w14:paraId="6C6CDAF0" w14:textId="77777777" w:rsidR="0059720E" w:rsidRPr="004E1A39" w:rsidRDefault="0059720E" w:rsidP="00EB5BC0">
                      <w:pPr>
                        <w:ind w:firstLineChars="1100" w:firstLine="2411"/>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rPr>
                        <w:t>中小企業事業</w:t>
                      </w:r>
                      <w:r w:rsidRPr="004E1A39">
                        <w:rPr>
                          <w:rFonts w:ascii="ＭＳ ゴシック" w:eastAsia="ＭＳ ゴシック" w:hAnsi="ＭＳ ゴシック"/>
                          <w:b/>
                          <w:bCs/>
                          <w:color w:val="000000" w:themeColor="text1"/>
                        </w:rPr>
                        <w:t xml:space="preserve"> ３億円</w:t>
                      </w:r>
                    </w:p>
                    <w:p w14:paraId="60A324FE" w14:textId="4AD216BD" w:rsidR="0059720E" w:rsidRPr="004E1A39" w:rsidRDefault="0059720E" w:rsidP="00EB5BC0">
                      <w:pPr>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sz w:val="32"/>
                          <w:szCs w:val="32"/>
                        </w:rPr>
                        <w:t>【返済期間</w:t>
                      </w:r>
                      <w:r w:rsidRPr="006432C7">
                        <w:rPr>
                          <w:rFonts w:hint="eastAsia"/>
                          <w:color w:val="000000" w:themeColor="text1"/>
                          <w:sz w:val="32"/>
                          <w:szCs w:val="32"/>
                        </w:rPr>
                        <w:t>（うち据え置き期間）</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r w:rsidRPr="004E1A39">
                        <w:rPr>
                          <w:rFonts w:ascii="ＭＳ ゴシック" w:eastAsia="ＭＳ ゴシック" w:hAnsi="ＭＳ ゴシック" w:hint="eastAsia"/>
                          <w:b/>
                          <w:bCs/>
                          <w:color w:val="000000" w:themeColor="text1"/>
                        </w:rPr>
                        <w:t>設備資金</w:t>
                      </w:r>
                      <w:r w:rsidRPr="004E1A39">
                        <w:rPr>
                          <w:rFonts w:ascii="ＭＳ ゴシック" w:eastAsia="ＭＳ ゴシック" w:hAnsi="ＭＳ ゴシック"/>
                          <w:b/>
                          <w:bCs/>
                          <w:color w:val="000000" w:themeColor="text1"/>
                        </w:rPr>
                        <w:t xml:space="preserve"> 20年以内</w:t>
                      </w:r>
                      <w:r w:rsidRPr="006432C7">
                        <w:rPr>
                          <w:color w:val="000000" w:themeColor="text1"/>
                        </w:rPr>
                        <w:t>（５年以内）</w:t>
                      </w:r>
                    </w:p>
                    <w:p w14:paraId="6DCF1676" w14:textId="77777777" w:rsidR="0059720E" w:rsidRPr="004E1A39" w:rsidRDefault="0059720E" w:rsidP="00EB5BC0">
                      <w:pPr>
                        <w:ind w:firstLineChars="2250" w:firstLine="4931"/>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rPr>
                        <w:t>運転資金</w:t>
                      </w:r>
                      <w:r w:rsidRPr="004E1A39">
                        <w:rPr>
                          <w:rFonts w:ascii="ＭＳ ゴシック" w:eastAsia="ＭＳ ゴシック" w:hAnsi="ＭＳ ゴシック"/>
                          <w:b/>
                          <w:bCs/>
                          <w:color w:val="000000" w:themeColor="text1"/>
                        </w:rPr>
                        <w:t xml:space="preserve"> 15年以内</w:t>
                      </w:r>
                      <w:r w:rsidRPr="006432C7">
                        <w:rPr>
                          <w:color w:val="000000" w:themeColor="text1"/>
                        </w:rPr>
                        <w:t>（５年以内）</w:t>
                      </w:r>
                    </w:p>
                    <w:p w14:paraId="3C9DA62D" w14:textId="0B1EB898" w:rsidR="0059720E" w:rsidRPr="001B4BFA" w:rsidRDefault="0059720E" w:rsidP="004E1A39">
                      <w:pPr>
                        <w:rPr>
                          <w:color w:val="000000" w:themeColor="text1"/>
                        </w:rPr>
                      </w:pPr>
                      <w:r w:rsidRPr="004E1A39">
                        <w:rPr>
                          <w:rFonts w:ascii="ＭＳ ゴシック" w:eastAsia="ＭＳ ゴシック" w:hAnsi="ＭＳ ゴシック" w:hint="eastAsia"/>
                          <w:b/>
                          <w:bCs/>
                          <w:color w:val="000000" w:themeColor="text1"/>
                          <w:sz w:val="32"/>
                          <w:szCs w:val="32"/>
                        </w:rPr>
                        <w:t>【利率】</w:t>
                      </w:r>
                      <w:r w:rsidRPr="001B4BFA">
                        <w:rPr>
                          <w:rFonts w:hint="eastAsia"/>
                          <w:color w:val="000000" w:themeColor="text1"/>
                        </w:rPr>
                        <w:t>（注</w:t>
                      </w:r>
                      <w:r w:rsidR="00804201">
                        <w:rPr>
                          <w:rFonts w:hint="eastAsia"/>
                          <w:color w:val="000000" w:themeColor="text1"/>
                        </w:rPr>
                        <w:t>2</w:t>
                      </w:r>
                      <w:r w:rsidRPr="001B4BFA">
                        <w:rPr>
                          <w:rFonts w:hint="eastAsia"/>
                          <w:color w:val="000000" w:themeColor="text1"/>
                        </w:rPr>
                        <w:t>）</w:t>
                      </w:r>
                    </w:p>
                    <w:p w14:paraId="06FCE930" w14:textId="18CA0AB7" w:rsidR="0059720E" w:rsidRPr="00F15F6C" w:rsidRDefault="0059720E" w:rsidP="004E1A39">
                      <w:pPr>
                        <w:ind w:firstLineChars="300" w:firstLine="657"/>
                        <w:rPr>
                          <w:rFonts w:ascii="ＭＳ ゴシック" w:eastAsia="ＭＳ ゴシック" w:hAnsi="ＭＳ ゴシック"/>
                          <w:b/>
                          <w:bCs/>
                          <w:color w:val="000000" w:themeColor="text1"/>
                        </w:rPr>
                      </w:pPr>
                      <w:r w:rsidRPr="004E1A39">
                        <w:rPr>
                          <w:rFonts w:ascii="ＭＳ ゴシック" w:eastAsia="ＭＳ ゴシック" w:hAnsi="ＭＳ ゴシック" w:hint="eastAsia"/>
                          <w:b/>
                          <w:bCs/>
                          <w:color w:val="000000" w:themeColor="text1"/>
                        </w:rPr>
                        <w:t>国民生活事業</w:t>
                      </w:r>
                      <w:r>
                        <w:rPr>
                          <w:rFonts w:ascii="ＭＳ ゴシック" w:eastAsia="ＭＳ ゴシック" w:hAnsi="ＭＳ ゴシック" w:hint="eastAsia"/>
                          <w:b/>
                          <w:bCs/>
                          <w:color w:val="000000" w:themeColor="text1"/>
                        </w:rPr>
                        <w:t xml:space="preserve"> </w:t>
                      </w:r>
                      <w:r w:rsidRPr="004E1A39">
                        <w:rPr>
                          <w:rFonts w:ascii="ＭＳ ゴシック" w:eastAsia="ＭＳ ゴシック" w:hAnsi="ＭＳ ゴシック"/>
                          <w:b/>
                          <w:bCs/>
                          <w:color w:val="000000" w:themeColor="text1"/>
                        </w:rPr>
                        <w:t>3,000万円以内の部分</w:t>
                      </w:r>
                      <w:r w:rsidRPr="006D4600">
                        <w:rPr>
                          <w:rFonts w:hint="eastAsia"/>
                          <w:color w:val="000000" w:themeColor="text1"/>
                        </w:rPr>
                        <w:t>（注</w:t>
                      </w:r>
                      <w:r w:rsidR="00804201">
                        <w:rPr>
                          <w:rFonts w:hint="eastAsia"/>
                          <w:color w:val="000000" w:themeColor="text1"/>
                        </w:rPr>
                        <w:t>3</w:t>
                      </w:r>
                      <w:r w:rsidRPr="006D4600">
                        <w:rPr>
                          <w:rFonts w:hint="eastAsia"/>
                          <w:color w:val="000000" w:themeColor="text1"/>
                        </w:rPr>
                        <w:t>）</w:t>
                      </w:r>
                      <w:r>
                        <w:rPr>
                          <w:rFonts w:ascii="ＭＳ ゴシック" w:eastAsia="ＭＳ ゴシック" w:hAnsi="ＭＳ ゴシック" w:hint="eastAsia"/>
                          <w:b/>
                          <w:bCs/>
                          <w:color w:val="000000" w:themeColor="text1"/>
                        </w:rPr>
                        <w:t xml:space="preserve">　　　</w:t>
                      </w:r>
                      <w:r w:rsidRPr="00F15F6C">
                        <w:rPr>
                          <w:rFonts w:ascii="ＭＳ ゴシック" w:eastAsia="ＭＳ ゴシック" w:hAnsi="ＭＳ ゴシック" w:hint="eastAsia"/>
                          <w:b/>
                          <w:bCs/>
                          <w:color w:val="000000" w:themeColor="text1"/>
                        </w:rPr>
                        <w:t>当初</w:t>
                      </w:r>
                      <w:r w:rsidR="00C55FCB">
                        <w:rPr>
                          <w:rFonts w:ascii="ＭＳ ゴシック" w:eastAsia="ＭＳ ゴシック" w:hAnsi="ＭＳ ゴシック" w:hint="eastAsia"/>
                          <w:b/>
                          <w:bCs/>
                          <w:color w:val="000000" w:themeColor="text1"/>
                        </w:rPr>
                        <w:t>3</w:t>
                      </w:r>
                      <w:r w:rsidRPr="00F15F6C">
                        <w:rPr>
                          <w:rFonts w:ascii="ＭＳ ゴシック" w:eastAsia="ＭＳ ゴシック" w:hAnsi="ＭＳ ゴシック" w:hint="eastAsia"/>
                          <w:b/>
                          <w:bCs/>
                          <w:color w:val="000000" w:themeColor="text1"/>
                        </w:rPr>
                        <w:t>年間：基準利率－</w:t>
                      </w:r>
                      <w:r w:rsidRPr="00F15F6C">
                        <w:rPr>
                          <w:rFonts w:ascii="ＭＳ ゴシック" w:eastAsia="ＭＳ ゴシック" w:hAnsi="ＭＳ ゴシック"/>
                          <w:b/>
                          <w:bCs/>
                          <w:color w:val="000000" w:themeColor="text1"/>
                        </w:rPr>
                        <w:t>0.9％</w:t>
                      </w:r>
                    </w:p>
                    <w:p w14:paraId="2F8A8BF0" w14:textId="07F770EA" w:rsidR="0059720E" w:rsidRPr="00F15F6C" w:rsidRDefault="00C55FCB" w:rsidP="00C55FCB">
                      <w:pPr>
                        <w:ind w:firstLineChars="2600" w:firstLine="569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3</w:t>
                      </w:r>
                      <w:r w:rsidR="0059720E" w:rsidRPr="00F15F6C">
                        <w:rPr>
                          <w:rFonts w:ascii="ＭＳ ゴシック" w:eastAsia="ＭＳ ゴシック" w:hAnsi="ＭＳ ゴシック" w:hint="eastAsia"/>
                          <w:b/>
                          <w:bCs/>
                          <w:color w:val="000000" w:themeColor="text1"/>
                        </w:rPr>
                        <w:t>年経過後：基準利率</w:t>
                      </w:r>
                    </w:p>
                    <w:p w14:paraId="7127442F" w14:textId="2BE2D65A" w:rsidR="0059720E" w:rsidRPr="004E1A39" w:rsidRDefault="0059720E" w:rsidP="004E1A39">
                      <w:pPr>
                        <w:ind w:firstLineChars="950" w:firstLine="2082"/>
                        <w:rPr>
                          <w:rFonts w:ascii="ＭＳ ゴシック" w:eastAsia="ＭＳ ゴシック" w:hAnsi="ＭＳ ゴシック"/>
                          <w:b/>
                          <w:bCs/>
                          <w:color w:val="000000" w:themeColor="text1"/>
                        </w:rPr>
                      </w:pPr>
                      <w:r w:rsidRPr="004E1A39">
                        <w:rPr>
                          <w:rFonts w:ascii="ＭＳ ゴシック" w:eastAsia="ＭＳ ゴシック" w:hAnsi="ＭＳ ゴシック"/>
                          <w:b/>
                          <w:bCs/>
                          <w:color w:val="000000" w:themeColor="text1"/>
                        </w:rPr>
                        <w:t>3,000万円を超える部分</w:t>
                      </w:r>
                      <w:r w:rsidR="00C55FCB">
                        <w:rPr>
                          <w:rFonts w:ascii="ＭＳ ゴシック" w:eastAsia="ＭＳ ゴシック" w:hAnsi="ＭＳ ゴシック"/>
                          <w:b/>
                          <w:bCs/>
                          <w:color w:val="000000" w:themeColor="text1"/>
                        </w:rPr>
                        <w:t xml:space="preserve">            </w:t>
                      </w:r>
                      <w:r w:rsidRPr="004E1A39">
                        <w:rPr>
                          <w:rFonts w:ascii="ＭＳ ゴシック" w:eastAsia="ＭＳ ゴシック" w:hAnsi="ＭＳ ゴシック"/>
                          <w:b/>
                          <w:bCs/>
                          <w:color w:val="000000" w:themeColor="text1"/>
                        </w:rPr>
                        <w:t>基準利率</w:t>
                      </w:r>
                    </w:p>
                    <w:p w14:paraId="0A6FC2A7" w14:textId="67FF9FF9" w:rsidR="0059720E" w:rsidRPr="00F15F6C" w:rsidRDefault="0059720E" w:rsidP="00F15F6C">
                      <w:pPr>
                        <w:ind w:firstLineChars="300" w:firstLine="657"/>
                        <w:rPr>
                          <w:rFonts w:ascii="ＭＳ ゴシック" w:eastAsia="ＭＳ ゴシック" w:hAnsi="ＭＳ ゴシック"/>
                          <w:b/>
                          <w:bCs/>
                          <w:color w:val="000000" w:themeColor="text1"/>
                        </w:rPr>
                      </w:pPr>
                      <w:r w:rsidRPr="00F15F6C">
                        <w:rPr>
                          <w:rFonts w:ascii="ＭＳ ゴシック" w:eastAsia="ＭＳ ゴシック" w:hAnsi="ＭＳ ゴシック" w:hint="eastAsia"/>
                          <w:b/>
                          <w:bCs/>
                          <w:color w:val="000000" w:themeColor="text1"/>
                        </w:rPr>
                        <w:t xml:space="preserve">中小企業事業 </w:t>
                      </w:r>
                      <w:r w:rsidR="00C55FCB">
                        <w:rPr>
                          <w:rFonts w:ascii="ＭＳ ゴシック" w:eastAsia="ＭＳ ゴシック" w:hAnsi="ＭＳ ゴシック" w:hint="eastAsia"/>
                          <w:b/>
                          <w:bCs/>
                          <w:color w:val="000000" w:themeColor="text1"/>
                        </w:rPr>
                        <w:t>1</w:t>
                      </w:r>
                      <w:r w:rsidRPr="00F15F6C">
                        <w:rPr>
                          <w:rFonts w:ascii="ＭＳ ゴシック" w:eastAsia="ＭＳ ゴシック" w:hAnsi="ＭＳ ゴシック" w:hint="eastAsia"/>
                          <w:b/>
                          <w:bCs/>
                          <w:color w:val="000000" w:themeColor="text1"/>
                        </w:rPr>
                        <w:t>億円以内の部分</w:t>
                      </w:r>
                      <w:r w:rsidRPr="006D4600">
                        <w:rPr>
                          <w:rFonts w:hint="eastAsia"/>
                          <w:color w:val="000000" w:themeColor="text1"/>
                        </w:rPr>
                        <w:t>(注</w:t>
                      </w:r>
                      <w:r w:rsidR="00804201">
                        <w:rPr>
                          <w:rFonts w:hint="eastAsia"/>
                          <w:color w:val="000000" w:themeColor="text1"/>
                        </w:rPr>
                        <w:t>3</w:t>
                      </w:r>
                      <w:r w:rsidRPr="006D4600">
                        <w:rPr>
                          <w:rFonts w:hint="eastAsia"/>
                          <w:color w:val="000000" w:themeColor="text1"/>
                        </w:rPr>
                        <w:t>）</w:t>
                      </w:r>
                      <w:r w:rsidR="00C55FCB">
                        <w:rPr>
                          <w:rFonts w:hint="eastAsia"/>
                          <w:color w:val="000000" w:themeColor="text1"/>
                        </w:rPr>
                        <w:t xml:space="preserve"> </w:t>
                      </w:r>
                      <w:r w:rsidR="00C55FCB">
                        <w:rPr>
                          <w:color w:val="000000" w:themeColor="text1"/>
                        </w:rPr>
                        <w:t xml:space="preserve">          </w:t>
                      </w:r>
                      <w:r w:rsidRPr="00F15F6C">
                        <w:rPr>
                          <w:rFonts w:ascii="ＭＳ ゴシック" w:eastAsia="ＭＳ ゴシック" w:hAnsi="ＭＳ ゴシック" w:hint="eastAsia"/>
                          <w:b/>
                          <w:bCs/>
                          <w:color w:val="000000" w:themeColor="text1"/>
                        </w:rPr>
                        <w:t>当初</w:t>
                      </w:r>
                      <w:r w:rsidR="00C55FCB">
                        <w:rPr>
                          <w:rFonts w:ascii="ＭＳ ゴシック" w:eastAsia="ＭＳ ゴシック" w:hAnsi="ＭＳ ゴシック"/>
                          <w:b/>
                          <w:bCs/>
                          <w:color w:val="000000" w:themeColor="text1"/>
                        </w:rPr>
                        <w:t>3</w:t>
                      </w:r>
                      <w:r w:rsidRPr="00F15F6C">
                        <w:rPr>
                          <w:rFonts w:ascii="ＭＳ ゴシック" w:eastAsia="ＭＳ ゴシック" w:hAnsi="ＭＳ ゴシック" w:hint="eastAsia"/>
                          <w:b/>
                          <w:bCs/>
                          <w:color w:val="000000" w:themeColor="text1"/>
                        </w:rPr>
                        <w:t>年間：基準利率－</w:t>
                      </w:r>
                      <w:r w:rsidRPr="00F15F6C">
                        <w:rPr>
                          <w:rFonts w:ascii="ＭＳ ゴシック" w:eastAsia="ＭＳ ゴシック" w:hAnsi="ＭＳ ゴシック"/>
                          <w:b/>
                          <w:bCs/>
                          <w:color w:val="000000" w:themeColor="text1"/>
                        </w:rPr>
                        <w:t>0.9％</w:t>
                      </w:r>
                    </w:p>
                    <w:p w14:paraId="7C8B32A4" w14:textId="1D4234E1" w:rsidR="0059720E" w:rsidRPr="00F15F6C" w:rsidRDefault="00C55FCB" w:rsidP="00F15F6C">
                      <w:pPr>
                        <w:ind w:firstLineChars="2650" w:firstLine="5808"/>
                        <w:rPr>
                          <w:rFonts w:ascii="ＭＳ ゴシック" w:eastAsia="ＭＳ ゴシック" w:hAnsi="ＭＳ ゴシック"/>
                          <w:b/>
                          <w:bCs/>
                          <w:color w:val="000000" w:themeColor="text1"/>
                        </w:rPr>
                      </w:pPr>
                      <w:r>
                        <w:rPr>
                          <w:rFonts w:ascii="ＭＳ ゴシック" w:eastAsia="ＭＳ ゴシック" w:hAnsi="ＭＳ ゴシック"/>
                          <w:b/>
                          <w:bCs/>
                          <w:color w:val="000000" w:themeColor="text1"/>
                        </w:rPr>
                        <w:t>3</w:t>
                      </w:r>
                      <w:r w:rsidR="0059720E" w:rsidRPr="00F15F6C">
                        <w:rPr>
                          <w:rFonts w:ascii="ＭＳ ゴシック" w:eastAsia="ＭＳ ゴシック" w:hAnsi="ＭＳ ゴシック" w:hint="eastAsia"/>
                          <w:b/>
                          <w:bCs/>
                          <w:color w:val="000000" w:themeColor="text1"/>
                        </w:rPr>
                        <w:t>年経過後：基準利率</w:t>
                      </w:r>
                    </w:p>
                    <w:p w14:paraId="0322C3B4" w14:textId="06F8CE37" w:rsidR="0059720E" w:rsidRDefault="00C55FCB" w:rsidP="00F15F6C">
                      <w:pPr>
                        <w:ind w:firstLineChars="2650" w:firstLine="580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1</w:t>
                      </w:r>
                      <w:r w:rsidR="0059720E" w:rsidRPr="00F15F6C">
                        <w:rPr>
                          <w:rFonts w:ascii="ＭＳ ゴシック" w:eastAsia="ＭＳ ゴシック" w:hAnsi="ＭＳ ゴシック" w:hint="eastAsia"/>
                          <w:b/>
                          <w:bCs/>
                          <w:color w:val="000000" w:themeColor="text1"/>
                        </w:rPr>
                        <w:t>億円を超える部分</w:t>
                      </w:r>
                      <w:r w:rsidR="0059720E" w:rsidRPr="00F15F6C">
                        <w:rPr>
                          <w:rFonts w:ascii="ＭＳ ゴシック" w:eastAsia="ＭＳ ゴシック" w:hAnsi="ＭＳ ゴシック"/>
                          <w:b/>
                          <w:bCs/>
                          <w:color w:val="000000" w:themeColor="text1"/>
                        </w:rPr>
                        <w:t xml:space="preserve"> 基準利率</w:t>
                      </w:r>
                    </w:p>
                    <w:p w14:paraId="7A30A402" w14:textId="56EB57E6" w:rsidR="0059720E" w:rsidRPr="00F15F6C" w:rsidRDefault="0059720E" w:rsidP="00EB5BC0">
                      <w:pPr>
                        <w:rPr>
                          <w:rFonts w:ascii="ＭＳ ゴシック" w:eastAsia="ＭＳ ゴシック" w:hAnsi="ＭＳ ゴシック"/>
                          <w:b/>
                          <w:bCs/>
                          <w:color w:val="000000" w:themeColor="text1"/>
                        </w:rPr>
                      </w:pPr>
                      <w:r w:rsidRPr="00F15F6C">
                        <w:rPr>
                          <w:rFonts w:ascii="ＭＳ ゴシック" w:eastAsia="ＭＳ ゴシック" w:hAnsi="ＭＳ ゴシック" w:hint="eastAsia"/>
                          <w:color w:val="000000" w:themeColor="text1"/>
                          <w:sz w:val="32"/>
                          <w:szCs w:val="32"/>
                        </w:rPr>
                        <w:t>【担保】</w:t>
                      </w:r>
                      <w:r>
                        <w:rPr>
                          <w:rFonts w:ascii="ＭＳ ゴシック" w:eastAsia="ＭＳ ゴシック" w:hAnsi="ＭＳ ゴシック" w:hint="eastAsia"/>
                          <w:color w:val="000000" w:themeColor="text1"/>
                          <w:sz w:val="32"/>
                          <w:szCs w:val="32"/>
                        </w:rPr>
                        <w:t xml:space="preserve"> </w:t>
                      </w:r>
                      <w:r w:rsidRPr="001B4BFA">
                        <w:rPr>
                          <w:color w:val="000000" w:themeColor="text1"/>
                        </w:rPr>
                        <w:t xml:space="preserve"> </w:t>
                      </w:r>
                      <w:r w:rsidRPr="00F15F6C">
                        <w:rPr>
                          <w:rFonts w:ascii="ＭＳ ゴシック" w:eastAsia="ＭＳ ゴシック" w:hAnsi="ＭＳ ゴシック"/>
                          <w:b/>
                          <w:bCs/>
                          <w:color w:val="000000" w:themeColor="text1"/>
                        </w:rPr>
                        <w:t>無担保</w:t>
                      </w:r>
                    </w:p>
                    <w:p w14:paraId="100C2B07" w14:textId="720FAD0D" w:rsidR="00804201" w:rsidRDefault="00804201" w:rsidP="00C80D72">
                      <w:pPr>
                        <w:ind w:leftChars="300" w:left="1528" w:hangingChars="400" w:hanging="873"/>
                        <w:rPr>
                          <w:color w:val="000000" w:themeColor="text1"/>
                        </w:rPr>
                      </w:pPr>
                      <w:r>
                        <w:rPr>
                          <w:rFonts w:hint="eastAsia"/>
                          <w:color w:val="000000" w:themeColor="text1"/>
                        </w:rPr>
                        <w:t>（注1）国民生活事業とは、小規模事業者への融資・経営支援サービス・教育ローン</w:t>
                      </w:r>
                    </w:p>
                    <w:p w14:paraId="1CBA45D6" w14:textId="3DDB6A1C" w:rsidR="0059720E" w:rsidRPr="001B4BFA" w:rsidRDefault="0059720E" w:rsidP="00C80D72">
                      <w:pPr>
                        <w:ind w:leftChars="300" w:left="1528" w:hangingChars="400" w:hanging="873"/>
                        <w:rPr>
                          <w:color w:val="000000" w:themeColor="text1"/>
                        </w:rPr>
                      </w:pPr>
                      <w:r w:rsidRPr="001B4BFA">
                        <w:rPr>
                          <w:rFonts w:hint="eastAsia"/>
                          <w:color w:val="000000" w:themeColor="text1"/>
                        </w:rPr>
                        <w:t>（注</w:t>
                      </w:r>
                      <w:r w:rsidR="00804201">
                        <w:rPr>
                          <w:rFonts w:hint="eastAsia"/>
                          <w:color w:val="000000" w:themeColor="text1"/>
                        </w:rPr>
                        <w:t>2</w:t>
                      </w:r>
                      <w:r w:rsidRPr="001B4BFA">
                        <w:rPr>
                          <w:rFonts w:hint="eastAsia"/>
                          <w:color w:val="000000" w:themeColor="text1"/>
                        </w:rPr>
                        <w:t>）基準利率は、災害発生時の融資制度に適用される利率（融資期間に応じた所定の利率）が適用されます。主な貸付利率は日本政策金融公庫又は沖縄振興開発金融公庫の各ＨＰをご覧ください。</w:t>
                      </w:r>
                    </w:p>
                    <w:p w14:paraId="2EF7B745" w14:textId="40E6BA73" w:rsidR="0059720E" w:rsidRPr="00741A24" w:rsidRDefault="0059720E" w:rsidP="00804201">
                      <w:pPr>
                        <w:ind w:leftChars="300" w:left="1528" w:hangingChars="400" w:hanging="873"/>
                        <w:rPr>
                          <w:color w:val="000000" w:themeColor="text1"/>
                        </w:rPr>
                      </w:pPr>
                      <w:r w:rsidRPr="001B4BFA">
                        <w:rPr>
                          <w:rFonts w:hint="eastAsia"/>
                          <w:color w:val="000000" w:themeColor="text1"/>
                        </w:rPr>
                        <w:t>（注</w:t>
                      </w:r>
                      <w:r w:rsidR="00804201">
                        <w:rPr>
                          <w:rFonts w:hint="eastAsia"/>
                          <w:color w:val="000000" w:themeColor="text1"/>
                        </w:rPr>
                        <w:t>3</w:t>
                      </w:r>
                      <w:r w:rsidRPr="001B4BFA">
                        <w:rPr>
                          <w:rFonts w:hint="eastAsia"/>
                          <w:color w:val="000000" w:themeColor="text1"/>
                        </w:rPr>
                        <w:t>）一部の対象者については、基準利率－</w:t>
                      </w:r>
                      <w:r w:rsidRPr="001B4BFA">
                        <w:rPr>
                          <w:color w:val="000000" w:themeColor="text1"/>
                        </w:rPr>
                        <w:t>0.9％の部分に対して別途決定される実施機関から利子</w:t>
                      </w:r>
                      <w:r>
                        <w:t>補給が実施され、当初３年間が実質無利子となる予定です。</w:t>
                      </w:r>
                    </w:p>
                  </w:txbxContent>
                </v:textbox>
                <w10:wrap anchorx="margin"/>
              </v:shape>
            </w:pict>
          </mc:Fallback>
        </mc:AlternateContent>
      </w:r>
    </w:p>
    <w:p w14:paraId="114F6C90" w14:textId="4CD11FB5" w:rsidR="00F15F6C" w:rsidRDefault="00F15F6C" w:rsidP="001B4BFA">
      <w:pPr>
        <w:ind w:leftChars="200" w:left="436"/>
        <w:rPr>
          <w:sz w:val="32"/>
          <w:szCs w:val="32"/>
        </w:rPr>
      </w:pPr>
    </w:p>
    <w:p w14:paraId="2F049506" w14:textId="77777777" w:rsidR="00F15F6C" w:rsidRDefault="00F15F6C" w:rsidP="001B4BFA">
      <w:pPr>
        <w:ind w:leftChars="200" w:left="436"/>
        <w:rPr>
          <w:sz w:val="32"/>
          <w:szCs w:val="32"/>
        </w:rPr>
      </w:pPr>
    </w:p>
    <w:p w14:paraId="5DD5D04F" w14:textId="77777777" w:rsidR="00F15F6C" w:rsidRDefault="00F15F6C" w:rsidP="001B4BFA">
      <w:pPr>
        <w:ind w:leftChars="200" w:left="436"/>
        <w:rPr>
          <w:sz w:val="32"/>
          <w:szCs w:val="32"/>
        </w:rPr>
      </w:pPr>
    </w:p>
    <w:p w14:paraId="6EA54B53" w14:textId="77777777" w:rsidR="00F15F6C" w:rsidRDefault="00F15F6C" w:rsidP="001B4BFA">
      <w:pPr>
        <w:ind w:leftChars="200" w:left="436"/>
        <w:rPr>
          <w:sz w:val="32"/>
          <w:szCs w:val="32"/>
        </w:rPr>
      </w:pPr>
    </w:p>
    <w:p w14:paraId="5647AD2E" w14:textId="77777777" w:rsidR="00F15F6C" w:rsidRDefault="00F15F6C" w:rsidP="001B4BFA">
      <w:pPr>
        <w:ind w:leftChars="200" w:left="436"/>
        <w:rPr>
          <w:sz w:val="32"/>
          <w:szCs w:val="32"/>
        </w:rPr>
      </w:pPr>
    </w:p>
    <w:p w14:paraId="16CBABA2" w14:textId="77777777" w:rsidR="00F15F6C" w:rsidRDefault="00F15F6C" w:rsidP="001B4BFA">
      <w:pPr>
        <w:ind w:leftChars="200" w:left="436"/>
        <w:rPr>
          <w:sz w:val="32"/>
          <w:szCs w:val="32"/>
        </w:rPr>
      </w:pPr>
    </w:p>
    <w:p w14:paraId="1E842B3D" w14:textId="77777777" w:rsidR="00F15F6C" w:rsidRDefault="00F15F6C" w:rsidP="001B4BFA">
      <w:pPr>
        <w:ind w:leftChars="200" w:left="436"/>
        <w:rPr>
          <w:sz w:val="32"/>
          <w:szCs w:val="32"/>
        </w:rPr>
      </w:pPr>
    </w:p>
    <w:p w14:paraId="4F7B7E47" w14:textId="77777777" w:rsidR="00F15F6C" w:rsidRDefault="00F15F6C" w:rsidP="001B4BFA">
      <w:pPr>
        <w:ind w:leftChars="200" w:left="436"/>
        <w:rPr>
          <w:sz w:val="32"/>
          <w:szCs w:val="32"/>
        </w:rPr>
      </w:pPr>
    </w:p>
    <w:p w14:paraId="4FA84FB2" w14:textId="77777777" w:rsidR="00F15F6C" w:rsidRDefault="00F15F6C" w:rsidP="001B4BFA">
      <w:pPr>
        <w:ind w:leftChars="200" w:left="436"/>
        <w:rPr>
          <w:sz w:val="32"/>
          <w:szCs w:val="32"/>
        </w:rPr>
      </w:pPr>
    </w:p>
    <w:p w14:paraId="07063AB5" w14:textId="77777777" w:rsidR="00F15F6C" w:rsidRDefault="00F15F6C" w:rsidP="001B4BFA">
      <w:pPr>
        <w:ind w:leftChars="200" w:left="436"/>
        <w:rPr>
          <w:sz w:val="32"/>
          <w:szCs w:val="32"/>
        </w:rPr>
      </w:pPr>
    </w:p>
    <w:p w14:paraId="1506D978" w14:textId="77777777" w:rsidR="00F15F6C" w:rsidRDefault="00F15F6C" w:rsidP="001B4BFA">
      <w:pPr>
        <w:ind w:leftChars="200" w:left="436"/>
        <w:rPr>
          <w:sz w:val="32"/>
          <w:szCs w:val="32"/>
        </w:rPr>
      </w:pPr>
    </w:p>
    <w:p w14:paraId="42D18E69" w14:textId="77777777" w:rsidR="00F15F6C" w:rsidRDefault="00F15F6C" w:rsidP="001B4BFA">
      <w:pPr>
        <w:ind w:leftChars="200" w:left="436"/>
        <w:rPr>
          <w:sz w:val="32"/>
          <w:szCs w:val="32"/>
        </w:rPr>
      </w:pPr>
    </w:p>
    <w:p w14:paraId="7C51265C" w14:textId="77777777" w:rsidR="00F15F6C" w:rsidRDefault="00F15F6C" w:rsidP="001B4BFA">
      <w:pPr>
        <w:ind w:leftChars="200" w:left="436"/>
        <w:rPr>
          <w:sz w:val="32"/>
          <w:szCs w:val="32"/>
        </w:rPr>
      </w:pPr>
    </w:p>
    <w:p w14:paraId="50399DEB" w14:textId="77777777" w:rsidR="00F15F6C" w:rsidRDefault="00F15F6C" w:rsidP="001B4BFA">
      <w:pPr>
        <w:ind w:leftChars="200" w:left="436"/>
        <w:rPr>
          <w:sz w:val="32"/>
          <w:szCs w:val="32"/>
        </w:rPr>
      </w:pPr>
    </w:p>
    <w:p w14:paraId="4D6C1C02" w14:textId="77777777" w:rsidR="00F15F6C" w:rsidRDefault="00F15F6C" w:rsidP="001B4BFA">
      <w:pPr>
        <w:ind w:leftChars="200" w:left="436"/>
        <w:rPr>
          <w:sz w:val="32"/>
          <w:szCs w:val="32"/>
        </w:rPr>
      </w:pPr>
    </w:p>
    <w:p w14:paraId="502D2E50" w14:textId="73D0FCAD" w:rsidR="00AF7FBC" w:rsidRDefault="00AF7FBC" w:rsidP="001B4BFA">
      <w:pPr>
        <w:ind w:leftChars="200" w:left="436"/>
        <w:rPr>
          <w:sz w:val="32"/>
          <w:szCs w:val="32"/>
        </w:rPr>
      </w:pPr>
    </w:p>
    <w:p w14:paraId="6EC8B3A2" w14:textId="7B51A8E6" w:rsidR="002B7648" w:rsidRDefault="002B7648">
      <w:pPr>
        <w:widowControl/>
        <w:jc w:val="left"/>
        <w:rPr>
          <w:sz w:val="32"/>
          <w:szCs w:val="32"/>
        </w:rPr>
      </w:pPr>
    </w:p>
    <w:p w14:paraId="0FDB68B2" w14:textId="6F4C1DF2" w:rsidR="0034597F" w:rsidRDefault="0034597F" w:rsidP="001B4BFA">
      <w:pPr>
        <w:ind w:leftChars="200" w:left="436"/>
        <w:rPr>
          <w:sz w:val="32"/>
          <w:szCs w:val="32"/>
        </w:rPr>
      </w:pPr>
    </w:p>
    <w:p w14:paraId="5625D056" w14:textId="03B6642A" w:rsidR="0034597F" w:rsidRDefault="0034597F" w:rsidP="001B4BFA">
      <w:pPr>
        <w:ind w:leftChars="200" w:left="436"/>
        <w:rPr>
          <w:sz w:val="32"/>
          <w:szCs w:val="32"/>
        </w:rPr>
      </w:pPr>
    </w:p>
    <w:p w14:paraId="072D4879" w14:textId="77D45E31" w:rsidR="0034597F" w:rsidRDefault="0034597F" w:rsidP="001B4BFA">
      <w:pPr>
        <w:ind w:leftChars="200" w:left="436"/>
        <w:rPr>
          <w:sz w:val="32"/>
          <w:szCs w:val="32"/>
        </w:rPr>
      </w:pPr>
    </w:p>
    <w:p w14:paraId="5114A376" w14:textId="40248E39" w:rsidR="0034597F" w:rsidRDefault="0034597F" w:rsidP="001B4BFA">
      <w:pPr>
        <w:ind w:leftChars="200" w:left="436"/>
        <w:rPr>
          <w:sz w:val="32"/>
          <w:szCs w:val="32"/>
        </w:rPr>
      </w:pPr>
    </w:p>
    <w:p w14:paraId="020B3CA2" w14:textId="2F63356E" w:rsidR="0034597F" w:rsidRDefault="0034597F" w:rsidP="001B4BFA">
      <w:pPr>
        <w:ind w:leftChars="200" w:left="436"/>
        <w:rPr>
          <w:sz w:val="32"/>
          <w:szCs w:val="32"/>
        </w:rPr>
      </w:pPr>
    </w:p>
    <w:p w14:paraId="2435F354" w14:textId="0C05789B" w:rsidR="00AF7FBC" w:rsidRPr="00196173" w:rsidRDefault="00EA6A4F" w:rsidP="001B4BFA">
      <w:pPr>
        <w:ind w:leftChars="200" w:left="436"/>
        <w:rPr>
          <w:sz w:val="32"/>
          <w:szCs w:val="32"/>
        </w:rPr>
      </w:pPr>
      <w:r>
        <w:rPr>
          <w:rFonts w:hint="eastAsia"/>
          <w:noProof/>
          <w:sz w:val="32"/>
          <w:szCs w:val="32"/>
        </w:rPr>
        <mc:AlternateContent>
          <mc:Choice Requires="wps">
            <w:drawing>
              <wp:anchor distT="0" distB="0" distL="114300" distR="114300" simplePos="0" relativeHeight="251694080" behindDoc="0" locked="0" layoutInCell="1" allowOverlap="1" wp14:anchorId="4B34788F" wp14:editId="22BF997F">
                <wp:simplePos x="0" y="0"/>
                <wp:positionH relativeFrom="margin">
                  <wp:posOffset>452755</wp:posOffset>
                </wp:positionH>
                <wp:positionV relativeFrom="paragraph">
                  <wp:posOffset>117064</wp:posOffset>
                </wp:positionV>
                <wp:extent cx="6134100" cy="6664138"/>
                <wp:effectExtent l="19050" t="19050" r="38100" b="41910"/>
                <wp:wrapNone/>
                <wp:docPr id="16" name="フローチャート: 処理 16"/>
                <wp:cNvGraphicFramePr/>
                <a:graphic xmlns:a="http://schemas.openxmlformats.org/drawingml/2006/main">
                  <a:graphicData uri="http://schemas.microsoft.com/office/word/2010/wordprocessingShape">
                    <wps:wsp>
                      <wps:cNvSpPr/>
                      <wps:spPr>
                        <a:xfrm>
                          <a:off x="0" y="0"/>
                          <a:ext cx="6134100" cy="6664138"/>
                        </a:xfrm>
                        <a:prstGeom prst="flowChart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483B893E" w14:textId="368AC78E" w:rsidR="0059720E" w:rsidRPr="00913AD6" w:rsidRDefault="0059720E" w:rsidP="00A76222">
                            <w:pPr>
                              <w:ind w:firstLineChars="800" w:firstLine="2396"/>
                              <w:rPr>
                                <w:rFonts w:ascii="ＭＳ ゴシック" w:eastAsia="ＭＳ ゴシック" w:hAnsi="ＭＳ ゴシック"/>
                                <w:b/>
                                <w:bCs/>
                                <w:color w:val="000000" w:themeColor="text1"/>
                                <w:sz w:val="32"/>
                                <w:szCs w:val="32"/>
                                <w:bdr w:val="single" w:sz="4" w:space="0" w:color="auto"/>
                              </w:rPr>
                            </w:pPr>
                            <w:r w:rsidRPr="00913AD6">
                              <w:rPr>
                                <w:rFonts w:ascii="ＭＳ ゴシック" w:eastAsia="ＭＳ ゴシック" w:hAnsi="ＭＳ ゴシック" w:hint="eastAsia"/>
                                <w:b/>
                                <w:bCs/>
                                <w:color w:val="000000" w:themeColor="text1"/>
                                <w:sz w:val="32"/>
                                <w:szCs w:val="32"/>
                                <w:highlight w:val="green"/>
                                <w:bdr w:val="single" w:sz="4" w:space="0" w:color="auto"/>
                              </w:rPr>
                              <w:t>商工中金による危機対応融資</w:t>
                            </w:r>
                          </w:p>
                          <w:p w14:paraId="57F5DFF5" w14:textId="77777777" w:rsidR="00913AD6" w:rsidRDefault="0059720E" w:rsidP="00913AD6">
                            <w:pPr>
                              <w:ind w:left="449" w:hangingChars="150" w:hanging="449"/>
                              <w:rPr>
                                <w:color w:val="000000" w:themeColor="text1"/>
                                <w:sz w:val="16"/>
                                <w:szCs w:val="16"/>
                              </w:rPr>
                            </w:pPr>
                            <w:r w:rsidRPr="000E561B">
                              <w:rPr>
                                <w:rFonts w:ascii="ＭＳ ゴシック" w:eastAsia="ＭＳ ゴシック" w:hAnsi="ＭＳ ゴシック" w:hint="eastAsia"/>
                                <w:b/>
                                <w:bCs/>
                                <w:color w:val="000000" w:themeColor="text1"/>
                                <w:sz w:val="32"/>
                                <w:szCs w:val="32"/>
                              </w:rPr>
                              <w:t>【融資対象者】</w:t>
                            </w:r>
                            <w:r>
                              <w:rPr>
                                <w:rFonts w:hint="eastAsia"/>
                                <w:color w:val="000000" w:themeColor="text1"/>
                                <w:szCs w:val="24"/>
                              </w:rPr>
                              <w:t>新型コロナウイルス感染症の影響で一時的な業績悪化を来たし、次に</w:t>
                            </w:r>
                          </w:p>
                          <w:p w14:paraId="7BF4321B" w14:textId="539B38AB" w:rsidR="006F649E" w:rsidRDefault="0059720E" w:rsidP="00913AD6">
                            <w:pPr>
                              <w:ind w:leftChars="150" w:left="327" w:firstLineChars="800" w:firstLine="1746"/>
                              <w:rPr>
                                <w:color w:val="000000" w:themeColor="text1"/>
                                <w:szCs w:val="24"/>
                              </w:rPr>
                            </w:pPr>
                            <w:r>
                              <w:rPr>
                                <w:rFonts w:hint="eastAsia"/>
                                <w:color w:val="000000" w:themeColor="text1"/>
                                <w:szCs w:val="24"/>
                              </w:rPr>
                              <w:t>①または②に該当</w:t>
                            </w:r>
                          </w:p>
                          <w:p w14:paraId="04D9C9CC" w14:textId="77777777" w:rsidR="00913AD6" w:rsidRDefault="00913AD6" w:rsidP="00913AD6">
                            <w:pPr>
                              <w:ind w:leftChars="150" w:left="327" w:firstLineChars="800" w:firstLine="1746"/>
                              <w:rPr>
                                <w:color w:val="000000" w:themeColor="text1"/>
                                <w:szCs w:val="24"/>
                              </w:rPr>
                            </w:pPr>
                          </w:p>
                          <w:p w14:paraId="6080F049" w14:textId="77777777" w:rsidR="006F649E" w:rsidRDefault="0059720E" w:rsidP="006F649E">
                            <w:pPr>
                              <w:ind w:leftChars="150" w:left="327" w:firstLineChars="50" w:firstLine="109"/>
                            </w:pPr>
                            <w:r>
                              <w:t>①</w:t>
                            </w:r>
                            <w:r>
                              <w:rPr>
                                <w:rFonts w:hint="eastAsia"/>
                              </w:rPr>
                              <w:t>最近1ヶ月の売上高が前年度又は前々年の同期と比較して5%減少</w:t>
                            </w:r>
                          </w:p>
                          <w:p w14:paraId="28E060D1" w14:textId="77777777" w:rsidR="00913AD6" w:rsidRDefault="0059720E" w:rsidP="006F649E">
                            <w:pPr>
                              <w:ind w:leftChars="200" w:left="654" w:hangingChars="100" w:hanging="218"/>
                            </w:pPr>
                            <w:r>
                              <w:rPr>
                                <w:rFonts w:hint="eastAsia"/>
                              </w:rPr>
                              <w:t>②業歴3ヶ月以上1年1ヶ月未満の場合、売上増加に直結する設備や雇用を拡大して</w:t>
                            </w:r>
                          </w:p>
                          <w:p w14:paraId="6639002B" w14:textId="77777777" w:rsidR="00913AD6" w:rsidRDefault="0059720E" w:rsidP="00913AD6">
                            <w:pPr>
                              <w:ind w:leftChars="300" w:left="655"/>
                            </w:pPr>
                            <w:r>
                              <w:rPr>
                                <w:rFonts w:hint="eastAsia"/>
                              </w:rPr>
                              <w:t>いるなど、前年（前々年）同期と単純に比較できない場合等は、最近1ヶ月の売上</w:t>
                            </w:r>
                          </w:p>
                          <w:p w14:paraId="69E87ACE" w14:textId="33C85F8B" w:rsidR="0059720E" w:rsidRDefault="0059720E" w:rsidP="00913AD6">
                            <w:pPr>
                              <w:ind w:leftChars="300" w:left="655"/>
                            </w:pPr>
                            <w:r>
                              <w:rPr>
                                <w:rFonts w:hint="eastAsia"/>
                              </w:rPr>
                              <w:t>高が。次のいずれかと比較して5%以上減少</w:t>
                            </w:r>
                          </w:p>
                          <w:p w14:paraId="29061CE2" w14:textId="77777777" w:rsidR="00913AD6" w:rsidRDefault="00913AD6" w:rsidP="00913AD6">
                            <w:pPr>
                              <w:ind w:leftChars="300" w:left="655"/>
                            </w:pPr>
                          </w:p>
                          <w:p w14:paraId="0044B08C" w14:textId="77777777" w:rsidR="0059720E" w:rsidRDefault="0059720E" w:rsidP="00111219">
                            <w:pPr>
                              <w:ind w:leftChars="200" w:left="654" w:hangingChars="100" w:hanging="218"/>
                            </w:pPr>
                            <w:r>
                              <w:rPr>
                                <w:rFonts w:hint="eastAsia"/>
                              </w:rPr>
                              <w:t xml:space="preserve">　</w:t>
                            </w:r>
                            <w:r>
                              <w:t>a</w:t>
                            </w:r>
                            <w:r>
                              <w:rPr>
                                <w:rFonts w:hint="eastAsia"/>
                              </w:rPr>
                              <w:t>過去3ヶ月（最近1ヶ月を含む）の平均売上高</w:t>
                            </w:r>
                          </w:p>
                          <w:p w14:paraId="4192D87D" w14:textId="77777777" w:rsidR="0059720E" w:rsidRDefault="0059720E" w:rsidP="00111219">
                            <w:pPr>
                              <w:ind w:leftChars="200" w:left="654" w:hangingChars="100" w:hanging="218"/>
                            </w:pPr>
                            <w:r>
                              <w:rPr>
                                <w:rFonts w:hint="eastAsia"/>
                              </w:rPr>
                              <w:t xml:space="preserve">　b令和元年12月の売上高</w:t>
                            </w:r>
                          </w:p>
                          <w:p w14:paraId="218347C7" w14:textId="77777777" w:rsidR="00913AD6" w:rsidRDefault="0059720E" w:rsidP="00111219">
                            <w:pPr>
                              <w:ind w:leftChars="200" w:left="654" w:hangingChars="100" w:hanging="218"/>
                            </w:pPr>
                            <w:r>
                              <w:rPr>
                                <w:rFonts w:hint="eastAsia"/>
                              </w:rPr>
                              <w:t xml:space="preserve">　c令和元年10月から12月の売上高平均額</w:t>
                            </w:r>
                          </w:p>
                          <w:p w14:paraId="0C5C26CF" w14:textId="0DB9872B" w:rsidR="0059720E" w:rsidRDefault="0059720E" w:rsidP="00111219">
                            <w:pPr>
                              <w:ind w:leftChars="200" w:left="654" w:hangingChars="100" w:hanging="218"/>
                            </w:pPr>
                            <w:r>
                              <w:rPr>
                                <w:rFonts w:hint="eastAsia"/>
                              </w:rPr>
                              <w:t xml:space="preserve">　</w:t>
                            </w:r>
                          </w:p>
                          <w:p w14:paraId="46499BCE" w14:textId="77777777" w:rsidR="0059720E" w:rsidRDefault="0059720E" w:rsidP="00111219">
                            <w:r>
                              <w:rPr>
                                <w:rFonts w:hint="eastAsia"/>
                              </w:rPr>
                              <w:t xml:space="preserve">　　③拡充部分 </w:t>
                            </w:r>
                          </w:p>
                          <w:p w14:paraId="7EE97AF3" w14:textId="77777777" w:rsidR="00913AD6" w:rsidRDefault="0059720E" w:rsidP="006F649E">
                            <w:pPr>
                              <w:ind w:leftChars="400" w:left="983" w:hangingChars="50" w:hanging="110"/>
                              <w:rPr>
                                <w:rFonts w:ascii="ＭＳ ゴシック" w:eastAsia="ＭＳ ゴシック" w:hAnsi="ＭＳ ゴシック"/>
                                <w:b/>
                                <w:bCs/>
                              </w:rPr>
                            </w:pPr>
                            <w:r w:rsidRPr="00570B6E">
                              <w:rPr>
                                <w:rFonts w:ascii="ＭＳ ゴシック" w:eastAsia="ＭＳ ゴシック" w:hAnsi="ＭＳ ゴシック"/>
                                <w:b/>
                                <w:bCs/>
                              </w:rPr>
                              <w:t xml:space="preserve"> </w:t>
                            </w:r>
                            <w:r w:rsidRPr="00570B6E">
                              <w:rPr>
                                <w:rFonts w:ascii="ＭＳ ゴシック" w:eastAsia="ＭＳ ゴシック" w:hAnsi="ＭＳ ゴシック" w:hint="eastAsia"/>
                                <w:b/>
                                <w:bCs/>
                              </w:rPr>
                              <w:t>①②に</w:t>
                            </w:r>
                            <w:r w:rsidRPr="00570B6E">
                              <w:rPr>
                                <w:rFonts w:ascii="ＭＳ ゴシック" w:eastAsia="ＭＳ ゴシック" w:hAnsi="ＭＳ ゴシック"/>
                                <w:b/>
                                <w:bCs/>
                              </w:rPr>
                              <w:t>加え、新型コロナウイルス感染症 の影響により直近１ヵ月の売上が、前年</w:t>
                            </w:r>
                          </w:p>
                          <w:p w14:paraId="23A0A8E0" w14:textId="446557E3" w:rsidR="0059720E" w:rsidRPr="00570B6E" w:rsidRDefault="0059720E" w:rsidP="00913AD6">
                            <w:pPr>
                              <w:ind w:leftChars="450" w:left="982"/>
                              <w:rPr>
                                <w:rFonts w:ascii="ＭＳ ゴシック" w:eastAsia="ＭＳ ゴシック" w:hAnsi="ＭＳ ゴシック"/>
                                <w:b/>
                                <w:bCs/>
                              </w:rPr>
                            </w:pPr>
                            <w:r w:rsidRPr="00570B6E">
                              <w:rPr>
                                <w:rFonts w:ascii="ＭＳ ゴシック" w:eastAsia="ＭＳ ゴシック" w:hAnsi="ＭＳ ゴシック"/>
                                <w:b/>
                                <w:bCs/>
                              </w:rPr>
                              <w:t>又 は前々年の同期と比較して</w:t>
                            </w:r>
                            <w:r w:rsidR="00852821">
                              <w:rPr>
                                <w:rFonts w:ascii="ＭＳ ゴシック" w:eastAsia="ＭＳ ゴシック" w:hAnsi="ＭＳ ゴシック" w:hint="eastAsia"/>
                                <w:b/>
                                <w:bCs/>
                              </w:rPr>
                              <w:t>5</w:t>
                            </w:r>
                            <w:r w:rsidRPr="00570B6E">
                              <w:rPr>
                                <w:rFonts w:ascii="ＭＳ ゴシック" w:eastAsia="ＭＳ ゴシック" w:hAnsi="ＭＳ ゴシック"/>
                                <w:b/>
                                <w:bCs/>
                              </w:rPr>
                              <w:t>％以上減少 している方</w:t>
                            </w:r>
                          </w:p>
                          <w:p w14:paraId="657B5E28" w14:textId="77777777" w:rsidR="0059720E" w:rsidRDefault="0059720E" w:rsidP="00111219">
                            <w:pPr>
                              <w:rPr>
                                <w:szCs w:val="24"/>
                              </w:rPr>
                            </w:pPr>
                            <w:r>
                              <w:rPr>
                                <w:rFonts w:ascii="ＭＳ ゴシック" w:eastAsia="ＭＳ ゴシック" w:hAnsi="ＭＳ ゴシック" w:hint="eastAsia"/>
                                <w:b/>
                                <w:bCs/>
                                <w:sz w:val="32"/>
                                <w:szCs w:val="32"/>
                              </w:rPr>
                              <w:t>【融資限度額】</w:t>
                            </w:r>
                          </w:p>
                          <w:p w14:paraId="24E6A013" w14:textId="32FCDC49" w:rsidR="0059720E" w:rsidRPr="001316CC" w:rsidRDefault="0059720E" w:rsidP="00111219">
                            <w:pPr>
                              <w:rPr>
                                <w:rFonts w:ascii="ＭＳ ゴシック" w:eastAsia="ＭＳ ゴシック" w:hAnsi="ＭＳ ゴシック"/>
                                <w:b/>
                                <w:bCs/>
                                <w:szCs w:val="24"/>
                              </w:rPr>
                            </w:pPr>
                            <w:r>
                              <w:rPr>
                                <w:rFonts w:hint="eastAsia"/>
                                <w:szCs w:val="24"/>
                              </w:rPr>
                              <w:t xml:space="preserve">　　　　　</w:t>
                            </w:r>
                            <w:r w:rsidRPr="001316CC">
                              <w:rPr>
                                <w:rFonts w:ascii="ＭＳ ゴシック" w:eastAsia="ＭＳ ゴシック" w:hAnsi="ＭＳ ゴシック" w:hint="eastAsia"/>
                                <w:b/>
                                <w:bCs/>
                                <w:szCs w:val="24"/>
                              </w:rPr>
                              <w:t>3億円</w:t>
                            </w:r>
                          </w:p>
                          <w:p w14:paraId="70B784BB" w14:textId="77777777" w:rsidR="0059720E" w:rsidRDefault="0059720E" w:rsidP="001316CC">
                            <w:pPr>
                              <w:rPr>
                                <w:rFonts w:ascii="ＭＳ ゴシック" w:eastAsia="ＭＳ ゴシック" w:hAnsi="ＭＳ ゴシック"/>
                                <w:b/>
                                <w:bCs/>
                                <w:sz w:val="32"/>
                                <w:szCs w:val="32"/>
                              </w:rPr>
                            </w:pPr>
                            <w:r w:rsidRPr="00570B6E">
                              <w:rPr>
                                <w:rFonts w:ascii="ＭＳ ゴシック" w:eastAsia="ＭＳ ゴシック" w:hAnsi="ＭＳ ゴシック" w:hint="eastAsia"/>
                                <w:b/>
                                <w:bCs/>
                                <w:sz w:val="32"/>
                                <w:szCs w:val="32"/>
                              </w:rPr>
                              <w:t>【返済期間</w:t>
                            </w:r>
                            <w:r w:rsidRPr="00852821">
                              <w:rPr>
                                <w:rFonts w:hint="eastAsia"/>
                                <w:sz w:val="32"/>
                                <w:szCs w:val="32"/>
                              </w:rPr>
                              <w:t>（うち据え置き期間）</w:t>
                            </w:r>
                            <w:r w:rsidRPr="00570B6E">
                              <w:rPr>
                                <w:rFonts w:ascii="ＭＳ ゴシック" w:eastAsia="ＭＳ ゴシック" w:hAnsi="ＭＳ ゴシック" w:hint="eastAsia"/>
                                <w:b/>
                                <w:bCs/>
                                <w:sz w:val="32"/>
                                <w:szCs w:val="32"/>
                              </w:rPr>
                              <w:t>】</w:t>
                            </w:r>
                          </w:p>
                          <w:p w14:paraId="6FAAFEC6" w14:textId="16EF2DAA" w:rsidR="0059720E" w:rsidRPr="001F637A" w:rsidRDefault="0059720E" w:rsidP="001F637A">
                            <w:pPr>
                              <w:ind w:firstLineChars="500" w:firstLine="1096"/>
                              <w:rPr>
                                <w:rFonts w:ascii="ＭＳ ゴシック" w:eastAsia="ＭＳ ゴシック" w:hAnsi="ＭＳ ゴシック"/>
                                <w:b/>
                                <w:bCs/>
                                <w:sz w:val="32"/>
                                <w:szCs w:val="32"/>
                              </w:rPr>
                            </w:pPr>
                            <w:r>
                              <w:rPr>
                                <w:rFonts w:ascii="ＭＳ ゴシック" w:eastAsia="ＭＳ ゴシック" w:hAnsi="ＭＳ ゴシック" w:hint="eastAsia"/>
                                <w:b/>
                                <w:bCs/>
                                <w:szCs w:val="24"/>
                              </w:rPr>
                              <w:t xml:space="preserve">設備資金　</w:t>
                            </w:r>
                            <w:r>
                              <w:rPr>
                                <w:rFonts w:ascii="ＭＳ ゴシック" w:eastAsia="ＭＳ ゴシック" w:hAnsi="ＭＳ ゴシック"/>
                                <w:b/>
                                <w:bCs/>
                                <w:szCs w:val="24"/>
                              </w:rPr>
                              <w:t>20</w:t>
                            </w:r>
                            <w:r>
                              <w:rPr>
                                <w:rFonts w:ascii="ＭＳ ゴシック" w:eastAsia="ＭＳ ゴシック" w:hAnsi="ＭＳ ゴシック" w:hint="eastAsia"/>
                                <w:b/>
                                <w:bCs/>
                                <w:szCs w:val="24"/>
                              </w:rPr>
                              <w:t>年以内</w:t>
                            </w:r>
                            <w:r w:rsidRPr="00852821">
                              <w:rPr>
                                <w:rFonts w:hint="eastAsia"/>
                                <w:szCs w:val="24"/>
                              </w:rPr>
                              <w:t>（5年以内）</w:t>
                            </w:r>
                          </w:p>
                          <w:p w14:paraId="094C18EB" w14:textId="407CDF1D" w:rsidR="0059720E" w:rsidRDefault="0059720E" w:rsidP="001316CC">
                            <w:pPr>
                              <w:ind w:firstLineChars="500" w:firstLine="1096"/>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運転資金　</w:t>
                            </w:r>
                            <w:r>
                              <w:rPr>
                                <w:rFonts w:ascii="ＭＳ ゴシック" w:eastAsia="ＭＳ ゴシック" w:hAnsi="ＭＳ ゴシック"/>
                                <w:b/>
                                <w:bCs/>
                                <w:szCs w:val="24"/>
                              </w:rPr>
                              <w:t>15</w:t>
                            </w:r>
                            <w:r>
                              <w:rPr>
                                <w:rFonts w:ascii="ＭＳ ゴシック" w:eastAsia="ＭＳ ゴシック" w:hAnsi="ＭＳ ゴシック" w:hint="eastAsia"/>
                                <w:b/>
                                <w:bCs/>
                                <w:szCs w:val="24"/>
                              </w:rPr>
                              <w:t>年以内</w:t>
                            </w:r>
                            <w:r w:rsidRPr="00852821">
                              <w:rPr>
                                <w:rFonts w:hint="eastAsia"/>
                                <w:szCs w:val="24"/>
                              </w:rPr>
                              <w:t>（</w:t>
                            </w:r>
                            <w:r w:rsidRPr="00852821">
                              <w:rPr>
                                <w:szCs w:val="24"/>
                              </w:rPr>
                              <w:t>5</w:t>
                            </w:r>
                            <w:r w:rsidRPr="00852821">
                              <w:rPr>
                                <w:rFonts w:hint="eastAsia"/>
                                <w:szCs w:val="24"/>
                              </w:rPr>
                              <w:t>年以内）</w:t>
                            </w:r>
                            <w:r>
                              <w:rPr>
                                <w:rFonts w:ascii="ＭＳ ゴシック" w:eastAsia="ＭＳ ゴシック" w:hAnsi="ＭＳ ゴシック" w:hint="eastAsia"/>
                                <w:b/>
                                <w:bCs/>
                                <w:szCs w:val="24"/>
                              </w:rPr>
                              <w:t xml:space="preserve"> 　　　</w:t>
                            </w:r>
                          </w:p>
                          <w:p w14:paraId="4E91A978" w14:textId="77777777" w:rsidR="0059720E" w:rsidRDefault="0059720E" w:rsidP="00111219">
                            <w:pPr>
                              <w:rPr>
                                <w:rFonts w:ascii="ＭＳ ゴシック" w:eastAsia="ＭＳ ゴシック" w:hAnsi="ＭＳ ゴシック"/>
                                <w:b/>
                                <w:bCs/>
                                <w:szCs w:val="24"/>
                              </w:rPr>
                            </w:pPr>
                            <w:r>
                              <w:rPr>
                                <w:rFonts w:ascii="ＭＳ ゴシック" w:eastAsia="ＭＳ ゴシック" w:hAnsi="ＭＳ ゴシック" w:hint="eastAsia"/>
                                <w:b/>
                                <w:bCs/>
                                <w:sz w:val="32"/>
                                <w:szCs w:val="32"/>
                              </w:rPr>
                              <w:t>【利率】</w:t>
                            </w:r>
                          </w:p>
                          <w:p w14:paraId="66C8FB61" w14:textId="17F3E46B" w:rsidR="0059720E" w:rsidRPr="006131C4" w:rsidRDefault="0059720E" w:rsidP="00FE3B44">
                            <w:pPr>
                              <w:ind w:firstLineChars="550" w:firstLine="1205"/>
                              <w:jc w:val="left"/>
                              <w:rPr>
                                <w:rFonts w:ascii="ＭＳ ゴシック" w:eastAsia="ＭＳ ゴシック" w:hAnsi="ＭＳ ゴシック"/>
                                <w:b/>
                                <w:bCs/>
                                <w:szCs w:val="24"/>
                              </w:rPr>
                            </w:pPr>
                            <w:r>
                              <w:rPr>
                                <w:rFonts w:ascii="ＭＳ ゴシック" w:eastAsia="ＭＳ ゴシック" w:hAnsi="ＭＳ ゴシック" w:hint="eastAsia"/>
                                <w:b/>
                                <w:bCs/>
                                <w:szCs w:val="24"/>
                              </w:rPr>
                              <w:t>当初3年間：0.</w:t>
                            </w:r>
                            <w:r>
                              <w:rPr>
                                <w:rFonts w:ascii="ＭＳ ゴシック" w:eastAsia="ＭＳ ゴシック" w:hAnsi="ＭＳ ゴシック"/>
                                <w:b/>
                                <w:bCs/>
                                <w:szCs w:val="24"/>
                              </w:rPr>
                              <w:t>21%</w:t>
                            </w:r>
                            <w:r w:rsidR="006F649E">
                              <w:rPr>
                                <w:rFonts w:ascii="ＭＳ ゴシック" w:eastAsia="ＭＳ ゴシック" w:hAnsi="ＭＳ ゴシック"/>
                                <w:b/>
                                <w:bCs/>
                                <w:szCs w:val="24"/>
                              </w:rPr>
                              <w:t xml:space="preserve">      </w:t>
                            </w:r>
                            <w:r>
                              <w:rPr>
                                <w:rFonts w:ascii="ＭＳ ゴシック" w:eastAsia="ＭＳ ゴシック" w:hAnsi="ＭＳ ゴシック" w:hint="eastAsia"/>
                                <w:b/>
                                <w:bCs/>
                                <w:szCs w:val="24"/>
                              </w:rPr>
                              <w:t>4年目以降：1</w:t>
                            </w:r>
                            <w:r>
                              <w:rPr>
                                <w:rFonts w:ascii="ＭＳ ゴシック" w:eastAsia="ＭＳ ゴシック" w:hAnsi="ＭＳ ゴシック"/>
                                <w:b/>
                                <w:bCs/>
                                <w:szCs w:val="2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788F" id="フローチャート: 処理 16" o:spid="_x0000_s1042" type="#_x0000_t109" style="position:absolute;left:0;text-align:left;margin-left:35.65pt;margin-top:9.2pt;width:483pt;height:524.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" fillcolor="#fff2cc [663]" strokecolor="black [3213]" strokeweight="4.5pt">
                <v:textbox>
                  <w:txbxContent>
                    <w:p w14:paraId="483B893E" w14:textId="368AC78E" w:rsidR="0059720E" w:rsidRPr="00913AD6" w:rsidRDefault="0059720E" w:rsidP="00A76222">
                      <w:pPr>
                        <w:ind w:firstLineChars="800" w:firstLine="2396"/>
                        <w:rPr>
                          <w:rFonts w:ascii="ＭＳ ゴシック" w:eastAsia="ＭＳ ゴシック" w:hAnsi="ＭＳ ゴシック"/>
                          <w:b/>
                          <w:bCs/>
                          <w:color w:val="000000" w:themeColor="text1"/>
                          <w:sz w:val="32"/>
                          <w:szCs w:val="32"/>
                          <w:bdr w:val="single" w:sz="4" w:space="0" w:color="auto"/>
                        </w:rPr>
                      </w:pPr>
                      <w:r w:rsidRPr="00913AD6">
                        <w:rPr>
                          <w:rFonts w:ascii="ＭＳ ゴシック" w:eastAsia="ＭＳ ゴシック" w:hAnsi="ＭＳ ゴシック" w:hint="eastAsia"/>
                          <w:b/>
                          <w:bCs/>
                          <w:color w:val="000000" w:themeColor="text1"/>
                          <w:sz w:val="32"/>
                          <w:szCs w:val="32"/>
                          <w:highlight w:val="green"/>
                          <w:bdr w:val="single" w:sz="4" w:space="0" w:color="auto"/>
                        </w:rPr>
                        <w:t>商工中金による危機対応融資</w:t>
                      </w:r>
                    </w:p>
                    <w:p w14:paraId="57F5DFF5" w14:textId="77777777" w:rsidR="00913AD6" w:rsidRDefault="0059720E" w:rsidP="00913AD6">
                      <w:pPr>
                        <w:ind w:left="449" w:hangingChars="150" w:hanging="449"/>
                        <w:rPr>
                          <w:color w:val="000000" w:themeColor="text1"/>
                          <w:sz w:val="16"/>
                          <w:szCs w:val="16"/>
                        </w:rPr>
                      </w:pPr>
                      <w:r w:rsidRPr="000E561B">
                        <w:rPr>
                          <w:rFonts w:ascii="ＭＳ ゴシック" w:eastAsia="ＭＳ ゴシック" w:hAnsi="ＭＳ ゴシック" w:hint="eastAsia"/>
                          <w:b/>
                          <w:bCs/>
                          <w:color w:val="000000" w:themeColor="text1"/>
                          <w:sz w:val="32"/>
                          <w:szCs w:val="32"/>
                        </w:rPr>
                        <w:t>【融資対象者】</w:t>
                      </w:r>
                      <w:r>
                        <w:rPr>
                          <w:rFonts w:hint="eastAsia"/>
                          <w:color w:val="000000" w:themeColor="text1"/>
                          <w:szCs w:val="24"/>
                        </w:rPr>
                        <w:t>新型コロナウイルス感染症の影響で一時的な業績悪化を来たし、次に</w:t>
                      </w:r>
                    </w:p>
                    <w:p w14:paraId="7BF4321B" w14:textId="539B38AB" w:rsidR="006F649E" w:rsidRDefault="0059720E" w:rsidP="00913AD6">
                      <w:pPr>
                        <w:ind w:leftChars="150" w:left="327" w:firstLineChars="800" w:firstLine="1746"/>
                        <w:rPr>
                          <w:color w:val="000000" w:themeColor="text1"/>
                          <w:szCs w:val="24"/>
                        </w:rPr>
                      </w:pPr>
                      <w:r>
                        <w:rPr>
                          <w:rFonts w:hint="eastAsia"/>
                          <w:color w:val="000000" w:themeColor="text1"/>
                          <w:szCs w:val="24"/>
                        </w:rPr>
                        <w:t>①または②に該当</w:t>
                      </w:r>
                    </w:p>
                    <w:p w14:paraId="04D9C9CC" w14:textId="77777777" w:rsidR="00913AD6" w:rsidRDefault="00913AD6" w:rsidP="00913AD6">
                      <w:pPr>
                        <w:ind w:leftChars="150" w:left="327" w:firstLineChars="800" w:firstLine="1746"/>
                        <w:rPr>
                          <w:color w:val="000000" w:themeColor="text1"/>
                          <w:szCs w:val="24"/>
                        </w:rPr>
                      </w:pPr>
                    </w:p>
                    <w:p w14:paraId="6080F049" w14:textId="77777777" w:rsidR="006F649E" w:rsidRDefault="0059720E" w:rsidP="006F649E">
                      <w:pPr>
                        <w:ind w:leftChars="150" w:left="327" w:firstLineChars="50" w:firstLine="109"/>
                      </w:pPr>
                      <w:r>
                        <w:t>①</w:t>
                      </w:r>
                      <w:r>
                        <w:rPr>
                          <w:rFonts w:hint="eastAsia"/>
                        </w:rPr>
                        <w:t>最近1ヶ月の売上高が前年度又は前々年の同期と比較して5%減少</w:t>
                      </w:r>
                    </w:p>
                    <w:p w14:paraId="28E060D1" w14:textId="77777777" w:rsidR="00913AD6" w:rsidRDefault="0059720E" w:rsidP="006F649E">
                      <w:pPr>
                        <w:ind w:leftChars="200" w:left="654" w:hangingChars="100" w:hanging="218"/>
                      </w:pPr>
                      <w:r>
                        <w:rPr>
                          <w:rFonts w:hint="eastAsia"/>
                        </w:rPr>
                        <w:t>②業歴3ヶ月以上1年1ヶ月未満の場合、売上増加に直結する設備や雇用を拡大して</w:t>
                      </w:r>
                    </w:p>
                    <w:p w14:paraId="6639002B" w14:textId="77777777" w:rsidR="00913AD6" w:rsidRDefault="0059720E" w:rsidP="00913AD6">
                      <w:pPr>
                        <w:ind w:leftChars="300" w:left="655"/>
                      </w:pPr>
                      <w:r>
                        <w:rPr>
                          <w:rFonts w:hint="eastAsia"/>
                        </w:rPr>
                        <w:t>いるなど、前年（前々年）同期と単純に比較できない場合等は、最近1ヶ月の売上</w:t>
                      </w:r>
                    </w:p>
                    <w:p w14:paraId="69E87ACE" w14:textId="33C85F8B" w:rsidR="0059720E" w:rsidRDefault="0059720E" w:rsidP="00913AD6">
                      <w:pPr>
                        <w:ind w:leftChars="300" w:left="655"/>
                      </w:pPr>
                      <w:r>
                        <w:rPr>
                          <w:rFonts w:hint="eastAsia"/>
                        </w:rPr>
                        <w:t>高が。次のいずれかと比較して5%以上減少</w:t>
                      </w:r>
                    </w:p>
                    <w:p w14:paraId="29061CE2" w14:textId="77777777" w:rsidR="00913AD6" w:rsidRDefault="00913AD6" w:rsidP="00913AD6">
                      <w:pPr>
                        <w:ind w:leftChars="300" w:left="655"/>
                      </w:pPr>
                    </w:p>
                    <w:p w14:paraId="0044B08C" w14:textId="77777777" w:rsidR="0059720E" w:rsidRDefault="0059720E" w:rsidP="00111219">
                      <w:pPr>
                        <w:ind w:leftChars="200" w:left="654" w:hangingChars="100" w:hanging="218"/>
                      </w:pPr>
                      <w:r>
                        <w:rPr>
                          <w:rFonts w:hint="eastAsia"/>
                        </w:rPr>
                        <w:t xml:space="preserve">　</w:t>
                      </w:r>
                      <w:r>
                        <w:t>a</w:t>
                      </w:r>
                      <w:r>
                        <w:rPr>
                          <w:rFonts w:hint="eastAsia"/>
                        </w:rPr>
                        <w:t>過去3ヶ月（最近1ヶ月を含む）の平均売上高</w:t>
                      </w:r>
                    </w:p>
                    <w:p w14:paraId="4192D87D" w14:textId="77777777" w:rsidR="0059720E" w:rsidRDefault="0059720E" w:rsidP="00111219">
                      <w:pPr>
                        <w:ind w:leftChars="200" w:left="654" w:hangingChars="100" w:hanging="218"/>
                      </w:pPr>
                      <w:r>
                        <w:rPr>
                          <w:rFonts w:hint="eastAsia"/>
                        </w:rPr>
                        <w:t xml:space="preserve">　b令和元年12月の売上高</w:t>
                      </w:r>
                    </w:p>
                    <w:p w14:paraId="218347C7" w14:textId="77777777" w:rsidR="00913AD6" w:rsidRDefault="0059720E" w:rsidP="00111219">
                      <w:pPr>
                        <w:ind w:leftChars="200" w:left="654" w:hangingChars="100" w:hanging="218"/>
                      </w:pPr>
                      <w:r>
                        <w:rPr>
                          <w:rFonts w:hint="eastAsia"/>
                        </w:rPr>
                        <w:t xml:space="preserve">　c令和元年10月から12月の売上高平均額</w:t>
                      </w:r>
                    </w:p>
                    <w:p w14:paraId="0C5C26CF" w14:textId="0DB9872B" w:rsidR="0059720E" w:rsidRDefault="0059720E" w:rsidP="00111219">
                      <w:pPr>
                        <w:ind w:leftChars="200" w:left="654" w:hangingChars="100" w:hanging="218"/>
                      </w:pPr>
                      <w:r>
                        <w:rPr>
                          <w:rFonts w:hint="eastAsia"/>
                        </w:rPr>
                        <w:t xml:space="preserve">　</w:t>
                      </w:r>
                    </w:p>
                    <w:p w14:paraId="46499BCE" w14:textId="77777777" w:rsidR="0059720E" w:rsidRDefault="0059720E" w:rsidP="00111219">
                      <w:r>
                        <w:rPr>
                          <w:rFonts w:hint="eastAsia"/>
                        </w:rPr>
                        <w:t xml:space="preserve">　　③拡充部分 </w:t>
                      </w:r>
                    </w:p>
                    <w:p w14:paraId="7EE97AF3" w14:textId="77777777" w:rsidR="00913AD6" w:rsidRDefault="0059720E" w:rsidP="006F649E">
                      <w:pPr>
                        <w:ind w:leftChars="400" w:left="983" w:hangingChars="50" w:hanging="110"/>
                        <w:rPr>
                          <w:rFonts w:ascii="ＭＳ ゴシック" w:eastAsia="ＭＳ ゴシック" w:hAnsi="ＭＳ ゴシック"/>
                          <w:b/>
                          <w:bCs/>
                        </w:rPr>
                      </w:pPr>
                      <w:r w:rsidRPr="00570B6E">
                        <w:rPr>
                          <w:rFonts w:ascii="ＭＳ ゴシック" w:eastAsia="ＭＳ ゴシック" w:hAnsi="ＭＳ ゴシック"/>
                          <w:b/>
                          <w:bCs/>
                        </w:rPr>
                        <w:t xml:space="preserve"> </w:t>
                      </w:r>
                      <w:r w:rsidRPr="00570B6E">
                        <w:rPr>
                          <w:rFonts w:ascii="ＭＳ ゴシック" w:eastAsia="ＭＳ ゴシック" w:hAnsi="ＭＳ ゴシック" w:hint="eastAsia"/>
                          <w:b/>
                          <w:bCs/>
                        </w:rPr>
                        <w:t>①②に</w:t>
                      </w:r>
                      <w:r w:rsidRPr="00570B6E">
                        <w:rPr>
                          <w:rFonts w:ascii="ＭＳ ゴシック" w:eastAsia="ＭＳ ゴシック" w:hAnsi="ＭＳ ゴシック"/>
                          <w:b/>
                          <w:bCs/>
                        </w:rPr>
                        <w:t>加え、新型コロナウイルス感染症 の影響により直近１ヵ月の売上が、前年</w:t>
                      </w:r>
                    </w:p>
                    <w:p w14:paraId="23A0A8E0" w14:textId="446557E3" w:rsidR="0059720E" w:rsidRPr="00570B6E" w:rsidRDefault="0059720E" w:rsidP="00913AD6">
                      <w:pPr>
                        <w:ind w:leftChars="450" w:left="982"/>
                        <w:rPr>
                          <w:rFonts w:ascii="ＭＳ ゴシック" w:eastAsia="ＭＳ ゴシック" w:hAnsi="ＭＳ ゴシック"/>
                          <w:b/>
                          <w:bCs/>
                        </w:rPr>
                      </w:pPr>
                      <w:r w:rsidRPr="00570B6E">
                        <w:rPr>
                          <w:rFonts w:ascii="ＭＳ ゴシック" w:eastAsia="ＭＳ ゴシック" w:hAnsi="ＭＳ ゴシック"/>
                          <w:b/>
                          <w:bCs/>
                        </w:rPr>
                        <w:t>又 は前々年の同期と比較して</w:t>
                      </w:r>
                      <w:r w:rsidR="00852821">
                        <w:rPr>
                          <w:rFonts w:ascii="ＭＳ ゴシック" w:eastAsia="ＭＳ ゴシック" w:hAnsi="ＭＳ ゴシック" w:hint="eastAsia"/>
                          <w:b/>
                          <w:bCs/>
                        </w:rPr>
                        <w:t>5</w:t>
                      </w:r>
                      <w:r w:rsidRPr="00570B6E">
                        <w:rPr>
                          <w:rFonts w:ascii="ＭＳ ゴシック" w:eastAsia="ＭＳ ゴシック" w:hAnsi="ＭＳ ゴシック"/>
                          <w:b/>
                          <w:bCs/>
                        </w:rPr>
                        <w:t>％以上減少 している方</w:t>
                      </w:r>
                    </w:p>
                    <w:p w14:paraId="657B5E28" w14:textId="77777777" w:rsidR="0059720E" w:rsidRDefault="0059720E" w:rsidP="00111219">
                      <w:pPr>
                        <w:rPr>
                          <w:szCs w:val="24"/>
                        </w:rPr>
                      </w:pPr>
                      <w:r>
                        <w:rPr>
                          <w:rFonts w:ascii="ＭＳ ゴシック" w:eastAsia="ＭＳ ゴシック" w:hAnsi="ＭＳ ゴシック" w:hint="eastAsia"/>
                          <w:b/>
                          <w:bCs/>
                          <w:sz w:val="32"/>
                          <w:szCs w:val="32"/>
                        </w:rPr>
                        <w:t>【融資限度額】</w:t>
                      </w:r>
                    </w:p>
                    <w:p w14:paraId="24E6A013" w14:textId="32FCDC49" w:rsidR="0059720E" w:rsidRPr="001316CC" w:rsidRDefault="0059720E" w:rsidP="00111219">
                      <w:pPr>
                        <w:rPr>
                          <w:rFonts w:ascii="ＭＳ ゴシック" w:eastAsia="ＭＳ ゴシック" w:hAnsi="ＭＳ ゴシック"/>
                          <w:b/>
                          <w:bCs/>
                          <w:szCs w:val="24"/>
                        </w:rPr>
                      </w:pPr>
                      <w:r>
                        <w:rPr>
                          <w:rFonts w:hint="eastAsia"/>
                          <w:szCs w:val="24"/>
                        </w:rPr>
                        <w:t xml:space="preserve">　　　　　</w:t>
                      </w:r>
                      <w:r w:rsidRPr="001316CC">
                        <w:rPr>
                          <w:rFonts w:ascii="ＭＳ ゴシック" w:eastAsia="ＭＳ ゴシック" w:hAnsi="ＭＳ ゴシック" w:hint="eastAsia"/>
                          <w:b/>
                          <w:bCs/>
                          <w:szCs w:val="24"/>
                        </w:rPr>
                        <w:t>3億円</w:t>
                      </w:r>
                    </w:p>
                    <w:p w14:paraId="70B784BB" w14:textId="77777777" w:rsidR="0059720E" w:rsidRDefault="0059720E" w:rsidP="001316CC">
                      <w:pPr>
                        <w:rPr>
                          <w:rFonts w:ascii="ＭＳ ゴシック" w:eastAsia="ＭＳ ゴシック" w:hAnsi="ＭＳ ゴシック"/>
                          <w:b/>
                          <w:bCs/>
                          <w:sz w:val="32"/>
                          <w:szCs w:val="32"/>
                        </w:rPr>
                      </w:pPr>
                      <w:r w:rsidRPr="00570B6E">
                        <w:rPr>
                          <w:rFonts w:ascii="ＭＳ ゴシック" w:eastAsia="ＭＳ ゴシック" w:hAnsi="ＭＳ ゴシック" w:hint="eastAsia"/>
                          <w:b/>
                          <w:bCs/>
                          <w:sz w:val="32"/>
                          <w:szCs w:val="32"/>
                        </w:rPr>
                        <w:t>【返済期間</w:t>
                      </w:r>
                      <w:r w:rsidRPr="00852821">
                        <w:rPr>
                          <w:rFonts w:hint="eastAsia"/>
                          <w:sz w:val="32"/>
                          <w:szCs w:val="32"/>
                        </w:rPr>
                        <w:t>（うち据え置き期間）</w:t>
                      </w:r>
                      <w:r w:rsidRPr="00570B6E">
                        <w:rPr>
                          <w:rFonts w:ascii="ＭＳ ゴシック" w:eastAsia="ＭＳ ゴシック" w:hAnsi="ＭＳ ゴシック" w:hint="eastAsia"/>
                          <w:b/>
                          <w:bCs/>
                          <w:sz w:val="32"/>
                          <w:szCs w:val="32"/>
                        </w:rPr>
                        <w:t>】</w:t>
                      </w:r>
                    </w:p>
                    <w:p w14:paraId="6FAAFEC6" w14:textId="16EF2DAA" w:rsidR="0059720E" w:rsidRPr="001F637A" w:rsidRDefault="0059720E" w:rsidP="001F637A">
                      <w:pPr>
                        <w:ind w:firstLineChars="500" w:firstLine="1096"/>
                        <w:rPr>
                          <w:rFonts w:ascii="ＭＳ ゴシック" w:eastAsia="ＭＳ ゴシック" w:hAnsi="ＭＳ ゴシック"/>
                          <w:b/>
                          <w:bCs/>
                          <w:sz w:val="32"/>
                          <w:szCs w:val="32"/>
                        </w:rPr>
                      </w:pPr>
                      <w:r>
                        <w:rPr>
                          <w:rFonts w:ascii="ＭＳ ゴシック" w:eastAsia="ＭＳ ゴシック" w:hAnsi="ＭＳ ゴシック" w:hint="eastAsia"/>
                          <w:b/>
                          <w:bCs/>
                          <w:szCs w:val="24"/>
                        </w:rPr>
                        <w:t xml:space="preserve">設備資金　</w:t>
                      </w:r>
                      <w:r>
                        <w:rPr>
                          <w:rFonts w:ascii="ＭＳ ゴシック" w:eastAsia="ＭＳ ゴシック" w:hAnsi="ＭＳ ゴシック"/>
                          <w:b/>
                          <w:bCs/>
                          <w:szCs w:val="24"/>
                        </w:rPr>
                        <w:t>20</w:t>
                      </w:r>
                      <w:r>
                        <w:rPr>
                          <w:rFonts w:ascii="ＭＳ ゴシック" w:eastAsia="ＭＳ ゴシック" w:hAnsi="ＭＳ ゴシック" w:hint="eastAsia"/>
                          <w:b/>
                          <w:bCs/>
                          <w:szCs w:val="24"/>
                        </w:rPr>
                        <w:t>年以内</w:t>
                      </w:r>
                      <w:r w:rsidRPr="00852821">
                        <w:rPr>
                          <w:rFonts w:hint="eastAsia"/>
                          <w:szCs w:val="24"/>
                        </w:rPr>
                        <w:t>（5年以内）</w:t>
                      </w:r>
                    </w:p>
                    <w:p w14:paraId="094C18EB" w14:textId="407CDF1D" w:rsidR="0059720E" w:rsidRDefault="0059720E" w:rsidP="001316CC">
                      <w:pPr>
                        <w:ind w:firstLineChars="500" w:firstLine="1096"/>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運転資金　</w:t>
                      </w:r>
                      <w:r>
                        <w:rPr>
                          <w:rFonts w:ascii="ＭＳ ゴシック" w:eastAsia="ＭＳ ゴシック" w:hAnsi="ＭＳ ゴシック"/>
                          <w:b/>
                          <w:bCs/>
                          <w:szCs w:val="24"/>
                        </w:rPr>
                        <w:t>15</w:t>
                      </w:r>
                      <w:r>
                        <w:rPr>
                          <w:rFonts w:ascii="ＭＳ ゴシック" w:eastAsia="ＭＳ ゴシック" w:hAnsi="ＭＳ ゴシック" w:hint="eastAsia"/>
                          <w:b/>
                          <w:bCs/>
                          <w:szCs w:val="24"/>
                        </w:rPr>
                        <w:t>年以内</w:t>
                      </w:r>
                      <w:r w:rsidRPr="00852821">
                        <w:rPr>
                          <w:rFonts w:hint="eastAsia"/>
                          <w:szCs w:val="24"/>
                        </w:rPr>
                        <w:t>（</w:t>
                      </w:r>
                      <w:r w:rsidRPr="00852821">
                        <w:rPr>
                          <w:szCs w:val="24"/>
                        </w:rPr>
                        <w:t>5</w:t>
                      </w:r>
                      <w:r w:rsidRPr="00852821">
                        <w:rPr>
                          <w:rFonts w:hint="eastAsia"/>
                          <w:szCs w:val="24"/>
                        </w:rPr>
                        <w:t>年以内）</w:t>
                      </w:r>
                      <w:r>
                        <w:rPr>
                          <w:rFonts w:ascii="ＭＳ ゴシック" w:eastAsia="ＭＳ ゴシック" w:hAnsi="ＭＳ ゴシック" w:hint="eastAsia"/>
                          <w:b/>
                          <w:bCs/>
                          <w:szCs w:val="24"/>
                        </w:rPr>
                        <w:t xml:space="preserve"> 　　　</w:t>
                      </w:r>
                    </w:p>
                    <w:p w14:paraId="4E91A978" w14:textId="77777777" w:rsidR="0059720E" w:rsidRDefault="0059720E" w:rsidP="00111219">
                      <w:pPr>
                        <w:rPr>
                          <w:rFonts w:ascii="ＭＳ ゴシック" w:eastAsia="ＭＳ ゴシック" w:hAnsi="ＭＳ ゴシック"/>
                          <w:b/>
                          <w:bCs/>
                          <w:szCs w:val="24"/>
                        </w:rPr>
                      </w:pPr>
                      <w:r>
                        <w:rPr>
                          <w:rFonts w:ascii="ＭＳ ゴシック" w:eastAsia="ＭＳ ゴシック" w:hAnsi="ＭＳ ゴシック" w:hint="eastAsia"/>
                          <w:b/>
                          <w:bCs/>
                          <w:sz w:val="32"/>
                          <w:szCs w:val="32"/>
                        </w:rPr>
                        <w:t>【利率】</w:t>
                      </w:r>
                    </w:p>
                    <w:p w14:paraId="66C8FB61" w14:textId="17F3E46B" w:rsidR="0059720E" w:rsidRPr="006131C4" w:rsidRDefault="0059720E" w:rsidP="00FE3B44">
                      <w:pPr>
                        <w:ind w:firstLineChars="550" w:firstLine="1205"/>
                        <w:jc w:val="left"/>
                        <w:rPr>
                          <w:rFonts w:ascii="ＭＳ ゴシック" w:eastAsia="ＭＳ ゴシック" w:hAnsi="ＭＳ ゴシック"/>
                          <w:b/>
                          <w:bCs/>
                          <w:szCs w:val="24"/>
                        </w:rPr>
                      </w:pPr>
                      <w:r>
                        <w:rPr>
                          <w:rFonts w:ascii="ＭＳ ゴシック" w:eastAsia="ＭＳ ゴシック" w:hAnsi="ＭＳ ゴシック" w:hint="eastAsia"/>
                          <w:b/>
                          <w:bCs/>
                          <w:szCs w:val="24"/>
                        </w:rPr>
                        <w:t>当初3年間：0.</w:t>
                      </w:r>
                      <w:r>
                        <w:rPr>
                          <w:rFonts w:ascii="ＭＳ ゴシック" w:eastAsia="ＭＳ ゴシック" w:hAnsi="ＭＳ ゴシック"/>
                          <w:b/>
                          <w:bCs/>
                          <w:szCs w:val="24"/>
                        </w:rPr>
                        <w:t>21%</w:t>
                      </w:r>
                      <w:r w:rsidR="006F649E">
                        <w:rPr>
                          <w:rFonts w:ascii="ＭＳ ゴシック" w:eastAsia="ＭＳ ゴシック" w:hAnsi="ＭＳ ゴシック"/>
                          <w:b/>
                          <w:bCs/>
                          <w:szCs w:val="24"/>
                        </w:rPr>
                        <w:t xml:space="preserve">      </w:t>
                      </w:r>
                      <w:r>
                        <w:rPr>
                          <w:rFonts w:ascii="ＭＳ ゴシック" w:eastAsia="ＭＳ ゴシック" w:hAnsi="ＭＳ ゴシック" w:hint="eastAsia"/>
                          <w:b/>
                          <w:bCs/>
                          <w:szCs w:val="24"/>
                        </w:rPr>
                        <w:t>4年目以降：1</w:t>
                      </w:r>
                      <w:r>
                        <w:rPr>
                          <w:rFonts w:ascii="ＭＳ ゴシック" w:eastAsia="ＭＳ ゴシック" w:hAnsi="ＭＳ ゴシック"/>
                          <w:b/>
                          <w:bCs/>
                          <w:szCs w:val="24"/>
                        </w:rPr>
                        <w:t>.11%</w:t>
                      </w:r>
                    </w:p>
                  </w:txbxContent>
                </v:textbox>
                <w10:wrap anchorx="margin"/>
              </v:shape>
            </w:pict>
          </mc:Fallback>
        </mc:AlternateContent>
      </w:r>
    </w:p>
    <w:p w14:paraId="0FC69F76" w14:textId="77218772" w:rsidR="00AF7FBC" w:rsidRDefault="00AF7FBC" w:rsidP="001B4BFA">
      <w:pPr>
        <w:ind w:leftChars="200" w:left="436"/>
        <w:rPr>
          <w:sz w:val="32"/>
          <w:szCs w:val="32"/>
        </w:rPr>
      </w:pPr>
    </w:p>
    <w:p w14:paraId="226F1929" w14:textId="3AC7C232" w:rsidR="00AF7FBC" w:rsidRDefault="00AF7FBC" w:rsidP="001B4BFA">
      <w:pPr>
        <w:ind w:leftChars="200" w:left="436"/>
        <w:rPr>
          <w:sz w:val="32"/>
          <w:szCs w:val="32"/>
        </w:rPr>
      </w:pPr>
    </w:p>
    <w:p w14:paraId="74B2D029" w14:textId="6C4C41BE" w:rsidR="00AF7FBC" w:rsidRDefault="00AF7FBC" w:rsidP="001B4BFA">
      <w:pPr>
        <w:ind w:leftChars="200" w:left="436"/>
        <w:rPr>
          <w:sz w:val="32"/>
          <w:szCs w:val="32"/>
        </w:rPr>
      </w:pPr>
    </w:p>
    <w:p w14:paraId="1BB4DAA0" w14:textId="53560F43" w:rsidR="00AF7FBC" w:rsidRDefault="00AF7FBC" w:rsidP="001B4BFA">
      <w:pPr>
        <w:ind w:leftChars="200" w:left="436"/>
        <w:rPr>
          <w:sz w:val="32"/>
          <w:szCs w:val="32"/>
        </w:rPr>
      </w:pPr>
    </w:p>
    <w:p w14:paraId="57D06931" w14:textId="4B4E99AA" w:rsidR="00AF7FBC" w:rsidRDefault="00AF7FBC" w:rsidP="001B4BFA">
      <w:pPr>
        <w:ind w:leftChars="200" w:left="436"/>
        <w:rPr>
          <w:sz w:val="32"/>
          <w:szCs w:val="32"/>
        </w:rPr>
      </w:pPr>
    </w:p>
    <w:p w14:paraId="173F0AE2" w14:textId="51F81368" w:rsidR="00AF7FBC" w:rsidRDefault="00AF7FBC" w:rsidP="001B4BFA">
      <w:pPr>
        <w:ind w:leftChars="200" w:left="436"/>
        <w:rPr>
          <w:sz w:val="32"/>
          <w:szCs w:val="32"/>
        </w:rPr>
      </w:pPr>
    </w:p>
    <w:p w14:paraId="350D6CF3" w14:textId="5F197CE5" w:rsidR="00FC0F40" w:rsidRDefault="00FC0F40" w:rsidP="001B4BFA">
      <w:pPr>
        <w:ind w:leftChars="200" w:left="436"/>
        <w:rPr>
          <w:sz w:val="32"/>
          <w:szCs w:val="32"/>
        </w:rPr>
      </w:pPr>
    </w:p>
    <w:p w14:paraId="6FD93621" w14:textId="7AFE8120" w:rsidR="00FC0F40" w:rsidRDefault="00FC0F40" w:rsidP="001B4BFA">
      <w:pPr>
        <w:ind w:leftChars="200" w:left="436"/>
        <w:rPr>
          <w:sz w:val="32"/>
          <w:szCs w:val="32"/>
        </w:rPr>
      </w:pPr>
    </w:p>
    <w:p w14:paraId="10ACB39F" w14:textId="4C738C24" w:rsidR="00FC0F40" w:rsidRDefault="00FC0F40" w:rsidP="001B4BFA">
      <w:pPr>
        <w:ind w:leftChars="200" w:left="436"/>
        <w:rPr>
          <w:sz w:val="32"/>
          <w:szCs w:val="32"/>
        </w:rPr>
      </w:pPr>
    </w:p>
    <w:p w14:paraId="07D40F75" w14:textId="77777777" w:rsidR="00FC0F40" w:rsidRDefault="00FC0F40" w:rsidP="001B4BFA">
      <w:pPr>
        <w:ind w:leftChars="200" w:left="436"/>
        <w:rPr>
          <w:sz w:val="32"/>
          <w:szCs w:val="32"/>
        </w:rPr>
      </w:pPr>
    </w:p>
    <w:p w14:paraId="372A7300" w14:textId="77777777" w:rsidR="00AF7FBC" w:rsidRDefault="00AF7FBC" w:rsidP="001B4BFA">
      <w:pPr>
        <w:ind w:leftChars="200" w:left="436"/>
        <w:rPr>
          <w:sz w:val="32"/>
          <w:szCs w:val="32"/>
        </w:rPr>
      </w:pPr>
    </w:p>
    <w:p w14:paraId="275770B6" w14:textId="7FC91793" w:rsidR="00AF7FBC" w:rsidRDefault="00AF7FBC" w:rsidP="001B4BFA">
      <w:pPr>
        <w:ind w:leftChars="200" w:left="436"/>
        <w:rPr>
          <w:sz w:val="32"/>
          <w:szCs w:val="32"/>
        </w:rPr>
      </w:pPr>
    </w:p>
    <w:p w14:paraId="609A6DEB" w14:textId="1F77B29B" w:rsidR="004E35F6" w:rsidRDefault="004E35F6" w:rsidP="001B4BFA">
      <w:pPr>
        <w:ind w:leftChars="200" w:left="436"/>
        <w:rPr>
          <w:sz w:val="32"/>
          <w:szCs w:val="32"/>
        </w:rPr>
      </w:pPr>
    </w:p>
    <w:p w14:paraId="4E0B9CCE" w14:textId="2E8B6307" w:rsidR="004E35F6" w:rsidRDefault="004E35F6" w:rsidP="001B4BFA">
      <w:pPr>
        <w:ind w:leftChars="200" w:left="436"/>
        <w:rPr>
          <w:sz w:val="32"/>
          <w:szCs w:val="32"/>
        </w:rPr>
      </w:pPr>
    </w:p>
    <w:p w14:paraId="3462D55E" w14:textId="4EA0381C" w:rsidR="004E35F6" w:rsidRDefault="004E35F6" w:rsidP="001B4BFA">
      <w:pPr>
        <w:ind w:leftChars="200" w:left="436"/>
        <w:rPr>
          <w:sz w:val="32"/>
          <w:szCs w:val="32"/>
        </w:rPr>
      </w:pPr>
    </w:p>
    <w:p w14:paraId="58F26448" w14:textId="77777777" w:rsidR="003F52AF" w:rsidRDefault="003F52AF" w:rsidP="000F6DC2">
      <w:pPr>
        <w:ind w:leftChars="200" w:left="436" w:firstLineChars="450" w:firstLine="1167"/>
        <w:rPr>
          <w:b/>
          <w:bCs/>
          <w:sz w:val="28"/>
          <w:szCs w:val="28"/>
        </w:rPr>
      </w:pPr>
    </w:p>
    <w:p w14:paraId="7713FA91" w14:textId="30E4EA04" w:rsidR="00196173" w:rsidRPr="00EA6A4F" w:rsidRDefault="007C00BB" w:rsidP="00EA6A4F">
      <w:pPr>
        <w:ind w:leftChars="200" w:left="436" w:rightChars="350" w:right="764" w:firstLineChars="43" w:firstLine="129"/>
        <w:jc w:val="center"/>
        <w:rPr>
          <w:b/>
          <w:bCs/>
          <w:sz w:val="32"/>
          <w:szCs w:val="32"/>
        </w:rPr>
      </w:pPr>
      <w:r w:rsidRPr="00EA6A4F">
        <w:rPr>
          <w:rFonts w:hint="eastAsia"/>
          <w:b/>
          <w:bCs/>
          <w:sz w:val="32"/>
          <w:szCs w:val="32"/>
        </w:rPr>
        <w:t>お問い合わせ先　　商工組合中央金庫相談窓口0120－542－711</w:t>
      </w:r>
    </w:p>
    <w:p w14:paraId="48F1D5DE" w14:textId="00A675AD" w:rsidR="004E35F6" w:rsidRDefault="004E35F6">
      <w:pPr>
        <w:widowControl/>
        <w:jc w:val="left"/>
        <w:rPr>
          <w:sz w:val="32"/>
          <w:szCs w:val="32"/>
        </w:rPr>
      </w:pPr>
    </w:p>
    <w:p w14:paraId="79CDFB48" w14:textId="5E870763" w:rsidR="004E35F6" w:rsidRPr="003F52AF" w:rsidRDefault="003F52AF">
      <w:pPr>
        <w:widowControl/>
        <w:jc w:val="left"/>
        <w:rPr>
          <w:sz w:val="52"/>
          <w:szCs w:val="52"/>
        </w:rPr>
      </w:pPr>
      <w:r>
        <w:rPr>
          <w:rFonts w:ascii="ＭＳ ゴシック" w:eastAsia="ＭＳ ゴシック" w:hAnsi="ＭＳ ゴシック" w:hint="eastAsia"/>
          <w:b/>
          <w:bCs/>
          <w:noProof/>
          <w:sz w:val="52"/>
          <w:szCs w:val="52"/>
        </w:rPr>
        <w:lastRenderedPageBreak/>
        <mc:AlternateContent>
          <mc:Choice Requires="wps">
            <w:drawing>
              <wp:anchor distT="0" distB="0" distL="114300" distR="114300" simplePos="0" relativeHeight="251670528" behindDoc="0" locked="0" layoutInCell="1" allowOverlap="1" wp14:anchorId="06E5082C" wp14:editId="55CF6DA1">
                <wp:simplePos x="0" y="0"/>
                <wp:positionH relativeFrom="margin">
                  <wp:posOffset>326129</wp:posOffset>
                </wp:positionH>
                <wp:positionV relativeFrom="paragraph">
                  <wp:posOffset>532354</wp:posOffset>
                </wp:positionV>
                <wp:extent cx="6252882" cy="942975"/>
                <wp:effectExtent l="0" t="0" r="14605" b="28575"/>
                <wp:wrapNone/>
                <wp:docPr id="3" name="フローチャート: 処理 3"/>
                <wp:cNvGraphicFramePr/>
                <a:graphic xmlns:a="http://schemas.openxmlformats.org/drawingml/2006/main">
                  <a:graphicData uri="http://schemas.microsoft.com/office/word/2010/wordprocessingShape">
                    <wps:wsp>
                      <wps:cNvSpPr/>
                      <wps:spPr>
                        <a:xfrm>
                          <a:off x="0" y="0"/>
                          <a:ext cx="6252882" cy="942975"/>
                        </a:xfrm>
                        <a:prstGeom prst="flowChartProcess">
                          <a:avLst/>
                        </a:prstGeom>
                        <a:solidFill>
                          <a:srgbClr val="00B050"/>
                        </a:solidFill>
                        <a:ln w="19050" cap="flat" cmpd="sng" algn="ctr">
                          <a:solidFill>
                            <a:sysClr val="window" lastClr="FFFFFF"/>
                          </a:solidFill>
                          <a:prstDash val="solid"/>
                          <a:miter lim="800000"/>
                        </a:ln>
                        <a:effectLst/>
                      </wps:spPr>
                      <wps:txbx>
                        <w:txbxContent>
                          <w:p w14:paraId="2B5662FF" w14:textId="77777777" w:rsidR="0059720E" w:rsidRPr="001B3561" w:rsidRDefault="0059720E" w:rsidP="00F15F6C">
                            <w:pPr>
                              <w:jc w:val="center"/>
                              <w:rPr>
                                <w:rFonts w:ascii="ＭＳ ゴシック" w:eastAsia="ＭＳ ゴシック" w:hAnsi="ＭＳ ゴシック"/>
                                <w:color w:val="FFFFFF" w:themeColor="background1"/>
                                <w:sz w:val="44"/>
                                <w:szCs w:val="44"/>
                              </w:rPr>
                            </w:pPr>
                            <w:r w:rsidRPr="001B3561">
                              <w:rPr>
                                <w:rFonts w:ascii="ＭＳ ゴシック" w:eastAsia="ＭＳ ゴシック" w:hAnsi="ＭＳ ゴシック" w:hint="eastAsia"/>
                                <w:color w:val="FFFFFF" w:themeColor="background1"/>
                                <w:sz w:val="44"/>
                                <w:szCs w:val="44"/>
                              </w:rPr>
                              <w:t>新型コロナウイルス感染症特別貸し付け</w:t>
                            </w:r>
                          </w:p>
                          <w:p w14:paraId="2C208D1B" w14:textId="744D8482" w:rsidR="0059720E" w:rsidRPr="001B3561" w:rsidRDefault="0059720E" w:rsidP="00F15F6C">
                            <w:pPr>
                              <w:jc w:val="center"/>
                              <w:rPr>
                                <w:rFonts w:ascii="ＭＳ ゴシック" w:eastAsia="ＭＳ ゴシック" w:hAnsi="ＭＳ ゴシック"/>
                                <w:color w:val="FFFFFF" w:themeColor="background1"/>
                                <w:sz w:val="44"/>
                                <w:szCs w:val="44"/>
                              </w:rPr>
                            </w:pPr>
                            <w:r w:rsidRPr="001B3561">
                              <w:rPr>
                                <w:rFonts w:ascii="ＭＳ ゴシック" w:eastAsia="ＭＳ ゴシック" w:hAnsi="ＭＳ ゴシック" w:hint="eastAsia"/>
                                <w:color w:val="FFFFFF" w:themeColor="background1"/>
                                <w:sz w:val="44"/>
                                <w:szCs w:val="44"/>
                              </w:rPr>
                              <w:t>～特別利子補給制度～</w:t>
                            </w:r>
                            <w:r w:rsidR="006D4600" w:rsidRPr="001B3561">
                              <w:rPr>
                                <w:rFonts w:ascii="ＭＳ ゴシック" w:eastAsia="ＭＳ ゴシック" w:hAnsi="ＭＳ ゴシック" w:hint="eastAsia"/>
                                <w:color w:val="FFFFFF" w:themeColor="background1"/>
                                <w:sz w:val="32"/>
                                <w:szCs w:val="32"/>
                              </w:rPr>
                              <w:t>（日本政策金融公庫）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5082C" id="フローチャート: 処理 3" o:spid="_x0000_s1043" type="#_x0000_t109" style="position:absolute;margin-left:25.7pt;margin-top:41.9pt;width:492.35pt;height:7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" fillcolor="#00b050" strokecolor="window" strokeweight="1.5pt">
                <v:textbox>
                  <w:txbxContent>
                    <w:p w14:paraId="2B5662FF" w14:textId="77777777" w:rsidR="0059720E" w:rsidRPr="001B3561" w:rsidRDefault="0059720E" w:rsidP="00F15F6C">
                      <w:pPr>
                        <w:jc w:val="center"/>
                        <w:rPr>
                          <w:rFonts w:ascii="ＭＳ ゴシック" w:eastAsia="ＭＳ ゴシック" w:hAnsi="ＭＳ ゴシック"/>
                          <w:color w:val="FFFFFF" w:themeColor="background1"/>
                          <w:sz w:val="44"/>
                          <w:szCs w:val="44"/>
                        </w:rPr>
                      </w:pPr>
                      <w:r w:rsidRPr="001B3561">
                        <w:rPr>
                          <w:rFonts w:ascii="ＭＳ ゴシック" w:eastAsia="ＭＳ ゴシック" w:hAnsi="ＭＳ ゴシック" w:hint="eastAsia"/>
                          <w:color w:val="FFFFFF" w:themeColor="background1"/>
                          <w:sz w:val="44"/>
                          <w:szCs w:val="44"/>
                        </w:rPr>
                        <w:t>新型コロナウイルス感染症特別貸し付け</w:t>
                      </w:r>
                    </w:p>
                    <w:p w14:paraId="2C208D1B" w14:textId="744D8482" w:rsidR="0059720E" w:rsidRPr="001B3561" w:rsidRDefault="0059720E" w:rsidP="00F15F6C">
                      <w:pPr>
                        <w:jc w:val="center"/>
                        <w:rPr>
                          <w:rFonts w:ascii="ＭＳ ゴシック" w:eastAsia="ＭＳ ゴシック" w:hAnsi="ＭＳ ゴシック"/>
                          <w:color w:val="FFFFFF" w:themeColor="background1"/>
                          <w:sz w:val="44"/>
                          <w:szCs w:val="44"/>
                        </w:rPr>
                      </w:pPr>
                      <w:r w:rsidRPr="001B3561">
                        <w:rPr>
                          <w:rFonts w:ascii="ＭＳ ゴシック" w:eastAsia="ＭＳ ゴシック" w:hAnsi="ＭＳ ゴシック" w:hint="eastAsia"/>
                          <w:color w:val="FFFFFF" w:themeColor="background1"/>
                          <w:sz w:val="44"/>
                          <w:szCs w:val="44"/>
                        </w:rPr>
                        <w:t>～特別利子補給制度～</w:t>
                      </w:r>
                      <w:r w:rsidR="006D4600" w:rsidRPr="001B3561">
                        <w:rPr>
                          <w:rFonts w:ascii="ＭＳ ゴシック" w:eastAsia="ＭＳ ゴシック" w:hAnsi="ＭＳ ゴシック" w:hint="eastAsia"/>
                          <w:color w:val="FFFFFF" w:themeColor="background1"/>
                          <w:sz w:val="32"/>
                          <w:szCs w:val="32"/>
                        </w:rPr>
                        <w:t>（日本政策金融公庫）</w:t>
                      </w:r>
                    </w:p>
                  </w:txbxContent>
                </v:textbox>
                <w10:wrap anchorx="margin"/>
              </v:shape>
            </w:pict>
          </mc:Fallback>
        </mc:AlternateContent>
      </w:r>
    </w:p>
    <w:p w14:paraId="477B582F" w14:textId="3538C915" w:rsidR="00F15F6C" w:rsidRDefault="00F15F6C" w:rsidP="001B4BFA">
      <w:pPr>
        <w:ind w:leftChars="200" w:left="436"/>
        <w:rPr>
          <w:sz w:val="32"/>
          <w:szCs w:val="32"/>
        </w:rPr>
      </w:pPr>
    </w:p>
    <w:p w14:paraId="61F2ECA5" w14:textId="77777777" w:rsidR="00F15F6C" w:rsidRDefault="00F15F6C" w:rsidP="001B4BFA">
      <w:pPr>
        <w:ind w:leftChars="200" w:left="436"/>
        <w:rPr>
          <w:sz w:val="32"/>
          <w:szCs w:val="32"/>
        </w:rPr>
      </w:pPr>
    </w:p>
    <w:p w14:paraId="10C7699A" w14:textId="77777777" w:rsidR="003F52AF" w:rsidRDefault="003F52AF" w:rsidP="001B3561">
      <w:pPr>
        <w:spacing w:line="540" w:lineRule="exact"/>
        <w:ind w:leftChars="353" w:left="770" w:rightChars="285" w:right="622" w:firstLineChars="100" w:firstLine="298"/>
        <w:rPr>
          <w:sz w:val="32"/>
          <w:szCs w:val="32"/>
        </w:rPr>
      </w:pPr>
    </w:p>
    <w:p w14:paraId="578DF8F8" w14:textId="2CDC0C0F" w:rsidR="00913AD6" w:rsidRDefault="00F15F6C" w:rsidP="001B3561">
      <w:pPr>
        <w:spacing w:line="540" w:lineRule="exact"/>
        <w:ind w:leftChars="353" w:left="770" w:rightChars="285" w:right="622" w:firstLineChars="100" w:firstLine="298"/>
        <w:rPr>
          <w:sz w:val="32"/>
          <w:szCs w:val="32"/>
        </w:rPr>
      </w:pPr>
      <w:r w:rsidRPr="00D5754E">
        <w:rPr>
          <w:sz w:val="32"/>
          <w:szCs w:val="32"/>
        </w:rPr>
        <w:t>日本政策金融公庫及び沖縄振興開発金融公庫の「新型コロナウイルス</w:t>
      </w:r>
    </w:p>
    <w:p w14:paraId="7F7A3033" w14:textId="77777777" w:rsidR="00913AD6" w:rsidRDefault="00F15F6C" w:rsidP="00913AD6">
      <w:pPr>
        <w:spacing w:line="540" w:lineRule="exact"/>
        <w:ind w:leftChars="353" w:left="770" w:rightChars="285" w:right="622"/>
        <w:rPr>
          <w:rFonts w:ascii="ＭＳ ゴシック" w:eastAsia="ＭＳ ゴシック" w:hAnsi="ＭＳ ゴシック"/>
          <w:b/>
          <w:bCs/>
          <w:sz w:val="32"/>
          <w:szCs w:val="32"/>
        </w:rPr>
      </w:pPr>
      <w:r w:rsidRPr="00D5754E">
        <w:rPr>
          <w:sz w:val="32"/>
          <w:szCs w:val="32"/>
        </w:rPr>
        <w:t>感染症特別貸付」により貸付を行った中小企業者等のうち、</w:t>
      </w:r>
      <w:r w:rsidRPr="00D5754E">
        <w:rPr>
          <w:rFonts w:ascii="ＭＳ ゴシック" w:eastAsia="ＭＳ ゴシック" w:hAnsi="ＭＳ ゴシック"/>
          <w:b/>
          <w:bCs/>
          <w:sz w:val="32"/>
          <w:szCs w:val="32"/>
        </w:rPr>
        <w:t>特に影響の</w:t>
      </w:r>
    </w:p>
    <w:p w14:paraId="5A5D33FD" w14:textId="53787417" w:rsidR="00F15F6C" w:rsidRDefault="00F15F6C" w:rsidP="00A4513A">
      <w:pPr>
        <w:spacing w:line="540" w:lineRule="exact"/>
        <w:ind w:leftChars="353" w:left="770" w:rightChars="285" w:right="622"/>
        <w:jc w:val="left"/>
        <w:rPr>
          <w:rFonts w:ascii="ＭＳ ゴシック" w:eastAsia="ＭＳ ゴシック" w:hAnsi="ＭＳ ゴシック"/>
          <w:b/>
          <w:bCs/>
          <w:sz w:val="32"/>
          <w:szCs w:val="32"/>
        </w:rPr>
      </w:pPr>
      <w:r w:rsidRPr="00D5754E">
        <w:rPr>
          <w:rFonts w:ascii="ＭＳ ゴシック" w:eastAsia="ＭＳ ゴシック" w:hAnsi="ＭＳ ゴシック"/>
          <w:b/>
          <w:bCs/>
          <w:sz w:val="32"/>
          <w:szCs w:val="32"/>
        </w:rPr>
        <w:t>大きい事業性のあるフリーランスを含む個人事業主、また売上高が急減した事業者などに対して、利子補給を行うことで、実質無利子化。</w:t>
      </w:r>
    </w:p>
    <w:p w14:paraId="44A05B88" w14:textId="3EEAAED7" w:rsidR="00F15F6C" w:rsidRDefault="00F15F6C" w:rsidP="006F649E">
      <w:pPr>
        <w:spacing w:line="540" w:lineRule="exact"/>
        <w:ind w:leftChars="253" w:left="850" w:rightChars="285" w:right="622" w:hangingChars="100" w:hanging="298"/>
        <w:rPr>
          <w:sz w:val="32"/>
          <w:szCs w:val="32"/>
        </w:rPr>
      </w:pPr>
      <w:r w:rsidRPr="00D5754E">
        <w:rPr>
          <w:sz w:val="32"/>
          <w:szCs w:val="32"/>
        </w:rPr>
        <w:t xml:space="preserve"> ※利子補給の申請方法等、具体的な手続きについては、詳細が固まり次第、</w:t>
      </w:r>
    </w:p>
    <w:p w14:paraId="56E45C74" w14:textId="4D2AFDBB" w:rsidR="00F15F6C" w:rsidRDefault="00F15F6C" w:rsidP="006F649E">
      <w:pPr>
        <w:spacing w:line="540" w:lineRule="exact"/>
        <w:ind w:leftChars="253" w:left="552" w:rightChars="285" w:right="622" w:firstLineChars="100" w:firstLine="298"/>
        <w:rPr>
          <w:sz w:val="32"/>
          <w:szCs w:val="32"/>
        </w:rPr>
      </w:pPr>
      <w:r w:rsidRPr="00D5754E">
        <w:rPr>
          <w:sz w:val="32"/>
          <w:szCs w:val="32"/>
        </w:rPr>
        <w:t>中小企業庁HP等で公表予定で</w:t>
      </w:r>
      <w:r>
        <w:rPr>
          <w:rFonts w:hint="eastAsia"/>
          <w:sz w:val="32"/>
          <w:szCs w:val="32"/>
        </w:rPr>
        <w:t>す。</w:t>
      </w:r>
    </w:p>
    <w:p w14:paraId="42312004" w14:textId="33FEB4E3" w:rsidR="00FC0F40" w:rsidRDefault="00172721" w:rsidP="00F15F6C">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672576" behindDoc="0" locked="0" layoutInCell="1" allowOverlap="1" wp14:anchorId="48347992" wp14:editId="4290689A">
                <wp:simplePos x="0" y="0"/>
                <wp:positionH relativeFrom="margin">
                  <wp:align>center</wp:align>
                </wp:positionH>
                <wp:positionV relativeFrom="paragraph">
                  <wp:posOffset>115831</wp:posOffset>
                </wp:positionV>
                <wp:extent cx="6315075" cy="6010275"/>
                <wp:effectExtent l="19050" t="19050" r="47625" b="47625"/>
                <wp:wrapNone/>
                <wp:docPr id="4" name="フローチャート: 処理 4"/>
                <wp:cNvGraphicFramePr/>
                <a:graphic xmlns:a="http://schemas.openxmlformats.org/drawingml/2006/main">
                  <a:graphicData uri="http://schemas.microsoft.com/office/word/2010/wordprocessingShape">
                    <wps:wsp>
                      <wps:cNvSpPr/>
                      <wps:spPr>
                        <a:xfrm>
                          <a:off x="0" y="0"/>
                          <a:ext cx="6315075" cy="6010275"/>
                        </a:xfrm>
                        <a:prstGeom prst="flowChart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508A5386" w14:textId="77777777" w:rsidR="0059720E" w:rsidRPr="00852821" w:rsidRDefault="0059720E" w:rsidP="00F15F6C">
                            <w:pPr>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【適</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対象】</w:t>
                            </w:r>
                            <w:r w:rsidRPr="00852821">
                              <w:rPr>
                                <w:rFonts w:ascii="ＭＳ ゴシック" w:eastAsia="ＭＳ ゴシック" w:hAnsi="ＭＳ ゴシック"/>
                                <w:b/>
                                <w:bCs/>
                                <w:color w:val="000000" w:themeColor="text1"/>
                                <w:sz w:val="32"/>
                                <w:szCs w:val="32"/>
                              </w:rPr>
                              <w:t xml:space="preserve"> </w:t>
                            </w:r>
                          </w:p>
                          <w:p w14:paraId="65B31092" w14:textId="2A7A62C4" w:rsidR="0059720E" w:rsidRPr="00852821" w:rsidRDefault="0059720E" w:rsidP="00F15F6C">
                            <w:pPr>
                              <w:ind w:leftChars="100" w:left="517" w:hangingChars="100" w:hanging="299"/>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「新型コロナウイルス感染症特別貸付」により借</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を</w:t>
                            </w:r>
                            <w:r w:rsidR="00852821" w:rsidRPr="00852821">
                              <w:rPr>
                                <w:rFonts w:ascii="ＭＳ ゴシック" w:eastAsia="ＭＳ ゴシック" w:hAnsi="ＭＳ ゴシック" w:cs="Microsoft JhengHei" w:hint="eastAsia"/>
                                <w:b/>
                                <w:bCs/>
                                <w:color w:val="000000" w:themeColor="text1"/>
                                <w:sz w:val="32"/>
                                <w:szCs w:val="32"/>
                              </w:rPr>
                              <w:t>行った</w:t>
                            </w:r>
                            <w:r w:rsidRPr="00852821">
                              <w:rPr>
                                <w:rFonts w:ascii="ＭＳ ゴシック" w:eastAsia="ＭＳ ゴシック" w:hAnsi="ＭＳ ゴシック" w:cs="ＭＳ 明朝" w:hint="eastAsia"/>
                                <w:b/>
                                <w:bCs/>
                                <w:color w:val="000000" w:themeColor="text1"/>
                                <w:sz w:val="32"/>
                                <w:szCs w:val="32"/>
                              </w:rPr>
                              <w:t>中</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企業</w:t>
                            </w:r>
                            <w:r w:rsidRPr="00852821">
                              <w:rPr>
                                <w:rFonts w:ascii="ＭＳ ゴシック" w:eastAsia="ＭＳ ゴシック" w:hAnsi="ＭＳ ゴシック"/>
                                <w:b/>
                                <w:bCs/>
                                <w:color w:val="000000" w:themeColor="text1"/>
                                <w:sz w:val="32"/>
                                <w:szCs w:val="32"/>
                              </w:rPr>
                              <w:t>者のうち、以下の要件を満たす</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b/>
                                <w:bCs/>
                                <w:color w:val="000000" w:themeColor="text1"/>
                                <w:sz w:val="32"/>
                                <w:szCs w:val="32"/>
                              </w:rPr>
                              <w:t xml:space="preserve"> </w:t>
                            </w:r>
                          </w:p>
                          <w:p w14:paraId="218FA987" w14:textId="77777777" w:rsidR="0059720E" w:rsidRPr="00D5754E" w:rsidRDefault="0059720E" w:rsidP="00142A6F">
                            <w:pPr>
                              <w:ind w:firstLineChars="150" w:firstLine="387"/>
                              <w:rPr>
                                <w:color w:val="000000" w:themeColor="text1"/>
                                <w:sz w:val="28"/>
                                <w:szCs w:val="28"/>
                              </w:rPr>
                            </w:pPr>
                            <w:r w:rsidRPr="00D5754E">
                              <w:rPr>
                                <w:color w:val="000000" w:themeColor="text1"/>
                                <w:sz w:val="28"/>
                                <w:szCs w:val="28"/>
                              </w:rPr>
                              <w:t>①個</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事業主（事業性のあるフリーランス含み、</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規模に限る）：</w:t>
                            </w:r>
                            <w:r w:rsidRPr="00D5754E">
                              <w:rPr>
                                <w:color w:val="000000" w:themeColor="text1"/>
                                <w:sz w:val="28"/>
                                <w:szCs w:val="28"/>
                              </w:rPr>
                              <w:t xml:space="preserve">要件なし </w:t>
                            </w:r>
                          </w:p>
                          <w:p w14:paraId="1F675685" w14:textId="05D0CC87" w:rsidR="0059720E" w:rsidRPr="00D5754E" w:rsidRDefault="0059720E" w:rsidP="00142A6F">
                            <w:pPr>
                              <w:ind w:firstLineChars="150" w:firstLine="387"/>
                              <w:rPr>
                                <w:color w:val="000000" w:themeColor="text1"/>
                                <w:sz w:val="28"/>
                                <w:szCs w:val="28"/>
                              </w:rPr>
                            </w:pPr>
                            <w:r w:rsidRPr="00D5754E">
                              <w:rPr>
                                <w:color w:val="000000" w:themeColor="text1"/>
                                <w:sz w:val="28"/>
                                <w:szCs w:val="28"/>
                              </w:rPr>
                              <w:t>②</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規模事業者（法</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事業者）</w:t>
                            </w:r>
                            <w:r>
                              <w:rPr>
                                <w:rFonts w:cs="ＭＳ 明朝" w:hint="eastAsia"/>
                                <w:color w:val="000000" w:themeColor="text1"/>
                                <w:sz w:val="28"/>
                                <w:szCs w:val="28"/>
                              </w:rPr>
                              <w:t>：</w:t>
                            </w:r>
                            <w:r w:rsidRPr="00D5754E">
                              <w:rPr>
                                <w:color w:val="000000" w:themeColor="text1"/>
                                <w:sz w:val="28"/>
                                <w:szCs w:val="28"/>
                              </w:rPr>
                              <w:t>売上</w:t>
                            </w:r>
                            <w:r w:rsidRPr="00D5754E">
                              <w:rPr>
                                <w:rFonts w:ascii="Microsoft YaHei" w:eastAsia="Microsoft YaHei" w:hAnsi="Microsoft YaHei" w:cs="Microsoft YaHei" w:hint="eastAsia"/>
                                <w:color w:val="000000" w:themeColor="text1"/>
                                <w:sz w:val="28"/>
                                <w:szCs w:val="28"/>
                              </w:rPr>
                              <w:t>⾼</w:t>
                            </w:r>
                            <w:r w:rsidRPr="00D5754E">
                              <w:rPr>
                                <w:color w:val="000000" w:themeColor="text1"/>
                                <w:sz w:val="28"/>
                                <w:szCs w:val="28"/>
                              </w:rPr>
                              <w:t xml:space="preserve">15％減少 </w:t>
                            </w:r>
                          </w:p>
                          <w:p w14:paraId="5A6EE1D0" w14:textId="364319BB" w:rsidR="0059720E" w:rsidRDefault="0059720E" w:rsidP="00142A6F">
                            <w:pPr>
                              <w:ind w:firstLineChars="150" w:firstLine="387"/>
                              <w:rPr>
                                <w:color w:val="000000" w:themeColor="text1"/>
                              </w:rPr>
                            </w:pPr>
                            <w:r w:rsidRPr="00D5754E">
                              <w:rPr>
                                <w:color w:val="000000" w:themeColor="text1"/>
                                <w:sz w:val="28"/>
                                <w:szCs w:val="28"/>
                              </w:rPr>
                              <w:t>③中</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企業者（上記</w:t>
                            </w:r>
                            <w:r w:rsidRPr="00D5754E">
                              <w:rPr>
                                <w:color w:val="000000" w:themeColor="text1"/>
                                <w:sz w:val="28"/>
                                <w:szCs w:val="28"/>
                              </w:rPr>
                              <w:t>➀➁を除く事業者）</w:t>
                            </w:r>
                            <w:r>
                              <w:rPr>
                                <w:rFonts w:ascii="SimSun" w:eastAsiaTheme="minorEastAsia" w:hAnsi="SimSun" w:cs="SimSun" w:hint="eastAsia"/>
                                <w:color w:val="000000" w:themeColor="text1"/>
                                <w:sz w:val="28"/>
                                <w:szCs w:val="28"/>
                              </w:rPr>
                              <w:t>：</w:t>
                            </w:r>
                            <w:r w:rsidRPr="00D5754E">
                              <w:rPr>
                                <w:color w:val="000000" w:themeColor="text1"/>
                                <w:sz w:val="28"/>
                                <w:szCs w:val="28"/>
                              </w:rPr>
                              <w:t>売上</w:t>
                            </w:r>
                            <w:r w:rsidRPr="00D5754E">
                              <w:rPr>
                                <w:rFonts w:ascii="Microsoft YaHei" w:eastAsia="Microsoft YaHei" w:hAnsi="Microsoft YaHei" w:cs="Microsoft YaHei" w:hint="eastAsia"/>
                                <w:color w:val="000000" w:themeColor="text1"/>
                                <w:sz w:val="28"/>
                                <w:szCs w:val="28"/>
                              </w:rPr>
                              <w:t>⾼</w:t>
                            </w:r>
                            <w:r w:rsidRPr="00D5754E">
                              <w:rPr>
                                <w:color w:val="000000" w:themeColor="text1"/>
                                <w:sz w:val="28"/>
                                <w:szCs w:val="28"/>
                              </w:rPr>
                              <w:t>20％減少</w:t>
                            </w:r>
                            <w:r w:rsidRPr="00D5754E">
                              <w:rPr>
                                <w:color w:val="000000" w:themeColor="text1"/>
                              </w:rPr>
                              <w:t xml:space="preserve"> </w:t>
                            </w:r>
                          </w:p>
                          <w:p w14:paraId="42FD4D4F" w14:textId="342BD12C" w:rsidR="0059720E" w:rsidRDefault="0059720E" w:rsidP="00142A6F">
                            <w:pPr>
                              <w:ind w:leftChars="200" w:left="654" w:hangingChars="100" w:hanging="218"/>
                              <w:rPr>
                                <w:color w:val="000000" w:themeColor="text1"/>
                              </w:rPr>
                            </w:pPr>
                            <w:r w:rsidRPr="00D5754E">
                              <w:rPr>
                                <w:color w:val="000000" w:themeColor="text1"/>
                              </w:rPr>
                              <w:t>※</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規模要件</w:t>
                            </w:r>
                            <w:r w:rsidRPr="00D5754E">
                              <w:rPr>
                                <w:color w:val="000000" w:themeColor="text1"/>
                              </w:rPr>
                              <w:t xml:space="preserve"> </w:t>
                            </w:r>
                            <w:r>
                              <w:rPr>
                                <w:rFonts w:hint="eastAsia"/>
                                <w:color w:val="000000" w:themeColor="text1"/>
                              </w:rPr>
                              <w:t>・</w:t>
                            </w:r>
                            <w:r w:rsidRPr="00D5754E">
                              <w:rPr>
                                <w:color w:val="000000" w:themeColor="text1"/>
                              </w:rPr>
                              <w:t>製造業、建設業、運輸業、その他業種は従業員20名以下・卸売業、</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売業、サービス業は従</w:t>
                            </w:r>
                            <w:r w:rsidRPr="00D5754E">
                              <w:rPr>
                                <w:color w:val="000000" w:themeColor="text1"/>
                              </w:rPr>
                              <w:t xml:space="preserve">業員5名以下 </w:t>
                            </w:r>
                          </w:p>
                          <w:p w14:paraId="0A8BA80B" w14:textId="77777777" w:rsidR="0059720E" w:rsidRPr="00852821" w:rsidRDefault="0059720E" w:rsidP="00F15F6C">
                            <w:pPr>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【利</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補給】</w:t>
                            </w:r>
                            <w:r w:rsidRPr="00852821">
                              <w:rPr>
                                <w:rFonts w:ascii="ＭＳ ゴシック" w:eastAsia="ＭＳ ゴシック" w:hAnsi="ＭＳ ゴシック"/>
                                <w:b/>
                                <w:bCs/>
                                <w:color w:val="000000" w:themeColor="text1"/>
                                <w:sz w:val="32"/>
                                <w:szCs w:val="32"/>
                              </w:rPr>
                              <w:t xml:space="preserve"> </w:t>
                            </w:r>
                          </w:p>
                          <w:p w14:paraId="2ABA6765" w14:textId="77777777" w:rsidR="0059720E" w:rsidRPr="00852821" w:rsidRDefault="0059720E" w:rsidP="00F15F6C">
                            <w:pPr>
                              <w:ind w:firstLineChars="100" w:firstLine="299"/>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・期間</w:t>
                            </w:r>
                            <w:r w:rsidRPr="00852821">
                              <w:rPr>
                                <w:rFonts w:ascii="ＭＳ ゴシック" w:eastAsia="ＭＳ ゴシック" w:hAnsi="ＭＳ ゴシック" w:cs="Malgun Gothic" w:hint="eastAsia"/>
                                <w:b/>
                                <w:bCs/>
                                <w:color w:val="000000" w:themeColor="text1"/>
                                <w:sz w:val="32"/>
                                <w:szCs w:val="32"/>
                              </w:rPr>
                              <w:t>：</w:t>
                            </w:r>
                            <w:r w:rsidRPr="00852821">
                              <w:rPr>
                                <w:rFonts w:ascii="ＭＳ ゴシック" w:eastAsia="ＭＳ ゴシック" w:hAnsi="ＭＳ ゴシック"/>
                                <w:b/>
                                <w:bCs/>
                                <w:color w:val="000000" w:themeColor="text1"/>
                                <w:sz w:val="32"/>
                                <w:szCs w:val="32"/>
                              </w:rPr>
                              <w:t>借</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後当初</w:t>
                            </w:r>
                            <w:r w:rsidRPr="00852821">
                              <w:rPr>
                                <w:rFonts w:ascii="ＭＳ ゴシック" w:eastAsia="ＭＳ ゴシック" w:hAnsi="ＭＳ ゴシック"/>
                                <w:b/>
                                <w:bCs/>
                                <w:color w:val="000000" w:themeColor="text1"/>
                                <w:sz w:val="32"/>
                                <w:szCs w:val="32"/>
                              </w:rPr>
                              <w:t xml:space="preserve">3年間 </w:t>
                            </w:r>
                          </w:p>
                          <w:p w14:paraId="4C1D4669" w14:textId="77777777" w:rsidR="0059720E" w:rsidRPr="00852821" w:rsidRDefault="0059720E" w:rsidP="00F15F6C">
                            <w:pPr>
                              <w:ind w:firstLineChars="100" w:firstLine="299"/>
                              <w:rPr>
                                <w:rFonts w:ascii="ＭＳ ゴシック" w:eastAsia="ＭＳ ゴシック" w:hAnsi="ＭＳ ゴシック"/>
                                <w:color w:val="000000" w:themeColor="text1"/>
                                <w:sz w:val="32"/>
                                <w:szCs w:val="32"/>
                              </w:rPr>
                            </w:pPr>
                            <w:r w:rsidRPr="00852821">
                              <w:rPr>
                                <w:rFonts w:ascii="ＭＳ ゴシック" w:eastAsia="ＭＳ ゴシック" w:hAnsi="ＭＳ ゴシック"/>
                                <w:b/>
                                <w:bCs/>
                                <w:color w:val="000000" w:themeColor="text1"/>
                                <w:sz w:val="32"/>
                                <w:szCs w:val="32"/>
                              </w:rPr>
                              <w:t>・補給対象上限</w:t>
                            </w:r>
                            <w:r w:rsidRPr="00852821">
                              <w:rPr>
                                <w:rFonts w:ascii="ＭＳ ゴシック" w:eastAsia="ＭＳ ゴシック" w:hAnsi="ＭＳ ゴシック" w:cs="Malgun Gothic" w:hint="eastAsia"/>
                                <w:b/>
                                <w:bCs/>
                                <w:color w:val="000000" w:themeColor="text1"/>
                                <w:sz w:val="32"/>
                                <w:szCs w:val="32"/>
                              </w:rPr>
                              <w:t>：</w:t>
                            </w:r>
                            <w:r w:rsidRPr="00852821">
                              <w:rPr>
                                <w:rFonts w:ascii="ＭＳ ゴシック" w:eastAsia="ＭＳ ゴシック" w:hAnsi="ＭＳ ゴシック"/>
                                <w:b/>
                                <w:bCs/>
                                <w:color w:val="000000" w:themeColor="text1"/>
                                <w:sz w:val="32"/>
                                <w:szCs w:val="32"/>
                              </w:rPr>
                              <w:t>中</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事業</w:t>
                            </w:r>
                            <w:r w:rsidRPr="00852821">
                              <w:rPr>
                                <w:rFonts w:ascii="ＭＳ ゴシック" w:eastAsia="ＭＳ ゴシック" w:hAnsi="ＭＳ ゴシック"/>
                                <w:b/>
                                <w:bCs/>
                                <w:color w:val="000000" w:themeColor="text1"/>
                                <w:sz w:val="32"/>
                                <w:szCs w:val="32"/>
                              </w:rPr>
                              <w:t>1億円、国</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事業</w:t>
                            </w:r>
                            <w:r w:rsidRPr="00852821">
                              <w:rPr>
                                <w:rFonts w:ascii="ＭＳ ゴシック" w:eastAsia="ＭＳ ゴシック" w:hAnsi="ＭＳ ゴシック"/>
                                <w:b/>
                                <w:bCs/>
                                <w:color w:val="000000" w:themeColor="text1"/>
                                <w:sz w:val="32"/>
                                <w:szCs w:val="32"/>
                              </w:rPr>
                              <w:t>3000万円</w:t>
                            </w:r>
                            <w:r w:rsidRPr="00852821">
                              <w:rPr>
                                <w:rFonts w:ascii="ＭＳ ゴシック" w:eastAsia="ＭＳ ゴシック" w:hAnsi="ＭＳ ゴシック"/>
                                <w:color w:val="000000" w:themeColor="text1"/>
                                <w:sz w:val="32"/>
                                <w:szCs w:val="32"/>
                              </w:rPr>
                              <w:t xml:space="preserve"> </w:t>
                            </w:r>
                          </w:p>
                          <w:p w14:paraId="46C3A99C" w14:textId="77777777" w:rsidR="00142A6F" w:rsidRDefault="0059720E" w:rsidP="00142A6F">
                            <w:pPr>
                              <w:ind w:firstLineChars="200" w:firstLine="436"/>
                              <w:rPr>
                                <w:color w:val="000000" w:themeColor="text1"/>
                              </w:rPr>
                            </w:pPr>
                            <w:r w:rsidRPr="00D5754E">
                              <w:rPr>
                                <w:color w:val="000000" w:themeColor="text1"/>
                              </w:rPr>
                              <w:t>※令和２年1</w:t>
                            </w:r>
                            <w:r w:rsidRPr="00D5754E">
                              <w:rPr>
                                <w:rFonts w:ascii="Microsoft YaHei" w:eastAsia="Microsoft YaHei" w:hAnsi="Microsoft YaHei" w:cs="Microsoft YaHei" w:hint="eastAsia"/>
                                <w:color w:val="000000" w:themeColor="text1"/>
                              </w:rPr>
                              <w:t>⽉</w:t>
                            </w:r>
                            <w:r w:rsidRPr="00D5754E">
                              <w:rPr>
                                <w:color w:val="000000" w:themeColor="text1"/>
                              </w:rPr>
                              <w:t>29</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以降に、</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本政策</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融公庫等の「新型コロナ</w:t>
                            </w:r>
                            <w:r w:rsidRPr="00D5754E">
                              <w:rPr>
                                <w:color w:val="000000" w:themeColor="text1"/>
                              </w:rPr>
                              <w:t xml:space="preserve"> ウイルスに関する経営相談</w:t>
                            </w:r>
                          </w:p>
                          <w:p w14:paraId="6F92958E" w14:textId="77777777" w:rsidR="00142A6F" w:rsidRDefault="0059720E" w:rsidP="00142A6F">
                            <w:pPr>
                              <w:ind w:firstLineChars="300" w:firstLine="655"/>
                              <w:rPr>
                                <w:color w:val="000000" w:themeColor="text1"/>
                              </w:rPr>
                            </w:pPr>
                            <w:r w:rsidRPr="00D5754E">
                              <w:rPr>
                                <w:color w:val="000000" w:themeColor="text1"/>
                              </w:rPr>
                              <w:t>窓</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」等経由で借</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を</w:t>
                            </w:r>
                            <w:r>
                              <w:rPr>
                                <w:rFonts w:ascii="Microsoft YaHei" w:eastAsiaTheme="minorEastAsia" w:hAnsi="Microsoft YaHei" w:cs="Microsoft YaHei" w:hint="eastAsia"/>
                                <w:color w:val="000000" w:themeColor="text1"/>
                              </w:rPr>
                              <w:t>行った</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について</w:t>
                            </w:r>
                            <w:r w:rsidRPr="00D5754E">
                              <w:rPr>
                                <w:color w:val="000000" w:themeColor="text1"/>
                              </w:rPr>
                              <w:t xml:space="preserve"> 、上記特別貸付の遡及適</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を受け、</w:t>
                            </w:r>
                            <w:r w:rsidRPr="00D5754E">
                              <w:rPr>
                                <w:color w:val="000000" w:themeColor="text1"/>
                              </w:rPr>
                              <w:t>①〜③の要件</w:t>
                            </w:r>
                          </w:p>
                          <w:p w14:paraId="4EF807A2" w14:textId="5B4E8D60" w:rsidR="0059720E" w:rsidRPr="00741A24" w:rsidRDefault="0059720E" w:rsidP="00142A6F">
                            <w:pPr>
                              <w:ind w:firstLineChars="300" w:firstLine="655"/>
                              <w:rPr>
                                <w:color w:val="000000" w:themeColor="text1"/>
                              </w:rPr>
                            </w:pPr>
                            <w:r w:rsidRPr="00D5754E">
                              <w:rPr>
                                <w:color w:val="000000" w:themeColor="text1"/>
                              </w:rPr>
                              <w:t>を満たす場合 には、本制度の遡及適</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が可能です</w:t>
                            </w:r>
                            <w:r w:rsidRPr="00D5754E">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7992" id="フローチャート: 処理 4" o:spid="_x0000_s1044" type="#_x0000_t109" style="position:absolute;left:0;text-align:left;margin-left:0;margin-top:9.1pt;width:497.25pt;height:473.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" fillcolor="#fff2cc [663]" strokecolor="black [3213]" strokeweight="4.5pt">
                <v:textbox>
                  <w:txbxContent>
                    <w:p w14:paraId="508A5386" w14:textId="77777777" w:rsidR="0059720E" w:rsidRPr="00852821" w:rsidRDefault="0059720E" w:rsidP="00F15F6C">
                      <w:pPr>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【適</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対象】</w:t>
                      </w:r>
                      <w:r w:rsidRPr="00852821">
                        <w:rPr>
                          <w:rFonts w:ascii="ＭＳ ゴシック" w:eastAsia="ＭＳ ゴシック" w:hAnsi="ＭＳ ゴシック"/>
                          <w:b/>
                          <w:bCs/>
                          <w:color w:val="000000" w:themeColor="text1"/>
                          <w:sz w:val="32"/>
                          <w:szCs w:val="32"/>
                        </w:rPr>
                        <w:t xml:space="preserve"> </w:t>
                      </w:r>
                    </w:p>
                    <w:p w14:paraId="65B31092" w14:textId="2A7A62C4" w:rsidR="0059720E" w:rsidRPr="00852821" w:rsidRDefault="0059720E" w:rsidP="00F15F6C">
                      <w:pPr>
                        <w:ind w:leftChars="100" w:left="517" w:hangingChars="100" w:hanging="299"/>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「新型コロナウイルス感染症特別貸付」により借</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を</w:t>
                      </w:r>
                      <w:r w:rsidR="00852821" w:rsidRPr="00852821">
                        <w:rPr>
                          <w:rFonts w:ascii="ＭＳ ゴシック" w:eastAsia="ＭＳ ゴシック" w:hAnsi="ＭＳ ゴシック" w:cs="Microsoft JhengHei" w:hint="eastAsia"/>
                          <w:b/>
                          <w:bCs/>
                          <w:color w:val="000000" w:themeColor="text1"/>
                          <w:sz w:val="32"/>
                          <w:szCs w:val="32"/>
                        </w:rPr>
                        <w:t>行った</w:t>
                      </w:r>
                      <w:r w:rsidRPr="00852821">
                        <w:rPr>
                          <w:rFonts w:ascii="ＭＳ ゴシック" w:eastAsia="ＭＳ ゴシック" w:hAnsi="ＭＳ ゴシック" w:cs="ＭＳ 明朝" w:hint="eastAsia"/>
                          <w:b/>
                          <w:bCs/>
                          <w:color w:val="000000" w:themeColor="text1"/>
                          <w:sz w:val="32"/>
                          <w:szCs w:val="32"/>
                        </w:rPr>
                        <w:t>中</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企業</w:t>
                      </w:r>
                      <w:r w:rsidRPr="00852821">
                        <w:rPr>
                          <w:rFonts w:ascii="ＭＳ ゴシック" w:eastAsia="ＭＳ ゴシック" w:hAnsi="ＭＳ ゴシック"/>
                          <w:b/>
                          <w:bCs/>
                          <w:color w:val="000000" w:themeColor="text1"/>
                          <w:sz w:val="32"/>
                          <w:szCs w:val="32"/>
                        </w:rPr>
                        <w:t>者のうち、以下の要件を満たす</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b/>
                          <w:bCs/>
                          <w:color w:val="000000" w:themeColor="text1"/>
                          <w:sz w:val="32"/>
                          <w:szCs w:val="32"/>
                        </w:rPr>
                        <w:t xml:space="preserve"> </w:t>
                      </w:r>
                    </w:p>
                    <w:p w14:paraId="218FA987" w14:textId="77777777" w:rsidR="0059720E" w:rsidRPr="00D5754E" w:rsidRDefault="0059720E" w:rsidP="00142A6F">
                      <w:pPr>
                        <w:ind w:firstLineChars="150" w:firstLine="387"/>
                        <w:rPr>
                          <w:color w:val="000000" w:themeColor="text1"/>
                          <w:sz w:val="28"/>
                          <w:szCs w:val="28"/>
                        </w:rPr>
                      </w:pPr>
                      <w:r w:rsidRPr="00D5754E">
                        <w:rPr>
                          <w:color w:val="000000" w:themeColor="text1"/>
                          <w:sz w:val="28"/>
                          <w:szCs w:val="28"/>
                        </w:rPr>
                        <w:t>①個</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事業主（事業性のあるフリーランス含み、</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規模に限る）：</w:t>
                      </w:r>
                      <w:r w:rsidRPr="00D5754E">
                        <w:rPr>
                          <w:color w:val="000000" w:themeColor="text1"/>
                          <w:sz w:val="28"/>
                          <w:szCs w:val="28"/>
                        </w:rPr>
                        <w:t xml:space="preserve">要件なし </w:t>
                      </w:r>
                    </w:p>
                    <w:p w14:paraId="1F675685" w14:textId="05D0CC87" w:rsidR="0059720E" w:rsidRPr="00D5754E" w:rsidRDefault="0059720E" w:rsidP="00142A6F">
                      <w:pPr>
                        <w:ind w:firstLineChars="150" w:firstLine="387"/>
                        <w:rPr>
                          <w:color w:val="000000" w:themeColor="text1"/>
                          <w:sz w:val="28"/>
                          <w:szCs w:val="28"/>
                        </w:rPr>
                      </w:pPr>
                      <w:r w:rsidRPr="00D5754E">
                        <w:rPr>
                          <w:color w:val="000000" w:themeColor="text1"/>
                          <w:sz w:val="28"/>
                          <w:szCs w:val="28"/>
                        </w:rPr>
                        <w:t>②</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規模事業者（法</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事業者）</w:t>
                      </w:r>
                      <w:r>
                        <w:rPr>
                          <w:rFonts w:cs="ＭＳ 明朝" w:hint="eastAsia"/>
                          <w:color w:val="000000" w:themeColor="text1"/>
                          <w:sz w:val="28"/>
                          <w:szCs w:val="28"/>
                        </w:rPr>
                        <w:t>：</w:t>
                      </w:r>
                      <w:r w:rsidRPr="00D5754E">
                        <w:rPr>
                          <w:color w:val="000000" w:themeColor="text1"/>
                          <w:sz w:val="28"/>
                          <w:szCs w:val="28"/>
                        </w:rPr>
                        <w:t>売上</w:t>
                      </w:r>
                      <w:r w:rsidRPr="00D5754E">
                        <w:rPr>
                          <w:rFonts w:ascii="Microsoft YaHei" w:eastAsia="Microsoft YaHei" w:hAnsi="Microsoft YaHei" w:cs="Microsoft YaHei" w:hint="eastAsia"/>
                          <w:color w:val="000000" w:themeColor="text1"/>
                          <w:sz w:val="28"/>
                          <w:szCs w:val="28"/>
                        </w:rPr>
                        <w:t>⾼</w:t>
                      </w:r>
                      <w:r w:rsidRPr="00D5754E">
                        <w:rPr>
                          <w:color w:val="000000" w:themeColor="text1"/>
                          <w:sz w:val="28"/>
                          <w:szCs w:val="28"/>
                        </w:rPr>
                        <w:t xml:space="preserve">15％減少 </w:t>
                      </w:r>
                    </w:p>
                    <w:p w14:paraId="5A6EE1D0" w14:textId="364319BB" w:rsidR="0059720E" w:rsidRDefault="0059720E" w:rsidP="00142A6F">
                      <w:pPr>
                        <w:ind w:firstLineChars="150" w:firstLine="387"/>
                        <w:rPr>
                          <w:color w:val="000000" w:themeColor="text1"/>
                        </w:rPr>
                      </w:pPr>
                      <w:r w:rsidRPr="00D5754E">
                        <w:rPr>
                          <w:color w:val="000000" w:themeColor="text1"/>
                          <w:sz w:val="28"/>
                          <w:szCs w:val="28"/>
                        </w:rPr>
                        <w:t>③中</w:t>
                      </w:r>
                      <w:r w:rsidRPr="00D5754E">
                        <w:rPr>
                          <w:rFonts w:ascii="Microsoft YaHei" w:eastAsia="Microsoft YaHei" w:hAnsi="Microsoft YaHei" w:cs="Microsoft YaHei" w:hint="eastAsia"/>
                          <w:color w:val="000000" w:themeColor="text1"/>
                          <w:sz w:val="28"/>
                          <w:szCs w:val="28"/>
                        </w:rPr>
                        <w:t>⼩</w:t>
                      </w:r>
                      <w:r w:rsidRPr="00D5754E">
                        <w:rPr>
                          <w:rFonts w:cs="ＭＳ 明朝" w:hint="eastAsia"/>
                          <w:color w:val="000000" w:themeColor="text1"/>
                          <w:sz w:val="28"/>
                          <w:szCs w:val="28"/>
                        </w:rPr>
                        <w:t>企業者（上記</w:t>
                      </w:r>
                      <w:r w:rsidRPr="00D5754E">
                        <w:rPr>
                          <w:color w:val="000000" w:themeColor="text1"/>
                          <w:sz w:val="28"/>
                          <w:szCs w:val="28"/>
                        </w:rPr>
                        <w:t>➀➁を除く事業者）</w:t>
                      </w:r>
                      <w:r>
                        <w:rPr>
                          <w:rFonts w:ascii="SimSun" w:eastAsiaTheme="minorEastAsia" w:hAnsi="SimSun" w:cs="SimSun" w:hint="eastAsia"/>
                          <w:color w:val="000000" w:themeColor="text1"/>
                          <w:sz w:val="28"/>
                          <w:szCs w:val="28"/>
                        </w:rPr>
                        <w:t>：</w:t>
                      </w:r>
                      <w:r w:rsidRPr="00D5754E">
                        <w:rPr>
                          <w:color w:val="000000" w:themeColor="text1"/>
                          <w:sz w:val="28"/>
                          <w:szCs w:val="28"/>
                        </w:rPr>
                        <w:t>売上</w:t>
                      </w:r>
                      <w:r w:rsidRPr="00D5754E">
                        <w:rPr>
                          <w:rFonts w:ascii="Microsoft YaHei" w:eastAsia="Microsoft YaHei" w:hAnsi="Microsoft YaHei" w:cs="Microsoft YaHei" w:hint="eastAsia"/>
                          <w:color w:val="000000" w:themeColor="text1"/>
                          <w:sz w:val="28"/>
                          <w:szCs w:val="28"/>
                        </w:rPr>
                        <w:t>⾼</w:t>
                      </w:r>
                      <w:r w:rsidRPr="00D5754E">
                        <w:rPr>
                          <w:color w:val="000000" w:themeColor="text1"/>
                          <w:sz w:val="28"/>
                          <w:szCs w:val="28"/>
                        </w:rPr>
                        <w:t>20％減少</w:t>
                      </w:r>
                      <w:r w:rsidRPr="00D5754E">
                        <w:rPr>
                          <w:color w:val="000000" w:themeColor="text1"/>
                        </w:rPr>
                        <w:t xml:space="preserve"> </w:t>
                      </w:r>
                    </w:p>
                    <w:p w14:paraId="42FD4D4F" w14:textId="342BD12C" w:rsidR="0059720E" w:rsidRDefault="0059720E" w:rsidP="00142A6F">
                      <w:pPr>
                        <w:ind w:leftChars="200" w:left="654" w:hangingChars="100" w:hanging="218"/>
                        <w:rPr>
                          <w:color w:val="000000" w:themeColor="text1"/>
                        </w:rPr>
                      </w:pPr>
                      <w:r w:rsidRPr="00D5754E">
                        <w:rPr>
                          <w:color w:val="000000" w:themeColor="text1"/>
                        </w:rPr>
                        <w:t>※</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規模要件</w:t>
                      </w:r>
                      <w:r w:rsidRPr="00D5754E">
                        <w:rPr>
                          <w:color w:val="000000" w:themeColor="text1"/>
                        </w:rPr>
                        <w:t xml:space="preserve"> </w:t>
                      </w:r>
                      <w:r>
                        <w:rPr>
                          <w:rFonts w:hint="eastAsia"/>
                          <w:color w:val="000000" w:themeColor="text1"/>
                        </w:rPr>
                        <w:t>・</w:t>
                      </w:r>
                      <w:r w:rsidRPr="00D5754E">
                        <w:rPr>
                          <w:color w:val="000000" w:themeColor="text1"/>
                        </w:rPr>
                        <w:t>製造業、建設業、運輸業、その他業種は従業員20名以下・卸売業、</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売業、サービス業は従</w:t>
                      </w:r>
                      <w:r w:rsidRPr="00D5754E">
                        <w:rPr>
                          <w:color w:val="000000" w:themeColor="text1"/>
                        </w:rPr>
                        <w:t xml:space="preserve">業員5名以下 </w:t>
                      </w:r>
                    </w:p>
                    <w:p w14:paraId="0A8BA80B" w14:textId="77777777" w:rsidR="0059720E" w:rsidRPr="00852821" w:rsidRDefault="0059720E" w:rsidP="00F15F6C">
                      <w:pPr>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【利</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補給】</w:t>
                      </w:r>
                      <w:r w:rsidRPr="00852821">
                        <w:rPr>
                          <w:rFonts w:ascii="ＭＳ ゴシック" w:eastAsia="ＭＳ ゴシック" w:hAnsi="ＭＳ ゴシック"/>
                          <w:b/>
                          <w:bCs/>
                          <w:color w:val="000000" w:themeColor="text1"/>
                          <w:sz w:val="32"/>
                          <w:szCs w:val="32"/>
                        </w:rPr>
                        <w:t xml:space="preserve"> </w:t>
                      </w:r>
                    </w:p>
                    <w:p w14:paraId="2ABA6765" w14:textId="77777777" w:rsidR="0059720E" w:rsidRPr="00852821" w:rsidRDefault="0059720E" w:rsidP="00F15F6C">
                      <w:pPr>
                        <w:ind w:firstLineChars="100" w:firstLine="299"/>
                        <w:rPr>
                          <w:rFonts w:ascii="ＭＳ ゴシック" w:eastAsia="ＭＳ ゴシック" w:hAnsi="ＭＳ ゴシック"/>
                          <w:b/>
                          <w:bCs/>
                          <w:color w:val="000000" w:themeColor="text1"/>
                          <w:sz w:val="32"/>
                          <w:szCs w:val="32"/>
                        </w:rPr>
                      </w:pPr>
                      <w:r w:rsidRPr="00852821">
                        <w:rPr>
                          <w:rFonts w:ascii="ＭＳ ゴシック" w:eastAsia="ＭＳ ゴシック" w:hAnsi="ＭＳ ゴシック"/>
                          <w:b/>
                          <w:bCs/>
                          <w:color w:val="000000" w:themeColor="text1"/>
                          <w:sz w:val="32"/>
                          <w:szCs w:val="32"/>
                        </w:rPr>
                        <w:t>・期間</w:t>
                      </w:r>
                      <w:r w:rsidRPr="00852821">
                        <w:rPr>
                          <w:rFonts w:ascii="ＭＳ ゴシック" w:eastAsia="ＭＳ ゴシック" w:hAnsi="ＭＳ ゴシック" w:cs="Malgun Gothic" w:hint="eastAsia"/>
                          <w:b/>
                          <w:bCs/>
                          <w:color w:val="000000" w:themeColor="text1"/>
                          <w:sz w:val="32"/>
                          <w:szCs w:val="32"/>
                        </w:rPr>
                        <w:t>：</w:t>
                      </w:r>
                      <w:r w:rsidRPr="00852821">
                        <w:rPr>
                          <w:rFonts w:ascii="ＭＳ ゴシック" w:eastAsia="ＭＳ ゴシック" w:hAnsi="ＭＳ ゴシック"/>
                          <w:b/>
                          <w:bCs/>
                          <w:color w:val="000000" w:themeColor="text1"/>
                          <w:sz w:val="32"/>
                          <w:szCs w:val="32"/>
                        </w:rPr>
                        <w:t>借</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後当初</w:t>
                      </w:r>
                      <w:r w:rsidRPr="00852821">
                        <w:rPr>
                          <w:rFonts w:ascii="ＭＳ ゴシック" w:eastAsia="ＭＳ ゴシック" w:hAnsi="ＭＳ ゴシック"/>
                          <w:b/>
                          <w:bCs/>
                          <w:color w:val="000000" w:themeColor="text1"/>
                          <w:sz w:val="32"/>
                          <w:szCs w:val="32"/>
                        </w:rPr>
                        <w:t xml:space="preserve">3年間 </w:t>
                      </w:r>
                    </w:p>
                    <w:p w14:paraId="4C1D4669" w14:textId="77777777" w:rsidR="0059720E" w:rsidRPr="00852821" w:rsidRDefault="0059720E" w:rsidP="00F15F6C">
                      <w:pPr>
                        <w:ind w:firstLineChars="100" w:firstLine="299"/>
                        <w:rPr>
                          <w:rFonts w:ascii="ＭＳ ゴシック" w:eastAsia="ＭＳ ゴシック" w:hAnsi="ＭＳ ゴシック"/>
                          <w:color w:val="000000" w:themeColor="text1"/>
                          <w:sz w:val="32"/>
                          <w:szCs w:val="32"/>
                        </w:rPr>
                      </w:pPr>
                      <w:r w:rsidRPr="00852821">
                        <w:rPr>
                          <w:rFonts w:ascii="ＭＳ ゴシック" w:eastAsia="ＭＳ ゴシック" w:hAnsi="ＭＳ ゴシック"/>
                          <w:b/>
                          <w:bCs/>
                          <w:color w:val="000000" w:themeColor="text1"/>
                          <w:sz w:val="32"/>
                          <w:szCs w:val="32"/>
                        </w:rPr>
                        <w:t>・補給対象上限</w:t>
                      </w:r>
                      <w:r w:rsidRPr="00852821">
                        <w:rPr>
                          <w:rFonts w:ascii="ＭＳ ゴシック" w:eastAsia="ＭＳ ゴシック" w:hAnsi="ＭＳ ゴシック" w:cs="Malgun Gothic" w:hint="eastAsia"/>
                          <w:b/>
                          <w:bCs/>
                          <w:color w:val="000000" w:themeColor="text1"/>
                          <w:sz w:val="32"/>
                          <w:szCs w:val="32"/>
                        </w:rPr>
                        <w:t>：</w:t>
                      </w:r>
                      <w:r w:rsidRPr="00852821">
                        <w:rPr>
                          <w:rFonts w:ascii="ＭＳ ゴシック" w:eastAsia="ＭＳ ゴシック" w:hAnsi="ＭＳ ゴシック"/>
                          <w:b/>
                          <w:bCs/>
                          <w:color w:val="000000" w:themeColor="text1"/>
                          <w:sz w:val="32"/>
                          <w:szCs w:val="32"/>
                        </w:rPr>
                        <w:t>中</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事業</w:t>
                      </w:r>
                      <w:r w:rsidRPr="00852821">
                        <w:rPr>
                          <w:rFonts w:ascii="ＭＳ ゴシック" w:eastAsia="ＭＳ ゴシック" w:hAnsi="ＭＳ ゴシック"/>
                          <w:b/>
                          <w:bCs/>
                          <w:color w:val="000000" w:themeColor="text1"/>
                          <w:sz w:val="32"/>
                          <w:szCs w:val="32"/>
                        </w:rPr>
                        <w:t>1億円、国</w:t>
                      </w:r>
                      <w:r w:rsidRPr="00852821">
                        <w:rPr>
                          <w:rFonts w:ascii="Microsoft JhengHei" w:eastAsia="Microsoft JhengHei" w:hAnsi="Microsoft JhengHei" w:cs="Microsoft JhengHei" w:hint="eastAsia"/>
                          <w:b/>
                          <w:bCs/>
                          <w:color w:val="000000" w:themeColor="text1"/>
                          <w:sz w:val="32"/>
                          <w:szCs w:val="32"/>
                        </w:rPr>
                        <w:t>⺠</w:t>
                      </w:r>
                      <w:r w:rsidRPr="00852821">
                        <w:rPr>
                          <w:rFonts w:ascii="ＭＳ ゴシック" w:eastAsia="ＭＳ ゴシック" w:hAnsi="ＭＳ ゴシック" w:cs="ＭＳ 明朝" w:hint="eastAsia"/>
                          <w:b/>
                          <w:bCs/>
                          <w:color w:val="000000" w:themeColor="text1"/>
                          <w:sz w:val="32"/>
                          <w:szCs w:val="32"/>
                        </w:rPr>
                        <w:t>事業</w:t>
                      </w:r>
                      <w:r w:rsidRPr="00852821">
                        <w:rPr>
                          <w:rFonts w:ascii="ＭＳ ゴシック" w:eastAsia="ＭＳ ゴシック" w:hAnsi="ＭＳ ゴシック"/>
                          <w:b/>
                          <w:bCs/>
                          <w:color w:val="000000" w:themeColor="text1"/>
                          <w:sz w:val="32"/>
                          <w:szCs w:val="32"/>
                        </w:rPr>
                        <w:t>3000万円</w:t>
                      </w:r>
                      <w:r w:rsidRPr="00852821">
                        <w:rPr>
                          <w:rFonts w:ascii="ＭＳ ゴシック" w:eastAsia="ＭＳ ゴシック" w:hAnsi="ＭＳ ゴシック"/>
                          <w:color w:val="000000" w:themeColor="text1"/>
                          <w:sz w:val="32"/>
                          <w:szCs w:val="32"/>
                        </w:rPr>
                        <w:t xml:space="preserve"> </w:t>
                      </w:r>
                    </w:p>
                    <w:p w14:paraId="46C3A99C" w14:textId="77777777" w:rsidR="00142A6F" w:rsidRDefault="0059720E" w:rsidP="00142A6F">
                      <w:pPr>
                        <w:ind w:firstLineChars="200" w:firstLine="436"/>
                        <w:rPr>
                          <w:color w:val="000000" w:themeColor="text1"/>
                        </w:rPr>
                      </w:pPr>
                      <w:r w:rsidRPr="00D5754E">
                        <w:rPr>
                          <w:color w:val="000000" w:themeColor="text1"/>
                        </w:rPr>
                        <w:t>※令和２年1</w:t>
                      </w:r>
                      <w:r w:rsidRPr="00D5754E">
                        <w:rPr>
                          <w:rFonts w:ascii="Microsoft YaHei" w:eastAsia="Microsoft YaHei" w:hAnsi="Microsoft YaHei" w:cs="Microsoft YaHei" w:hint="eastAsia"/>
                          <w:color w:val="000000" w:themeColor="text1"/>
                        </w:rPr>
                        <w:t>⽉</w:t>
                      </w:r>
                      <w:r w:rsidRPr="00D5754E">
                        <w:rPr>
                          <w:color w:val="000000" w:themeColor="text1"/>
                        </w:rPr>
                        <w:t>29</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以降に、</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本政策</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融公庫等の「新型コロナ</w:t>
                      </w:r>
                      <w:r w:rsidRPr="00D5754E">
                        <w:rPr>
                          <w:color w:val="000000" w:themeColor="text1"/>
                        </w:rPr>
                        <w:t xml:space="preserve"> ウイルスに関する経営相談</w:t>
                      </w:r>
                    </w:p>
                    <w:p w14:paraId="6F92958E" w14:textId="77777777" w:rsidR="00142A6F" w:rsidRDefault="0059720E" w:rsidP="00142A6F">
                      <w:pPr>
                        <w:ind w:firstLineChars="300" w:firstLine="655"/>
                        <w:rPr>
                          <w:color w:val="000000" w:themeColor="text1"/>
                        </w:rPr>
                      </w:pPr>
                      <w:r w:rsidRPr="00D5754E">
                        <w:rPr>
                          <w:color w:val="000000" w:themeColor="text1"/>
                        </w:rPr>
                        <w:t>窓</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」等経由で借</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を</w:t>
                      </w:r>
                      <w:r>
                        <w:rPr>
                          <w:rFonts w:ascii="Microsoft YaHei" w:eastAsiaTheme="minorEastAsia" w:hAnsi="Microsoft YaHei" w:cs="Microsoft YaHei" w:hint="eastAsia"/>
                          <w:color w:val="000000" w:themeColor="text1"/>
                        </w:rPr>
                        <w:t>行った</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について</w:t>
                      </w:r>
                      <w:r w:rsidRPr="00D5754E">
                        <w:rPr>
                          <w:color w:val="000000" w:themeColor="text1"/>
                        </w:rPr>
                        <w:t xml:space="preserve"> 、上記特別貸付の遡及適</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を受け、</w:t>
                      </w:r>
                      <w:r w:rsidRPr="00D5754E">
                        <w:rPr>
                          <w:color w:val="000000" w:themeColor="text1"/>
                        </w:rPr>
                        <w:t>①〜③の要件</w:t>
                      </w:r>
                    </w:p>
                    <w:p w14:paraId="4EF807A2" w14:textId="5B4E8D60" w:rsidR="0059720E" w:rsidRPr="00741A24" w:rsidRDefault="0059720E" w:rsidP="00142A6F">
                      <w:pPr>
                        <w:ind w:firstLineChars="300" w:firstLine="655"/>
                        <w:rPr>
                          <w:color w:val="000000" w:themeColor="text1"/>
                        </w:rPr>
                      </w:pPr>
                      <w:r w:rsidRPr="00D5754E">
                        <w:rPr>
                          <w:color w:val="000000" w:themeColor="text1"/>
                        </w:rPr>
                        <w:t>を満たす場合 には、本制度の遡及適</w:t>
                      </w:r>
                      <w:r w:rsidRPr="00D5754E">
                        <w:rPr>
                          <w:rFonts w:ascii="Microsoft YaHei" w:eastAsia="Microsoft YaHei" w:hAnsi="Microsoft YaHei" w:cs="Microsoft YaHei" w:hint="eastAsia"/>
                          <w:color w:val="000000" w:themeColor="text1"/>
                        </w:rPr>
                        <w:t>⽤</w:t>
                      </w:r>
                      <w:r w:rsidRPr="00D5754E">
                        <w:rPr>
                          <w:rFonts w:cs="ＭＳ 明朝" w:hint="eastAsia"/>
                          <w:color w:val="000000" w:themeColor="text1"/>
                        </w:rPr>
                        <w:t>が可能です</w:t>
                      </w:r>
                      <w:r w:rsidRPr="00D5754E">
                        <w:rPr>
                          <w:color w:val="000000" w:themeColor="text1"/>
                        </w:rPr>
                        <w:t>。</w:t>
                      </w:r>
                    </w:p>
                  </w:txbxContent>
                </v:textbox>
                <w10:wrap anchorx="margin"/>
              </v:shape>
            </w:pict>
          </mc:Fallback>
        </mc:AlternateContent>
      </w:r>
    </w:p>
    <w:p w14:paraId="0BD18F53" w14:textId="783186E1" w:rsidR="00FC0F40" w:rsidRDefault="00FC0F40" w:rsidP="00F15F6C">
      <w:pPr>
        <w:ind w:leftChars="200" w:left="436" w:firstLineChars="100" w:firstLine="298"/>
        <w:rPr>
          <w:sz w:val="32"/>
          <w:szCs w:val="32"/>
        </w:rPr>
      </w:pPr>
    </w:p>
    <w:p w14:paraId="60860E46" w14:textId="27A50889" w:rsidR="00FC0F40" w:rsidRDefault="00FC0F40" w:rsidP="00F15F6C">
      <w:pPr>
        <w:ind w:leftChars="200" w:left="436" w:firstLineChars="100" w:firstLine="298"/>
        <w:rPr>
          <w:sz w:val="32"/>
          <w:szCs w:val="32"/>
        </w:rPr>
      </w:pPr>
    </w:p>
    <w:p w14:paraId="21EC9556" w14:textId="0C29C608" w:rsidR="00FC0F40" w:rsidRDefault="00FC0F40" w:rsidP="00F15F6C">
      <w:pPr>
        <w:ind w:leftChars="200" w:left="436" w:firstLineChars="100" w:firstLine="298"/>
        <w:rPr>
          <w:sz w:val="32"/>
          <w:szCs w:val="32"/>
        </w:rPr>
      </w:pPr>
    </w:p>
    <w:p w14:paraId="399EE6D1" w14:textId="2009A576" w:rsidR="00FC0F40" w:rsidRDefault="00FC0F40" w:rsidP="00F15F6C">
      <w:pPr>
        <w:ind w:leftChars="200" w:left="436" w:firstLineChars="100" w:firstLine="298"/>
        <w:rPr>
          <w:sz w:val="32"/>
          <w:szCs w:val="32"/>
        </w:rPr>
      </w:pPr>
    </w:p>
    <w:p w14:paraId="2D1D68EC" w14:textId="5C4F0365" w:rsidR="00FC0F40" w:rsidRDefault="00FC0F40" w:rsidP="00F15F6C">
      <w:pPr>
        <w:ind w:leftChars="200" w:left="436" w:firstLineChars="100" w:firstLine="298"/>
        <w:rPr>
          <w:sz w:val="32"/>
          <w:szCs w:val="32"/>
        </w:rPr>
      </w:pPr>
    </w:p>
    <w:p w14:paraId="5E42157A" w14:textId="283ED6B8" w:rsidR="00FC0F40" w:rsidRDefault="00FC0F40" w:rsidP="00F15F6C">
      <w:pPr>
        <w:ind w:leftChars="200" w:left="436" w:firstLineChars="100" w:firstLine="298"/>
        <w:rPr>
          <w:sz w:val="32"/>
          <w:szCs w:val="32"/>
        </w:rPr>
      </w:pPr>
    </w:p>
    <w:p w14:paraId="0DC00BD1" w14:textId="1B920288" w:rsidR="00FC0F40" w:rsidRDefault="00FC0F40" w:rsidP="00F15F6C">
      <w:pPr>
        <w:ind w:leftChars="200" w:left="436" w:firstLineChars="100" w:firstLine="298"/>
        <w:rPr>
          <w:sz w:val="32"/>
          <w:szCs w:val="32"/>
        </w:rPr>
      </w:pPr>
    </w:p>
    <w:p w14:paraId="4B77D853" w14:textId="4FB2B57A" w:rsidR="00FC0F40" w:rsidRDefault="00FC0F40" w:rsidP="00F15F6C">
      <w:pPr>
        <w:ind w:leftChars="200" w:left="436" w:firstLineChars="100" w:firstLine="298"/>
        <w:rPr>
          <w:sz w:val="32"/>
          <w:szCs w:val="32"/>
        </w:rPr>
      </w:pPr>
    </w:p>
    <w:p w14:paraId="15E8F48C" w14:textId="24FA4F91" w:rsidR="00FC0F40" w:rsidRDefault="00FC0F40" w:rsidP="00F15F6C">
      <w:pPr>
        <w:ind w:leftChars="200" w:left="436" w:firstLineChars="100" w:firstLine="298"/>
        <w:rPr>
          <w:sz w:val="32"/>
          <w:szCs w:val="32"/>
        </w:rPr>
      </w:pPr>
    </w:p>
    <w:p w14:paraId="31CB23B3" w14:textId="59256271" w:rsidR="00FC0F40" w:rsidRDefault="00FC0F40" w:rsidP="00F15F6C">
      <w:pPr>
        <w:ind w:leftChars="200" w:left="436" w:firstLineChars="100" w:firstLine="298"/>
        <w:rPr>
          <w:sz w:val="32"/>
          <w:szCs w:val="32"/>
        </w:rPr>
      </w:pPr>
    </w:p>
    <w:p w14:paraId="0A3E6FC8" w14:textId="18530042" w:rsidR="00FC0F40" w:rsidRDefault="00FC0F40" w:rsidP="00F15F6C">
      <w:pPr>
        <w:ind w:leftChars="200" w:left="436" w:firstLineChars="100" w:firstLine="298"/>
        <w:rPr>
          <w:sz w:val="32"/>
          <w:szCs w:val="32"/>
        </w:rPr>
      </w:pPr>
    </w:p>
    <w:p w14:paraId="433DAB15" w14:textId="2FD92CEE" w:rsidR="00FC0F40" w:rsidRDefault="00FC0F40" w:rsidP="00F15F6C">
      <w:pPr>
        <w:ind w:leftChars="200" w:left="436" w:firstLineChars="100" w:firstLine="298"/>
        <w:rPr>
          <w:sz w:val="32"/>
          <w:szCs w:val="32"/>
        </w:rPr>
      </w:pPr>
    </w:p>
    <w:p w14:paraId="399D7A4E" w14:textId="6969E5FD" w:rsidR="00FC0F40" w:rsidRDefault="00FC0F40" w:rsidP="00F15F6C">
      <w:pPr>
        <w:ind w:leftChars="200" w:left="436" w:firstLineChars="100" w:firstLine="298"/>
        <w:rPr>
          <w:sz w:val="32"/>
          <w:szCs w:val="32"/>
        </w:rPr>
      </w:pPr>
    </w:p>
    <w:p w14:paraId="1EA90B15" w14:textId="1A0F4CF5" w:rsidR="00FC0F40" w:rsidRDefault="00FC0F40" w:rsidP="00F15F6C">
      <w:pPr>
        <w:ind w:leftChars="200" w:left="436" w:firstLineChars="100" w:firstLine="298"/>
        <w:rPr>
          <w:sz w:val="32"/>
          <w:szCs w:val="32"/>
        </w:rPr>
      </w:pPr>
    </w:p>
    <w:p w14:paraId="77E711A3" w14:textId="172935AA" w:rsidR="008A6F63" w:rsidRPr="003F52AF" w:rsidRDefault="008A6F63" w:rsidP="00172721">
      <w:pPr>
        <w:widowControl/>
        <w:jc w:val="left"/>
        <w:rPr>
          <w:sz w:val="52"/>
          <w:szCs w:val="52"/>
        </w:rPr>
      </w:pPr>
    </w:p>
    <w:p w14:paraId="70922A63" w14:textId="22FC8131" w:rsidR="008A6F63" w:rsidRDefault="003F52AF" w:rsidP="00F15F6C">
      <w:pPr>
        <w:ind w:leftChars="200" w:left="436" w:firstLineChars="100" w:firstLine="500"/>
        <w:rPr>
          <w:sz w:val="32"/>
          <w:szCs w:val="32"/>
        </w:rPr>
      </w:pPr>
      <w:r w:rsidRPr="003F52AF">
        <w:rPr>
          <w:rFonts w:ascii="ＭＳ ゴシック" w:eastAsia="ＭＳ ゴシック" w:hAnsi="ＭＳ ゴシック" w:hint="eastAsia"/>
          <w:b/>
          <w:bCs/>
          <w:noProof/>
          <w:sz w:val="52"/>
          <w:szCs w:val="52"/>
        </w:rPr>
        <mc:AlternateContent>
          <mc:Choice Requires="wps">
            <w:drawing>
              <wp:anchor distT="0" distB="0" distL="114300" distR="114300" simplePos="0" relativeHeight="251696128" behindDoc="0" locked="0" layoutInCell="1" allowOverlap="1" wp14:anchorId="5FD10209" wp14:editId="4BF504C0">
                <wp:simplePos x="0" y="0"/>
                <wp:positionH relativeFrom="margin">
                  <wp:align>center</wp:align>
                </wp:positionH>
                <wp:positionV relativeFrom="paragraph">
                  <wp:posOffset>50950</wp:posOffset>
                </wp:positionV>
                <wp:extent cx="5615940" cy="729615"/>
                <wp:effectExtent l="0" t="0" r="22860" b="13335"/>
                <wp:wrapNone/>
                <wp:docPr id="17" name="フローチャート: 処理 17"/>
                <wp:cNvGraphicFramePr/>
                <a:graphic xmlns:a="http://schemas.openxmlformats.org/drawingml/2006/main">
                  <a:graphicData uri="http://schemas.microsoft.com/office/word/2010/wordprocessingShape">
                    <wps:wsp>
                      <wps:cNvSpPr/>
                      <wps:spPr>
                        <a:xfrm>
                          <a:off x="0" y="0"/>
                          <a:ext cx="5615940" cy="729615"/>
                        </a:xfrm>
                        <a:prstGeom prst="flowChartProcess">
                          <a:avLst/>
                        </a:prstGeom>
                        <a:solidFill>
                          <a:srgbClr val="00B050"/>
                        </a:solidFill>
                        <a:ln w="19050" cap="flat" cmpd="sng" algn="ctr">
                          <a:solidFill>
                            <a:sysClr val="window" lastClr="FFFFFF"/>
                          </a:solidFill>
                          <a:prstDash val="solid"/>
                          <a:miter lim="800000"/>
                        </a:ln>
                        <a:effectLst/>
                      </wps:spPr>
                      <wps:txbx>
                        <w:txbxContent>
                          <w:p w14:paraId="3A5FE975" w14:textId="2637D9CA" w:rsidR="0059720E" w:rsidRPr="001B3561" w:rsidRDefault="0059720E" w:rsidP="008A6F63">
                            <w:pPr>
                              <w:jc w:val="center"/>
                              <w:rPr>
                                <w:rFonts w:ascii="ＭＳ ゴシック" w:eastAsia="ＭＳ ゴシック" w:hAnsi="ＭＳ ゴシック"/>
                                <w:color w:val="FFFFFF" w:themeColor="background1"/>
                                <w:sz w:val="72"/>
                                <w:szCs w:val="72"/>
                              </w:rPr>
                            </w:pPr>
                            <w:r w:rsidRPr="001B3561">
                              <w:rPr>
                                <w:rFonts w:ascii="ＭＳ ゴシック" w:eastAsia="ＭＳ ゴシック" w:hAnsi="ＭＳ ゴシック" w:hint="eastAsia"/>
                                <w:color w:val="FFFFFF" w:themeColor="background1"/>
                                <w:sz w:val="72"/>
                                <w:szCs w:val="72"/>
                              </w:rPr>
                              <w:t>無利子・無担保融資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10209" id="フローチャート: 処理 17" o:spid="_x0000_s1045" type="#_x0000_t109" style="position:absolute;left:0;text-align:left;margin-left:0;margin-top:4pt;width:442.2pt;height:57.4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" fillcolor="#00b050" strokecolor="window" strokeweight="1.5pt">
                <v:textbox>
                  <w:txbxContent>
                    <w:p w14:paraId="3A5FE975" w14:textId="2637D9CA" w:rsidR="0059720E" w:rsidRPr="001B3561" w:rsidRDefault="0059720E" w:rsidP="008A6F63">
                      <w:pPr>
                        <w:jc w:val="center"/>
                        <w:rPr>
                          <w:rFonts w:ascii="ＭＳ ゴシック" w:eastAsia="ＭＳ ゴシック" w:hAnsi="ＭＳ ゴシック"/>
                          <w:color w:val="FFFFFF" w:themeColor="background1"/>
                          <w:sz w:val="72"/>
                          <w:szCs w:val="72"/>
                        </w:rPr>
                      </w:pPr>
                      <w:r w:rsidRPr="001B3561">
                        <w:rPr>
                          <w:rFonts w:ascii="ＭＳ ゴシック" w:eastAsia="ＭＳ ゴシック" w:hAnsi="ＭＳ ゴシック" w:hint="eastAsia"/>
                          <w:color w:val="FFFFFF" w:themeColor="background1"/>
                          <w:sz w:val="72"/>
                          <w:szCs w:val="72"/>
                        </w:rPr>
                        <w:t>無利子・無担保融資</w:t>
                      </w:r>
                    </w:p>
                  </w:txbxContent>
                </v:textbox>
                <w10:wrap anchorx="margin"/>
              </v:shape>
            </w:pict>
          </mc:Fallback>
        </mc:AlternateContent>
      </w:r>
    </w:p>
    <w:p w14:paraId="3568D603" w14:textId="07DD2ECC" w:rsidR="008A6F63" w:rsidRDefault="008A6F63" w:rsidP="00F15F6C">
      <w:pPr>
        <w:ind w:leftChars="200" w:left="436" w:firstLineChars="100" w:firstLine="298"/>
        <w:rPr>
          <w:sz w:val="32"/>
          <w:szCs w:val="32"/>
        </w:rPr>
      </w:pPr>
    </w:p>
    <w:p w14:paraId="4B590028" w14:textId="3067D347" w:rsidR="00852821" w:rsidRDefault="00852821" w:rsidP="00F15F6C">
      <w:pPr>
        <w:ind w:leftChars="200" w:left="436" w:firstLineChars="100" w:firstLine="298"/>
        <w:rPr>
          <w:sz w:val="32"/>
          <w:szCs w:val="32"/>
        </w:rPr>
      </w:pPr>
    </w:p>
    <w:p w14:paraId="1270CFB0" w14:textId="77777777" w:rsidR="00804201" w:rsidRDefault="00FC0F40" w:rsidP="001B3561">
      <w:pPr>
        <w:ind w:leftChars="200" w:left="436" w:firstLineChars="100" w:firstLine="298"/>
        <w:rPr>
          <w:rFonts w:ascii="ＭＳ ゴシック" w:eastAsia="ＭＳ ゴシック" w:hAnsi="ＭＳ ゴシック"/>
          <w:sz w:val="32"/>
          <w:szCs w:val="32"/>
        </w:rPr>
      </w:pPr>
      <w:r w:rsidRPr="00C64A9A">
        <w:rPr>
          <w:sz w:val="32"/>
          <w:szCs w:val="32"/>
        </w:rPr>
        <w:t>新規で創設する</w:t>
      </w:r>
      <w:r w:rsidRPr="008A6F63">
        <w:rPr>
          <w:rFonts w:ascii="ＭＳ ゴシック" w:eastAsia="ＭＳ ゴシック" w:hAnsi="ＭＳ ゴシック"/>
          <w:b/>
          <w:bCs/>
          <w:sz w:val="32"/>
          <w:szCs w:val="32"/>
        </w:rPr>
        <w:t>新型コロナウイルス感染症特別貸付</w:t>
      </w:r>
      <w:r w:rsidRPr="00C64A9A">
        <w:rPr>
          <w:sz w:val="32"/>
          <w:szCs w:val="32"/>
        </w:rPr>
        <w:t>及び</w:t>
      </w:r>
      <w:r w:rsidR="008A6F63" w:rsidRPr="00852821">
        <w:rPr>
          <w:rFonts w:ascii="ＭＳ ゴシック" w:eastAsia="ＭＳ ゴシック" w:hAnsi="ＭＳ ゴシック" w:hint="eastAsia"/>
          <w:b/>
          <w:bCs/>
          <w:sz w:val="32"/>
          <w:szCs w:val="32"/>
        </w:rPr>
        <w:t>危機対応融資等</w:t>
      </w:r>
      <w:r w:rsidR="008A6F63" w:rsidRPr="00852821">
        <w:rPr>
          <w:rFonts w:ascii="ＭＳ ゴシック" w:eastAsia="ＭＳ ゴシック" w:hAnsi="ＭＳ ゴシック" w:hint="eastAsia"/>
          <w:sz w:val="32"/>
          <w:szCs w:val="32"/>
        </w:rPr>
        <w:t>に</w:t>
      </w:r>
    </w:p>
    <w:p w14:paraId="7FC55FC5" w14:textId="5E12CDDF" w:rsidR="00FC0F40" w:rsidRPr="00C64A9A" w:rsidRDefault="00FC0F40" w:rsidP="00804201">
      <w:pPr>
        <w:ind w:firstLineChars="150" w:firstLine="449"/>
        <w:rPr>
          <w:sz w:val="32"/>
          <w:szCs w:val="32"/>
        </w:rPr>
      </w:pPr>
      <w:r w:rsidRPr="00852821">
        <w:rPr>
          <w:rFonts w:ascii="ＭＳ ゴシック" w:eastAsia="ＭＳ ゴシック" w:hAnsi="ＭＳ ゴシック"/>
          <w:b/>
          <w:bCs/>
          <w:sz w:val="32"/>
          <w:szCs w:val="32"/>
        </w:rPr>
        <w:t>特別利子補給制度</w:t>
      </w:r>
      <w:r w:rsidRPr="00C64A9A">
        <w:rPr>
          <w:sz w:val="32"/>
          <w:szCs w:val="32"/>
        </w:rPr>
        <w:t>を</w:t>
      </w:r>
      <w:r w:rsidR="008A6F63">
        <w:rPr>
          <w:rFonts w:hint="eastAsia"/>
          <w:sz w:val="32"/>
          <w:szCs w:val="32"/>
        </w:rPr>
        <w:t>併用することで</w:t>
      </w:r>
      <w:r w:rsidR="008A6F63" w:rsidRPr="008A6F63">
        <w:rPr>
          <w:rFonts w:ascii="ＭＳ ゴシック" w:eastAsia="ＭＳ ゴシック" w:hAnsi="ＭＳ ゴシック" w:hint="eastAsia"/>
          <w:b/>
          <w:bCs/>
          <w:sz w:val="32"/>
          <w:szCs w:val="32"/>
          <w:u w:val="thick" w:color="C00000"/>
        </w:rPr>
        <w:t>実質的な無利子化</w:t>
      </w:r>
      <w:r w:rsidR="008A6F63">
        <w:rPr>
          <w:rFonts w:hint="eastAsia"/>
          <w:sz w:val="32"/>
          <w:szCs w:val="32"/>
        </w:rPr>
        <w:t>を実現</w:t>
      </w:r>
    </w:p>
    <w:p w14:paraId="5E65BB0A" w14:textId="4F73D0A6" w:rsidR="00FC0F40" w:rsidRDefault="00852821" w:rsidP="00F15F6C">
      <w:pPr>
        <w:ind w:leftChars="200" w:left="436" w:firstLineChars="100" w:firstLine="298"/>
        <w:rPr>
          <w:sz w:val="32"/>
          <w:szCs w:val="32"/>
        </w:rPr>
      </w:pPr>
      <w:r>
        <w:rPr>
          <w:noProof/>
          <w:sz w:val="32"/>
          <w:szCs w:val="32"/>
        </w:rPr>
        <mc:AlternateContent>
          <mc:Choice Requires="wps">
            <w:drawing>
              <wp:anchor distT="0" distB="0" distL="114300" distR="114300" simplePos="0" relativeHeight="251687936" behindDoc="0" locked="0" layoutInCell="1" allowOverlap="1" wp14:anchorId="2A14F4A6" wp14:editId="4B4C2D97">
                <wp:simplePos x="0" y="0"/>
                <wp:positionH relativeFrom="margin">
                  <wp:posOffset>2967355</wp:posOffset>
                </wp:positionH>
                <wp:positionV relativeFrom="paragraph">
                  <wp:posOffset>406400</wp:posOffset>
                </wp:positionV>
                <wp:extent cx="1718310" cy="1062990"/>
                <wp:effectExtent l="19050" t="19050" r="34290" b="41910"/>
                <wp:wrapNone/>
                <wp:docPr id="10" name="フローチャート: 代替処理 10"/>
                <wp:cNvGraphicFramePr/>
                <a:graphic xmlns:a="http://schemas.openxmlformats.org/drawingml/2006/main">
                  <a:graphicData uri="http://schemas.microsoft.com/office/word/2010/wordprocessingShape">
                    <wps:wsp>
                      <wps:cNvSpPr/>
                      <wps:spPr>
                        <a:xfrm>
                          <a:off x="0" y="0"/>
                          <a:ext cx="1718310" cy="1062990"/>
                        </a:xfrm>
                        <a:prstGeom prst="flowChartAlternate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6093FAF0"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危機対応融資</w:t>
                            </w:r>
                          </w:p>
                          <w:p w14:paraId="61468333" w14:textId="25F26EDE"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特別利子補給制度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4F4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46" type="#_x0000_t176" style="position:absolute;left:0;text-align:left;margin-left:233.65pt;margin-top:32pt;width:135.3pt;height:83.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" fillcolor="#fff2cc [663]" strokecolor="black [3213]" strokeweight="4.5pt">
                <v:textbox>
                  <w:txbxContent>
                    <w:p w14:paraId="6093FAF0"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危機対応融資</w:t>
                      </w:r>
                    </w:p>
                    <w:p w14:paraId="61468333" w14:textId="25F26EDE"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特別利子補給制度</w:t>
                      </w:r>
                    </w:p>
                  </w:txbxContent>
                </v:textbox>
                <w10:wrap anchorx="margin"/>
              </v:shape>
            </w:pict>
          </mc:Fallback>
        </mc:AlternateContent>
      </w:r>
      <w:r>
        <w:rPr>
          <w:noProof/>
          <w:sz w:val="32"/>
          <w:szCs w:val="32"/>
        </w:rPr>
        <mc:AlternateContent>
          <mc:Choice Requires="wps">
            <w:drawing>
              <wp:anchor distT="0" distB="0" distL="114300" distR="114300" simplePos="0" relativeHeight="251683840" behindDoc="0" locked="0" layoutInCell="1" allowOverlap="1" wp14:anchorId="78FD86FA" wp14:editId="76748177">
                <wp:simplePos x="0" y="0"/>
                <wp:positionH relativeFrom="column">
                  <wp:posOffset>323215</wp:posOffset>
                </wp:positionH>
                <wp:positionV relativeFrom="paragraph">
                  <wp:posOffset>391160</wp:posOffset>
                </wp:positionV>
                <wp:extent cx="1870710" cy="1078230"/>
                <wp:effectExtent l="19050" t="19050" r="34290" b="45720"/>
                <wp:wrapNone/>
                <wp:docPr id="9" name="フローチャート: 代替処理 9"/>
                <wp:cNvGraphicFramePr/>
                <a:graphic xmlns:a="http://schemas.openxmlformats.org/drawingml/2006/main">
                  <a:graphicData uri="http://schemas.microsoft.com/office/word/2010/wordprocessingShape">
                    <wps:wsp>
                      <wps:cNvSpPr/>
                      <wps:spPr>
                        <a:xfrm>
                          <a:off x="0" y="0"/>
                          <a:ext cx="1870710" cy="1078230"/>
                        </a:xfrm>
                        <a:prstGeom prst="flowChartAlternate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4DB865FB"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新型コロナウイルス</w:t>
                            </w:r>
                          </w:p>
                          <w:p w14:paraId="362D2F4B"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感染症特別貸し付け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86FA" id="フローチャート: 代替処理 9" o:spid="_x0000_s1047" type="#_x0000_t176" style="position:absolute;left:0;text-align:left;margin-left:25.45pt;margin-top:30.8pt;width:147.3pt;height:8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" fillcolor="#fff2cc [663]" strokecolor="black [3213]" strokeweight="4.5pt">
                <v:textbox>
                  <w:txbxContent>
                    <w:p w14:paraId="4DB865FB"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新型コロナウイルス</w:t>
                      </w:r>
                    </w:p>
                    <w:p w14:paraId="362D2F4B"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感染症特別貸し付け</w:t>
                      </w:r>
                    </w:p>
                  </w:txbxContent>
                </v:textbox>
              </v:shape>
            </w:pict>
          </mc:Fallback>
        </mc:AlternateContent>
      </w:r>
    </w:p>
    <w:p w14:paraId="7F5341F1" w14:textId="430DDD83" w:rsidR="008A6F63" w:rsidRDefault="00852821" w:rsidP="00F15F6C">
      <w:pPr>
        <w:ind w:leftChars="200" w:left="436" w:firstLineChars="100" w:firstLine="298"/>
        <w:rPr>
          <w:sz w:val="32"/>
          <w:szCs w:val="32"/>
        </w:rPr>
      </w:pPr>
      <w:r>
        <w:rPr>
          <w:noProof/>
          <w:sz w:val="32"/>
          <w:szCs w:val="32"/>
        </w:rPr>
        <mc:AlternateContent>
          <mc:Choice Requires="wps">
            <w:drawing>
              <wp:anchor distT="0" distB="0" distL="114300" distR="114300" simplePos="0" relativeHeight="251692032" behindDoc="0" locked="0" layoutInCell="1" allowOverlap="1" wp14:anchorId="3195332B" wp14:editId="2A8B2133">
                <wp:simplePos x="0" y="0"/>
                <wp:positionH relativeFrom="column">
                  <wp:posOffset>5535295</wp:posOffset>
                </wp:positionH>
                <wp:positionV relativeFrom="paragraph">
                  <wp:posOffset>36830</wp:posOffset>
                </wp:positionV>
                <wp:extent cx="1188720" cy="1032510"/>
                <wp:effectExtent l="19050" t="19050" r="30480" b="34290"/>
                <wp:wrapNone/>
                <wp:docPr id="11" name="フローチャート: 代替処理 11"/>
                <wp:cNvGraphicFramePr/>
                <a:graphic xmlns:a="http://schemas.openxmlformats.org/drawingml/2006/main">
                  <a:graphicData uri="http://schemas.microsoft.com/office/word/2010/wordprocessingShape">
                    <wps:wsp>
                      <wps:cNvSpPr/>
                      <wps:spPr>
                        <a:xfrm>
                          <a:off x="0" y="0"/>
                          <a:ext cx="1188720" cy="1032510"/>
                        </a:xfrm>
                        <a:prstGeom prst="flowChartAlternate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1B4D986A"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実質無利子</w:t>
                            </w:r>
                          </w:p>
                          <w:p w14:paraId="0ADCC8E4"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無担保融資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5332B" id="フローチャート: 代替処理 11" o:spid="_x0000_s1048" type="#_x0000_t176" style="position:absolute;left:0;text-align:left;margin-left:435.85pt;margin-top:2.9pt;width:93.6pt;height:8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" fillcolor="#fff2cc [663]" strokecolor="black [3213]" strokeweight="4.5pt">
                <v:textbox>
                  <w:txbxContent>
                    <w:p w14:paraId="1B4D986A"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実質無利子</w:t>
                      </w:r>
                    </w:p>
                    <w:p w14:paraId="0ADCC8E4" w14:textId="77777777" w:rsidR="0059720E" w:rsidRPr="00624DEB" w:rsidRDefault="0059720E" w:rsidP="00111219">
                      <w:pPr>
                        <w:jc w:val="center"/>
                        <w:rPr>
                          <w:rFonts w:ascii="ＭＳ ゴシック" w:eastAsia="ＭＳ ゴシック" w:hAnsi="ＭＳ ゴシック"/>
                          <w:b/>
                          <w:bCs/>
                          <w:color w:val="000000" w:themeColor="text1"/>
                          <w:sz w:val="28"/>
                          <w:szCs w:val="28"/>
                        </w:rPr>
                      </w:pPr>
                      <w:r w:rsidRPr="00624DEB">
                        <w:rPr>
                          <w:rFonts w:ascii="ＭＳ ゴシック" w:eastAsia="ＭＳ ゴシック" w:hAnsi="ＭＳ ゴシック" w:hint="eastAsia"/>
                          <w:b/>
                          <w:bCs/>
                          <w:color w:val="000000" w:themeColor="text1"/>
                          <w:sz w:val="28"/>
                          <w:szCs w:val="28"/>
                        </w:rPr>
                        <w:t>無担保融資</w:t>
                      </w:r>
                    </w:p>
                  </w:txbxContent>
                </v:textbox>
              </v:shape>
            </w:pict>
          </mc:Fallback>
        </mc:AlternateContent>
      </w:r>
      <w:r>
        <w:rPr>
          <w:noProof/>
          <w:sz w:val="32"/>
          <w:szCs w:val="32"/>
        </w:rPr>
        <mc:AlternateContent>
          <mc:Choice Requires="wps">
            <w:drawing>
              <wp:anchor distT="0" distB="0" distL="114300" distR="114300" simplePos="0" relativeHeight="251689984" behindDoc="0" locked="0" layoutInCell="1" allowOverlap="1" wp14:anchorId="70B6E652" wp14:editId="37457491">
                <wp:simplePos x="0" y="0"/>
                <wp:positionH relativeFrom="column">
                  <wp:posOffset>4785360</wp:posOffset>
                </wp:positionH>
                <wp:positionV relativeFrom="paragraph">
                  <wp:posOffset>269875</wp:posOffset>
                </wp:positionV>
                <wp:extent cx="601980" cy="381000"/>
                <wp:effectExtent l="0" t="0" r="0" b="0"/>
                <wp:wrapNone/>
                <wp:docPr id="15" name="次の値と等しい 15"/>
                <wp:cNvGraphicFramePr/>
                <a:graphic xmlns:a="http://schemas.openxmlformats.org/drawingml/2006/main">
                  <a:graphicData uri="http://schemas.microsoft.com/office/word/2010/wordprocessingShape">
                    <wps:wsp>
                      <wps:cNvSpPr/>
                      <wps:spPr>
                        <a:xfrm>
                          <a:off x="0" y="0"/>
                          <a:ext cx="601980" cy="381000"/>
                        </a:xfrm>
                        <a:prstGeom prst="mathEqual">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E6977" id="次の値と等しい 15" o:spid="_x0000_s1026" style="position:absolute;left:0;text-align:left;margin-left:376.8pt;margin-top:21.25pt;width:47.4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" path="m79792,78486r442396,l522188,168097r-442396,l79792,78486xm79792,212903r442396,l522188,302514r-442396,l79792,212903xe" fillcolor="black [3213]" stroked="f" strokeweight="1pt">
                <v:stroke joinstyle="miter"/>
                <v:path arrowok="t" o:connecttype="custom" o:connectlocs="79792,78486;522188,78486;522188,168097;79792,168097;79792,78486;79792,212903;522188,212903;522188,302514;79792,302514;79792,212903" o:connectangles="0,0,0,0,0,0,0,0,0,0"/>
              </v:shape>
            </w:pict>
          </mc:Fallback>
        </mc:AlternateContent>
      </w:r>
      <w:r>
        <w:rPr>
          <w:noProof/>
          <w:sz w:val="32"/>
          <w:szCs w:val="32"/>
        </w:rPr>
        <mc:AlternateContent>
          <mc:Choice Requires="wps">
            <w:drawing>
              <wp:anchor distT="0" distB="0" distL="114300" distR="114300" simplePos="0" relativeHeight="251685888" behindDoc="0" locked="0" layoutInCell="1" allowOverlap="1" wp14:anchorId="6B5F3AE4" wp14:editId="36856A22">
                <wp:simplePos x="0" y="0"/>
                <wp:positionH relativeFrom="column">
                  <wp:posOffset>2278380</wp:posOffset>
                </wp:positionH>
                <wp:positionV relativeFrom="paragraph">
                  <wp:posOffset>186055</wp:posOffset>
                </wp:positionV>
                <wp:extent cx="571500" cy="624840"/>
                <wp:effectExtent l="0" t="0" r="0" b="0"/>
                <wp:wrapNone/>
                <wp:docPr id="14" name="加算記号 14"/>
                <wp:cNvGraphicFramePr/>
                <a:graphic xmlns:a="http://schemas.openxmlformats.org/drawingml/2006/main">
                  <a:graphicData uri="http://schemas.microsoft.com/office/word/2010/wordprocessingShape">
                    <wps:wsp>
                      <wps:cNvSpPr/>
                      <wps:spPr>
                        <a:xfrm>
                          <a:off x="0" y="0"/>
                          <a:ext cx="571500" cy="624840"/>
                        </a:xfrm>
                        <a:prstGeom prst="mathPlus">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9A69" id="加算記号 14" o:spid="_x0000_s1026" style="position:absolute;left:0;text-align:left;margin-left:179.4pt;margin-top:14.65pt;width:45pt;height:4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62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" path="m75752,245212r142790,l218542,82823r134416,l352958,245212r142790,l495748,379628r-142790,l352958,542017r-134416,l218542,379628r-142790,l75752,245212xe" fillcolor="black [3213]" stroked="f" strokeweight="1pt">
                <v:stroke joinstyle="miter"/>
                <v:path arrowok="t" o:connecttype="custom" o:connectlocs="75752,245212;218542,245212;218542,82823;352958,82823;352958,245212;495748,245212;495748,379628;352958,379628;352958,542017;218542,542017;218542,379628;75752,379628;75752,245212" o:connectangles="0,0,0,0,0,0,0,0,0,0,0,0,0"/>
              </v:shape>
            </w:pict>
          </mc:Fallback>
        </mc:AlternateContent>
      </w:r>
    </w:p>
    <w:p w14:paraId="31F58F1B" w14:textId="0EB5D988" w:rsidR="008A6F63" w:rsidRDefault="008A6F63" w:rsidP="00F15F6C">
      <w:pPr>
        <w:ind w:leftChars="200" w:left="436" w:firstLineChars="100" w:firstLine="298"/>
        <w:rPr>
          <w:sz w:val="32"/>
          <w:szCs w:val="32"/>
        </w:rPr>
      </w:pPr>
    </w:p>
    <w:p w14:paraId="12C2AAA7" w14:textId="77777777" w:rsidR="00852821" w:rsidRDefault="00852821" w:rsidP="00F15F6C">
      <w:pPr>
        <w:ind w:leftChars="200" w:left="436" w:firstLineChars="100" w:firstLine="298"/>
        <w:rPr>
          <w:sz w:val="32"/>
          <w:szCs w:val="32"/>
        </w:rPr>
      </w:pPr>
    </w:p>
    <w:p w14:paraId="5918907C" w14:textId="77777777" w:rsidR="00852821" w:rsidRDefault="00852821" w:rsidP="00F15F6C">
      <w:pPr>
        <w:ind w:leftChars="200" w:left="436" w:firstLineChars="100" w:firstLine="298"/>
        <w:rPr>
          <w:sz w:val="32"/>
          <w:szCs w:val="32"/>
        </w:rPr>
      </w:pPr>
    </w:p>
    <w:p w14:paraId="272AB4C4" w14:textId="77777777" w:rsidR="00852821" w:rsidRDefault="00852821" w:rsidP="00F15F6C">
      <w:pPr>
        <w:ind w:leftChars="200" w:left="436" w:firstLineChars="100" w:firstLine="298"/>
        <w:rPr>
          <w:sz w:val="32"/>
          <w:szCs w:val="32"/>
        </w:rPr>
      </w:pPr>
    </w:p>
    <w:p w14:paraId="50802997" w14:textId="77777777" w:rsidR="00852821" w:rsidRDefault="00852821" w:rsidP="00F15F6C">
      <w:pPr>
        <w:ind w:leftChars="200" w:left="436" w:firstLineChars="100" w:firstLine="298"/>
        <w:rPr>
          <w:sz w:val="32"/>
          <w:szCs w:val="32"/>
        </w:rPr>
      </w:pPr>
    </w:p>
    <w:p w14:paraId="275946D3" w14:textId="77777777" w:rsidR="00852821" w:rsidRDefault="00852821" w:rsidP="00F15F6C">
      <w:pPr>
        <w:ind w:leftChars="200" w:left="436" w:firstLineChars="100" w:firstLine="298"/>
        <w:rPr>
          <w:sz w:val="32"/>
          <w:szCs w:val="32"/>
        </w:rPr>
      </w:pPr>
    </w:p>
    <w:p w14:paraId="1BAC63A5" w14:textId="11132801" w:rsidR="00852821" w:rsidRDefault="00852821" w:rsidP="00F15F6C">
      <w:pPr>
        <w:ind w:leftChars="200" w:left="436" w:firstLineChars="100" w:firstLine="298"/>
        <w:rPr>
          <w:sz w:val="32"/>
          <w:szCs w:val="32"/>
        </w:rPr>
      </w:pPr>
    </w:p>
    <w:p w14:paraId="26F25BEC" w14:textId="3ABD3C7F" w:rsidR="00852821" w:rsidRDefault="00852821" w:rsidP="00F15F6C">
      <w:pPr>
        <w:ind w:leftChars="200" w:left="436" w:firstLineChars="100" w:firstLine="298"/>
        <w:rPr>
          <w:sz w:val="32"/>
          <w:szCs w:val="32"/>
        </w:rPr>
      </w:pPr>
    </w:p>
    <w:p w14:paraId="08C6A879" w14:textId="4839DAF6" w:rsidR="00852821" w:rsidRDefault="00852821" w:rsidP="00F15F6C">
      <w:pPr>
        <w:ind w:leftChars="200" w:left="436" w:firstLineChars="100" w:firstLine="298"/>
        <w:rPr>
          <w:sz w:val="32"/>
          <w:szCs w:val="32"/>
        </w:rPr>
      </w:pPr>
    </w:p>
    <w:p w14:paraId="6E91E143" w14:textId="6D7BB5A2" w:rsidR="00852821" w:rsidRDefault="00852821" w:rsidP="00F15F6C">
      <w:pPr>
        <w:ind w:leftChars="200" w:left="436" w:firstLineChars="100" w:firstLine="298"/>
        <w:rPr>
          <w:sz w:val="32"/>
          <w:szCs w:val="32"/>
        </w:rPr>
      </w:pPr>
    </w:p>
    <w:p w14:paraId="3DF3F014" w14:textId="7C82E745" w:rsidR="00852821" w:rsidRDefault="00852821" w:rsidP="00F15F6C">
      <w:pPr>
        <w:ind w:leftChars="200" w:left="436" w:firstLineChars="100" w:firstLine="298"/>
        <w:rPr>
          <w:sz w:val="32"/>
          <w:szCs w:val="32"/>
        </w:rPr>
      </w:pPr>
    </w:p>
    <w:p w14:paraId="44EF432B" w14:textId="29F0A143" w:rsidR="00852821" w:rsidRDefault="00852821" w:rsidP="00F15F6C">
      <w:pPr>
        <w:ind w:leftChars="200" w:left="436" w:firstLineChars="100" w:firstLine="298"/>
        <w:rPr>
          <w:sz w:val="32"/>
          <w:szCs w:val="32"/>
        </w:rPr>
      </w:pPr>
    </w:p>
    <w:p w14:paraId="0F675C9D" w14:textId="0B589B46" w:rsidR="00852821" w:rsidRDefault="00852821" w:rsidP="00F15F6C">
      <w:pPr>
        <w:ind w:leftChars="200" w:left="436" w:firstLineChars="100" w:firstLine="298"/>
        <w:rPr>
          <w:sz w:val="32"/>
          <w:szCs w:val="32"/>
        </w:rPr>
      </w:pPr>
    </w:p>
    <w:p w14:paraId="614994A9" w14:textId="77777777" w:rsidR="00852821" w:rsidRDefault="00852821" w:rsidP="00F15F6C">
      <w:pPr>
        <w:ind w:leftChars="200" w:left="436" w:firstLineChars="100" w:firstLine="298"/>
        <w:rPr>
          <w:sz w:val="32"/>
          <w:szCs w:val="32"/>
        </w:rPr>
      </w:pPr>
    </w:p>
    <w:p w14:paraId="14D1B8BA" w14:textId="4CA87CE1" w:rsidR="00852821" w:rsidRDefault="00852821" w:rsidP="00F15F6C">
      <w:pPr>
        <w:ind w:leftChars="200" w:left="436" w:firstLineChars="100" w:firstLine="298"/>
        <w:rPr>
          <w:sz w:val="32"/>
          <w:szCs w:val="32"/>
        </w:rPr>
      </w:pPr>
    </w:p>
    <w:p w14:paraId="6702D89D" w14:textId="47ED97D4" w:rsidR="00852821" w:rsidRDefault="00852821" w:rsidP="00F15F6C">
      <w:pPr>
        <w:ind w:leftChars="200" w:left="436" w:firstLineChars="100" w:firstLine="298"/>
        <w:rPr>
          <w:sz w:val="32"/>
          <w:szCs w:val="32"/>
        </w:rPr>
      </w:pPr>
    </w:p>
    <w:p w14:paraId="00E66C72" w14:textId="77777777" w:rsidR="00C80D72" w:rsidRPr="003F52AF" w:rsidRDefault="00C80D72" w:rsidP="00F15F6C">
      <w:pPr>
        <w:ind w:leftChars="200" w:left="436" w:firstLineChars="100" w:firstLine="498"/>
        <w:rPr>
          <w:sz w:val="52"/>
          <w:szCs w:val="52"/>
        </w:rPr>
      </w:pPr>
    </w:p>
    <w:p w14:paraId="3E41C414" w14:textId="3F10DFB7" w:rsidR="008A6F63" w:rsidRDefault="00142A6F" w:rsidP="00F15F6C">
      <w:pPr>
        <w:ind w:leftChars="200" w:left="436" w:firstLineChars="100" w:firstLine="500"/>
        <w:rPr>
          <w:sz w:val="32"/>
          <w:szCs w:val="32"/>
        </w:rPr>
      </w:pPr>
      <w:bookmarkStart w:id="3" w:name="_Hlk42090461"/>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698176" behindDoc="0" locked="0" layoutInCell="1" allowOverlap="1" wp14:anchorId="4E29643D" wp14:editId="4A55EFB2">
                <wp:simplePos x="0" y="0"/>
                <wp:positionH relativeFrom="margin">
                  <wp:posOffset>709930</wp:posOffset>
                </wp:positionH>
                <wp:positionV relativeFrom="paragraph">
                  <wp:posOffset>90171</wp:posOffset>
                </wp:positionV>
                <wp:extent cx="5615940" cy="762000"/>
                <wp:effectExtent l="0" t="0" r="22860" b="19050"/>
                <wp:wrapNone/>
                <wp:docPr id="18" name="フローチャート: 処理 18"/>
                <wp:cNvGraphicFramePr/>
                <a:graphic xmlns:a="http://schemas.openxmlformats.org/drawingml/2006/main">
                  <a:graphicData uri="http://schemas.microsoft.com/office/word/2010/wordprocessingShape">
                    <wps:wsp>
                      <wps:cNvSpPr/>
                      <wps:spPr>
                        <a:xfrm>
                          <a:off x="0" y="0"/>
                          <a:ext cx="5615940" cy="762000"/>
                        </a:xfrm>
                        <a:prstGeom prst="flowChartProcess">
                          <a:avLst/>
                        </a:prstGeom>
                        <a:solidFill>
                          <a:srgbClr val="00B050"/>
                        </a:solidFill>
                        <a:ln w="19050" cap="flat" cmpd="sng" algn="ctr">
                          <a:solidFill>
                            <a:sysClr val="window" lastClr="FFFFFF"/>
                          </a:solidFill>
                          <a:prstDash val="solid"/>
                          <a:miter lim="800000"/>
                        </a:ln>
                        <a:effectLst/>
                      </wps:spPr>
                      <wps:txbx>
                        <w:txbxContent>
                          <w:p w14:paraId="16ED54D5" w14:textId="1A0250DA" w:rsidR="0059720E" w:rsidRPr="001B3561" w:rsidRDefault="0059720E" w:rsidP="00FF4956">
                            <w:pPr>
                              <w:jc w:val="center"/>
                              <w:rPr>
                                <w:rFonts w:ascii="ＭＳ ゴシック" w:eastAsia="ＭＳ ゴシック" w:hAnsi="ＭＳ ゴシック"/>
                                <w:color w:val="FFFFFF" w:themeColor="background1"/>
                                <w:sz w:val="72"/>
                                <w:szCs w:val="72"/>
                              </w:rPr>
                            </w:pPr>
                            <w:r w:rsidRPr="001B3561">
                              <w:rPr>
                                <w:rFonts w:ascii="ＭＳ ゴシック" w:eastAsia="ＭＳ ゴシック" w:hAnsi="ＭＳ ゴシック" w:hint="eastAsia"/>
                                <w:color w:val="FFFFFF" w:themeColor="background1"/>
                                <w:sz w:val="72"/>
                                <w:szCs w:val="72"/>
                              </w:rPr>
                              <w:t>福祉医療機構　融資優遇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643D" id="フローチャート: 処理 18" o:spid="_x0000_s1049" type="#_x0000_t109" style="position:absolute;left:0;text-align:left;margin-left:55.9pt;margin-top:7.1pt;width:442.2pt;height:6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" fillcolor="#00b050" strokecolor="window" strokeweight="1.5pt">
                <v:textbox>
                  <w:txbxContent>
                    <w:p w14:paraId="16ED54D5" w14:textId="1A0250DA" w:rsidR="0059720E" w:rsidRPr="001B3561" w:rsidRDefault="0059720E" w:rsidP="00FF4956">
                      <w:pPr>
                        <w:jc w:val="center"/>
                        <w:rPr>
                          <w:rFonts w:ascii="ＭＳ ゴシック" w:eastAsia="ＭＳ ゴシック" w:hAnsi="ＭＳ ゴシック"/>
                          <w:color w:val="FFFFFF" w:themeColor="background1"/>
                          <w:sz w:val="72"/>
                          <w:szCs w:val="72"/>
                        </w:rPr>
                      </w:pPr>
                      <w:r w:rsidRPr="001B3561">
                        <w:rPr>
                          <w:rFonts w:ascii="ＭＳ ゴシック" w:eastAsia="ＭＳ ゴシック" w:hAnsi="ＭＳ ゴシック" w:hint="eastAsia"/>
                          <w:color w:val="FFFFFF" w:themeColor="background1"/>
                          <w:sz w:val="72"/>
                          <w:szCs w:val="72"/>
                        </w:rPr>
                        <w:t>福祉医療機構　融資優遇</w:t>
                      </w:r>
                    </w:p>
                  </w:txbxContent>
                </v:textbox>
                <w10:wrap anchorx="margin"/>
              </v:shape>
            </w:pict>
          </mc:Fallback>
        </mc:AlternateContent>
      </w:r>
    </w:p>
    <w:p w14:paraId="767669EF" w14:textId="4119BD99" w:rsidR="008A6F63" w:rsidRDefault="008A6F63" w:rsidP="00F15F6C">
      <w:pPr>
        <w:ind w:leftChars="200" w:left="436" w:firstLineChars="100" w:firstLine="138"/>
        <w:rPr>
          <w:sz w:val="16"/>
          <w:szCs w:val="16"/>
        </w:rPr>
      </w:pPr>
    </w:p>
    <w:p w14:paraId="138B749F" w14:textId="6A2542A2" w:rsidR="006432C7" w:rsidRDefault="006432C7" w:rsidP="00F15F6C">
      <w:pPr>
        <w:ind w:leftChars="200" w:left="436" w:firstLineChars="100" w:firstLine="138"/>
        <w:rPr>
          <w:sz w:val="16"/>
          <w:szCs w:val="16"/>
        </w:rPr>
      </w:pPr>
    </w:p>
    <w:p w14:paraId="327A3B23" w14:textId="77777777" w:rsidR="006432C7" w:rsidRPr="003F52AF" w:rsidRDefault="006432C7" w:rsidP="00F15F6C">
      <w:pPr>
        <w:ind w:leftChars="200" w:left="436" w:firstLineChars="100" w:firstLine="298"/>
        <w:rPr>
          <w:sz w:val="32"/>
          <w:szCs w:val="32"/>
        </w:rPr>
      </w:pPr>
    </w:p>
    <w:p w14:paraId="3BFD0938" w14:textId="2B8EA0A2" w:rsidR="008A6F63" w:rsidRDefault="00FF4956" w:rsidP="006F649E">
      <w:pPr>
        <w:spacing w:line="540" w:lineRule="exact"/>
        <w:ind w:leftChars="390" w:left="851" w:rightChars="350" w:right="764" w:firstLineChars="100" w:firstLine="298"/>
        <w:rPr>
          <w:sz w:val="32"/>
          <w:szCs w:val="32"/>
        </w:rPr>
      </w:pPr>
      <w:r w:rsidRPr="00FF4956">
        <w:rPr>
          <w:sz w:val="32"/>
          <w:szCs w:val="32"/>
        </w:rPr>
        <w:t>新型コロナウイルス感染によって事業停止などになった</w:t>
      </w:r>
      <w:r w:rsidRPr="00FF4956">
        <w:rPr>
          <w:rFonts w:ascii="ＭＳ ゴシック" w:eastAsia="ＭＳ ゴシック" w:hAnsi="ＭＳ ゴシック"/>
          <w:b/>
          <w:bCs/>
          <w:sz w:val="32"/>
          <w:szCs w:val="32"/>
        </w:rPr>
        <w:t>医療関係施設に対し、 優遇融資を実施</w:t>
      </w:r>
      <w:r w:rsidRPr="00FF4956">
        <w:rPr>
          <w:sz w:val="32"/>
          <w:szCs w:val="32"/>
        </w:rPr>
        <w:t>しています。</w:t>
      </w:r>
      <w:r w:rsidRPr="00FF4956">
        <w:rPr>
          <w:rFonts w:ascii="ＭＳ ゴシック" w:eastAsia="ＭＳ ゴシック" w:hAnsi="ＭＳ ゴシック"/>
          <w:b/>
          <w:bCs/>
          <w:sz w:val="32"/>
          <w:szCs w:val="32"/>
        </w:rPr>
        <w:t>長期運転資金の</w:t>
      </w:r>
      <w:r w:rsidRPr="00FF4956">
        <w:rPr>
          <w:rFonts w:ascii="ＭＳ ゴシック" w:eastAsia="ＭＳ ゴシック" w:hAnsi="ＭＳ ゴシック" w:hint="eastAsia"/>
          <w:b/>
          <w:bCs/>
          <w:sz w:val="32"/>
          <w:szCs w:val="32"/>
        </w:rPr>
        <w:t>貸し付け利率</w:t>
      </w:r>
      <w:r w:rsidRPr="00FF4956">
        <w:rPr>
          <w:rFonts w:ascii="ＭＳ ゴシック" w:eastAsia="ＭＳ ゴシック" w:hAnsi="ＭＳ ゴシック"/>
          <w:b/>
          <w:bCs/>
          <w:sz w:val="32"/>
          <w:szCs w:val="32"/>
        </w:rPr>
        <w:t>の引き下げ実施</w:t>
      </w:r>
      <w:r w:rsidRPr="00FF4956">
        <w:rPr>
          <w:sz w:val="32"/>
          <w:szCs w:val="32"/>
        </w:rPr>
        <w:t>、既往貸付の返済猶予の相談に対応しています。</w:t>
      </w:r>
    </w:p>
    <w:p w14:paraId="19B52BCA" w14:textId="77777777" w:rsidR="00C80D72" w:rsidRPr="00FF4956" w:rsidRDefault="00C80D72" w:rsidP="00C80D72">
      <w:pPr>
        <w:ind w:leftChars="390" w:left="851" w:rightChars="350" w:right="764" w:firstLineChars="100" w:firstLine="298"/>
        <w:rPr>
          <w:sz w:val="32"/>
          <w:szCs w:val="32"/>
        </w:rPr>
      </w:pPr>
    </w:p>
    <w:p w14:paraId="38E058CA" w14:textId="4A11AC45" w:rsidR="008A6F63" w:rsidRPr="00FF4956" w:rsidRDefault="006432C7" w:rsidP="00F15F6C">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00224" behindDoc="0" locked="0" layoutInCell="1" allowOverlap="1" wp14:anchorId="6D406CE7" wp14:editId="33B26F2E">
                <wp:simplePos x="0" y="0"/>
                <wp:positionH relativeFrom="margin">
                  <wp:posOffset>425861</wp:posOffset>
                </wp:positionH>
                <wp:positionV relativeFrom="paragraph">
                  <wp:posOffset>108772</wp:posOffset>
                </wp:positionV>
                <wp:extent cx="6248400" cy="5117726"/>
                <wp:effectExtent l="19050" t="19050" r="38100" b="45085"/>
                <wp:wrapNone/>
                <wp:docPr id="19" name="フローチャート: 処理 19"/>
                <wp:cNvGraphicFramePr/>
                <a:graphic xmlns:a="http://schemas.openxmlformats.org/drawingml/2006/main">
                  <a:graphicData uri="http://schemas.microsoft.com/office/word/2010/wordprocessingShape">
                    <wps:wsp>
                      <wps:cNvSpPr/>
                      <wps:spPr>
                        <a:xfrm>
                          <a:off x="0" y="0"/>
                          <a:ext cx="6248400" cy="5117726"/>
                        </a:xfrm>
                        <a:prstGeom prst="flowChart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7ABA6D14" w14:textId="77777777" w:rsidR="0059720E" w:rsidRDefault="0059720E" w:rsidP="00FF4956">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【適</w:t>
                            </w:r>
                            <w:r w:rsidRPr="00D5754E">
                              <w:rPr>
                                <w:rFonts w:ascii="Microsoft JhengHei" w:eastAsia="Microsoft JhengHei" w:hAnsi="Microsoft JhengHei" w:cs="Microsoft JhengHei" w:hint="eastAsia"/>
                                <w:b/>
                                <w:bCs/>
                                <w:color w:val="000000" w:themeColor="text1"/>
                                <w:sz w:val="32"/>
                                <w:szCs w:val="32"/>
                              </w:rPr>
                              <w:t>⽤</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17FF0677" w14:textId="77777777" w:rsidR="00142A6F" w:rsidRDefault="0059720E" w:rsidP="00142A6F">
                            <w:pPr>
                              <w:ind w:leftChars="200" w:left="436" w:firstLine="1"/>
                              <w:rPr>
                                <w:rFonts w:ascii="ＭＳ ゴシック" w:eastAsia="ＭＳ ゴシック" w:hAnsi="ＭＳ ゴシック"/>
                                <w:b/>
                                <w:bCs/>
                                <w:color w:val="000000" w:themeColor="text1"/>
                                <w:sz w:val="32"/>
                                <w:szCs w:val="32"/>
                              </w:rPr>
                            </w:pPr>
                            <w:r w:rsidRPr="002E360D">
                              <w:rPr>
                                <w:rFonts w:hint="eastAsia"/>
                                <w:b/>
                                <w:bCs/>
                                <w:color w:val="000000" w:themeColor="text1"/>
                                <w:sz w:val="32"/>
                                <w:szCs w:val="32"/>
                              </w:rPr>
                              <w:t>新型コロナウイルス感染症の影響で</w:t>
                            </w:r>
                            <w:r w:rsidRPr="002E360D">
                              <w:rPr>
                                <w:rFonts w:ascii="ＭＳ ゴシック" w:eastAsia="ＭＳ ゴシック" w:hAnsi="ＭＳ ゴシック" w:hint="eastAsia"/>
                                <w:b/>
                                <w:bCs/>
                                <w:color w:val="000000" w:themeColor="text1"/>
                                <w:sz w:val="32"/>
                                <w:szCs w:val="32"/>
                              </w:rPr>
                              <w:t>営業停止、縮小、自治体から</w:t>
                            </w:r>
                          </w:p>
                          <w:p w14:paraId="7D3F20D4" w14:textId="3EA340F0" w:rsidR="0059720E" w:rsidRPr="002E360D" w:rsidRDefault="0059720E" w:rsidP="00142A6F">
                            <w:pPr>
                              <w:ind w:leftChars="200" w:left="436" w:firstLine="1"/>
                              <w:rPr>
                                <w:rFonts w:ascii="ＭＳ ゴシック" w:eastAsia="ＭＳ ゴシック" w:hAnsi="ＭＳ ゴシック"/>
                                <w:b/>
                                <w:bCs/>
                                <w:color w:val="000000" w:themeColor="text1"/>
                                <w:sz w:val="32"/>
                                <w:szCs w:val="32"/>
                              </w:rPr>
                            </w:pPr>
                            <w:r w:rsidRPr="002E360D">
                              <w:rPr>
                                <w:rFonts w:ascii="ＭＳ ゴシック" w:eastAsia="ＭＳ ゴシック" w:hAnsi="ＭＳ ゴシック" w:hint="eastAsia"/>
                                <w:b/>
                                <w:bCs/>
                                <w:color w:val="000000" w:themeColor="text1"/>
                                <w:sz w:val="32"/>
                                <w:szCs w:val="32"/>
                              </w:rPr>
                              <w:t>の要請で休業</w:t>
                            </w:r>
                          </w:p>
                          <w:p w14:paraId="01CFCA44" w14:textId="77777777" w:rsidR="0059720E" w:rsidRDefault="0059720E" w:rsidP="002E360D">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融資限度額</w:t>
                            </w:r>
                            <w:r w:rsidRPr="002E730F">
                              <w:rPr>
                                <w:rFonts w:ascii="ＭＳ ゴシック" w:eastAsia="ＭＳ ゴシック" w:hAnsi="ＭＳ ゴシック" w:cs="ＭＳ 明朝" w:hint="eastAsia"/>
                                <w:b/>
                                <w:bCs/>
                                <w:color w:val="000000" w:themeColor="text1"/>
                                <w:sz w:val="32"/>
                                <w:szCs w:val="32"/>
                              </w:rPr>
                              <w:t>】</w:t>
                            </w:r>
                          </w:p>
                          <w:p w14:paraId="253597D0" w14:textId="220DADC3" w:rsidR="0059720E" w:rsidRPr="002E360D" w:rsidRDefault="0059720E" w:rsidP="002E360D">
                            <w:pPr>
                              <w:ind w:firstLineChars="150" w:firstLine="449"/>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 xml:space="preserve"> </w:t>
                            </w:r>
                            <w:r>
                              <w:rPr>
                                <w:rFonts w:ascii="ＭＳ ゴシック" w:eastAsia="ＭＳ ゴシック" w:hAnsi="ＭＳ ゴシック"/>
                                <w:b/>
                                <w:bCs/>
                                <w:color w:val="000000" w:themeColor="text1"/>
                                <w:sz w:val="32"/>
                                <w:szCs w:val="32"/>
                              </w:rPr>
                              <w:t>4，000万円</w:t>
                            </w:r>
                          </w:p>
                          <w:p w14:paraId="18135052" w14:textId="1B8F3D91" w:rsidR="0059720E" w:rsidRDefault="0059720E" w:rsidP="002E360D">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【返済期間</w:t>
                            </w:r>
                            <w:r w:rsidRPr="002E360D">
                              <w:rPr>
                                <w:rFonts w:hint="eastAsia"/>
                                <w:b/>
                                <w:bCs/>
                                <w:color w:val="000000" w:themeColor="text1"/>
                                <w:sz w:val="32"/>
                                <w:szCs w:val="32"/>
                              </w:rPr>
                              <w:t>（うち据え置き期間）</w:t>
                            </w:r>
                            <w:r>
                              <w:rPr>
                                <w:rFonts w:ascii="ＭＳ ゴシック" w:eastAsia="ＭＳ ゴシック" w:hAnsi="ＭＳ ゴシック" w:hint="eastAsia"/>
                                <w:b/>
                                <w:bCs/>
                                <w:color w:val="000000" w:themeColor="text1"/>
                                <w:sz w:val="32"/>
                                <w:szCs w:val="32"/>
                              </w:rPr>
                              <w:t>】</w:t>
                            </w:r>
                          </w:p>
                          <w:p w14:paraId="61399342" w14:textId="7B8CCD57" w:rsidR="0059720E" w:rsidRDefault="0059720E" w:rsidP="002E360D">
                            <w:pPr>
                              <w:rPr>
                                <w:b/>
                                <w:bCs/>
                                <w:color w:val="000000" w:themeColor="text1"/>
                                <w:sz w:val="32"/>
                                <w:szCs w:val="32"/>
                              </w:rPr>
                            </w:pPr>
                            <w:r>
                              <w:rPr>
                                <w:rFonts w:ascii="ＭＳ ゴシック" w:eastAsia="ＭＳ ゴシック" w:hAnsi="ＭＳ ゴシック" w:hint="eastAsia"/>
                                <w:b/>
                                <w:bCs/>
                                <w:color w:val="000000" w:themeColor="text1"/>
                                <w:sz w:val="32"/>
                                <w:szCs w:val="32"/>
                              </w:rPr>
                              <w:t xml:space="preserve"> </w:t>
                            </w:r>
                            <w:r>
                              <w:rPr>
                                <w:rFonts w:ascii="ＭＳ ゴシック" w:eastAsia="ＭＳ ゴシック" w:hAnsi="ＭＳ ゴシック"/>
                                <w:b/>
                                <w:bCs/>
                                <w:color w:val="000000" w:themeColor="text1"/>
                                <w:sz w:val="32"/>
                                <w:szCs w:val="32"/>
                              </w:rPr>
                              <w:t xml:space="preserve">   10年以内</w:t>
                            </w:r>
                            <w:r w:rsidRPr="002E360D">
                              <w:rPr>
                                <w:rFonts w:hint="eastAsia"/>
                                <w:b/>
                                <w:bCs/>
                                <w:color w:val="000000" w:themeColor="text1"/>
                                <w:sz w:val="32"/>
                                <w:szCs w:val="32"/>
                              </w:rPr>
                              <w:t>（5年以内）</w:t>
                            </w:r>
                          </w:p>
                          <w:p w14:paraId="63AE8BCC" w14:textId="6FF93575" w:rsidR="0059720E" w:rsidRDefault="0059720E" w:rsidP="002E360D">
                            <w:pPr>
                              <w:rPr>
                                <w:rFonts w:ascii="ＭＳ ゴシック" w:eastAsia="ＭＳ ゴシック" w:hAnsi="ＭＳ ゴシック"/>
                                <w:b/>
                                <w:bCs/>
                                <w:color w:val="000000" w:themeColor="text1"/>
                                <w:sz w:val="32"/>
                                <w:szCs w:val="32"/>
                              </w:rPr>
                            </w:pPr>
                            <w:r w:rsidRPr="00EA355B">
                              <w:rPr>
                                <w:rFonts w:ascii="ＭＳ ゴシック" w:eastAsia="ＭＳ ゴシック" w:hAnsi="ＭＳ ゴシック" w:hint="eastAsia"/>
                                <w:b/>
                                <w:bCs/>
                                <w:color w:val="000000" w:themeColor="text1"/>
                                <w:sz w:val="32"/>
                                <w:szCs w:val="32"/>
                              </w:rPr>
                              <w:t>【利率】</w:t>
                            </w:r>
                          </w:p>
                          <w:p w14:paraId="437BE1F7" w14:textId="77777777" w:rsidR="0059720E" w:rsidRDefault="0059720E" w:rsidP="0059720E">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 xml:space="preserve">　　当初5年間　3,</w:t>
                            </w:r>
                            <w:r>
                              <w:rPr>
                                <w:rFonts w:ascii="ＭＳ ゴシック" w:eastAsia="ＭＳ ゴシック" w:hAnsi="ＭＳ ゴシック"/>
                                <w:b/>
                                <w:bCs/>
                                <w:color w:val="000000" w:themeColor="text1"/>
                                <w:sz w:val="32"/>
                                <w:szCs w:val="32"/>
                              </w:rPr>
                              <w:t>000</w:t>
                            </w:r>
                            <w:r>
                              <w:rPr>
                                <w:rFonts w:ascii="ＭＳ ゴシック" w:eastAsia="ＭＳ ゴシック" w:hAnsi="ＭＳ ゴシック" w:hint="eastAsia"/>
                                <w:b/>
                                <w:bCs/>
                                <w:color w:val="000000" w:themeColor="text1"/>
                                <w:sz w:val="32"/>
                                <w:szCs w:val="32"/>
                              </w:rPr>
                              <w:t>万円まで無利子</w:t>
                            </w:r>
                          </w:p>
                          <w:p w14:paraId="5F099947" w14:textId="77777777" w:rsidR="0059720E" w:rsidRDefault="0059720E" w:rsidP="0059720E">
                            <w:pPr>
                              <w:ind w:firstLineChars="800" w:firstLine="2396"/>
                              <w:rPr>
                                <w:rFonts w:ascii="ＭＳ ゴシック" w:eastAsia="ＭＳ ゴシック" w:hAnsi="ＭＳ ゴシック"/>
                                <w:b/>
                                <w:bCs/>
                                <w:color w:val="000000" w:themeColor="text1"/>
                                <w:sz w:val="32"/>
                                <w:szCs w:val="32"/>
                              </w:rPr>
                            </w:pPr>
                            <w:r>
                              <w:rPr>
                                <w:rFonts w:ascii="ＭＳ ゴシック" w:eastAsia="ＭＳ ゴシック" w:hAnsi="ＭＳ ゴシック"/>
                                <w:b/>
                                <w:bCs/>
                                <w:color w:val="000000" w:themeColor="text1"/>
                                <w:sz w:val="32"/>
                                <w:szCs w:val="32"/>
                              </w:rPr>
                              <w:t>3,000</w:t>
                            </w:r>
                            <w:r>
                              <w:rPr>
                                <w:rFonts w:ascii="ＭＳ ゴシック" w:eastAsia="ＭＳ ゴシック" w:hAnsi="ＭＳ ゴシック" w:hint="eastAsia"/>
                                <w:b/>
                                <w:bCs/>
                                <w:color w:val="000000" w:themeColor="text1"/>
                                <w:sz w:val="32"/>
                                <w:szCs w:val="32"/>
                              </w:rPr>
                              <w:t>万円超の部分は0</w:t>
                            </w:r>
                            <w:r>
                              <w:rPr>
                                <w:rFonts w:ascii="ＭＳ ゴシック" w:eastAsia="ＭＳ ゴシック" w:hAnsi="ＭＳ ゴシック"/>
                                <w:b/>
                                <w:bCs/>
                                <w:color w:val="000000" w:themeColor="text1"/>
                                <w:sz w:val="32"/>
                                <w:szCs w:val="32"/>
                              </w:rPr>
                              <w:t>,2%</w:t>
                            </w:r>
                          </w:p>
                          <w:p w14:paraId="24EE8C9E" w14:textId="37914662" w:rsidR="0059720E" w:rsidRPr="0059720E" w:rsidRDefault="0059720E" w:rsidP="00171310">
                            <w:pPr>
                              <w:ind w:firstLineChars="200" w:firstLine="599"/>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 xml:space="preserve">6年目以降 </w:t>
                            </w:r>
                            <w:r>
                              <w:rPr>
                                <w:rFonts w:ascii="ＭＳ ゴシック" w:eastAsia="ＭＳ ゴシック" w:hAnsi="ＭＳ ゴシック"/>
                                <w:b/>
                                <w:bCs/>
                                <w:color w:val="000000" w:themeColor="text1"/>
                                <w:sz w:val="32"/>
                                <w:szCs w:val="32"/>
                              </w:rPr>
                              <w:t xml:space="preserve"> </w:t>
                            </w:r>
                            <w:r>
                              <w:rPr>
                                <w:rFonts w:ascii="ＭＳ ゴシック" w:eastAsia="ＭＳ ゴシック" w:hAnsi="ＭＳ ゴシック" w:hint="eastAsia"/>
                                <w:b/>
                                <w:bCs/>
                                <w:color w:val="000000" w:themeColor="text1"/>
                                <w:sz w:val="32"/>
                                <w:szCs w:val="32"/>
                              </w:rPr>
                              <w:t>0</w:t>
                            </w:r>
                            <w:r>
                              <w:rPr>
                                <w:rFonts w:ascii="ＭＳ ゴシック" w:eastAsia="ＭＳ ゴシック" w:hAnsi="ＭＳ ゴシック"/>
                                <w:b/>
                                <w:bCs/>
                                <w:color w:val="000000" w:themeColor="text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06CE7" id="フローチャート: 処理 19" o:spid="_x0000_s1050" type="#_x0000_t109" style="position:absolute;left:0;text-align:left;margin-left:33.55pt;margin-top:8.55pt;width:492pt;height:402.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" fillcolor="#fff2cc [663]" strokecolor="black [3213]" strokeweight="4.5pt">
                <v:textbox>
                  <w:txbxContent>
                    <w:p w14:paraId="7ABA6D14" w14:textId="77777777" w:rsidR="0059720E" w:rsidRDefault="0059720E" w:rsidP="00FF4956">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【適</w:t>
                      </w:r>
                      <w:r w:rsidRPr="00D5754E">
                        <w:rPr>
                          <w:rFonts w:ascii="Microsoft JhengHei" w:eastAsia="Microsoft JhengHei" w:hAnsi="Microsoft JhengHei" w:cs="Microsoft JhengHei" w:hint="eastAsia"/>
                          <w:b/>
                          <w:bCs/>
                          <w:color w:val="000000" w:themeColor="text1"/>
                          <w:sz w:val="32"/>
                          <w:szCs w:val="32"/>
                        </w:rPr>
                        <w:t>⽤</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17FF0677" w14:textId="77777777" w:rsidR="00142A6F" w:rsidRDefault="0059720E" w:rsidP="00142A6F">
                      <w:pPr>
                        <w:ind w:leftChars="200" w:left="436" w:firstLine="1"/>
                        <w:rPr>
                          <w:rFonts w:ascii="ＭＳ ゴシック" w:eastAsia="ＭＳ ゴシック" w:hAnsi="ＭＳ ゴシック"/>
                          <w:b/>
                          <w:bCs/>
                          <w:color w:val="000000" w:themeColor="text1"/>
                          <w:sz w:val="32"/>
                          <w:szCs w:val="32"/>
                        </w:rPr>
                      </w:pPr>
                      <w:r w:rsidRPr="002E360D">
                        <w:rPr>
                          <w:rFonts w:hint="eastAsia"/>
                          <w:b/>
                          <w:bCs/>
                          <w:color w:val="000000" w:themeColor="text1"/>
                          <w:sz w:val="32"/>
                          <w:szCs w:val="32"/>
                        </w:rPr>
                        <w:t>新型コロナウイルス感染症の影響で</w:t>
                      </w:r>
                      <w:r w:rsidRPr="002E360D">
                        <w:rPr>
                          <w:rFonts w:ascii="ＭＳ ゴシック" w:eastAsia="ＭＳ ゴシック" w:hAnsi="ＭＳ ゴシック" w:hint="eastAsia"/>
                          <w:b/>
                          <w:bCs/>
                          <w:color w:val="000000" w:themeColor="text1"/>
                          <w:sz w:val="32"/>
                          <w:szCs w:val="32"/>
                        </w:rPr>
                        <w:t>営業停止、縮小、自治体から</w:t>
                      </w:r>
                    </w:p>
                    <w:p w14:paraId="7D3F20D4" w14:textId="3EA340F0" w:rsidR="0059720E" w:rsidRPr="002E360D" w:rsidRDefault="0059720E" w:rsidP="00142A6F">
                      <w:pPr>
                        <w:ind w:leftChars="200" w:left="436" w:firstLine="1"/>
                        <w:rPr>
                          <w:rFonts w:ascii="ＭＳ ゴシック" w:eastAsia="ＭＳ ゴシック" w:hAnsi="ＭＳ ゴシック"/>
                          <w:b/>
                          <w:bCs/>
                          <w:color w:val="000000" w:themeColor="text1"/>
                          <w:sz w:val="32"/>
                          <w:szCs w:val="32"/>
                        </w:rPr>
                      </w:pPr>
                      <w:r w:rsidRPr="002E360D">
                        <w:rPr>
                          <w:rFonts w:ascii="ＭＳ ゴシック" w:eastAsia="ＭＳ ゴシック" w:hAnsi="ＭＳ ゴシック" w:hint="eastAsia"/>
                          <w:b/>
                          <w:bCs/>
                          <w:color w:val="000000" w:themeColor="text1"/>
                          <w:sz w:val="32"/>
                          <w:szCs w:val="32"/>
                        </w:rPr>
                        <w:t>の要請で休業</w:t>
                      </w:r>
                    </w:p>
                    <w:p w14:paraId="01CFCA44" w14:textId="77777777" w:rsidR="0059720E" w:rsidRDefault="0059720E" w:rsidP="002E360D">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融資限度額</w:t>
                      </w:r>
                      <w:r w:rsidRPr="002E730F">
                        <w:rPr>
                          <w:rFonts w:ascii="ＭＳ ゴシック" w:eastAsia="ＭＳ ゴシック" w:hAnsi="ＭＳ ゴシック" w:cs="ＭＳ 明朝" w:hint="eastAsia"/>
                          <w:b/>
                          <w:bCs/>
                          <w:color w:val="000000" w:themeColor="text1"/>
                          <w:sz w:val="32"/>
                          <w:szCs w:val="32"/>
                        </w:rPr>
                        <w:t>】</w:t>
                      </w:r>
                    </w:p>
                    <w:p w14:paraId="253597D0" w14:textId="220DADC3" w:rsidR="0059720E" w:rsidRPr="002E360D" w:rsidRDefault="0059720E" w:rsidP="002E360D">
                      <w:pPr>
                        <w:ind w:firstLineChars="150" w:firstLine="449"/>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 xml:space="preserve"> </w:t>
                      </w:r>
                      <w:r>
                        <w:rPr>
                          <w:rFonts w:ascii="ＭＳ ゴシック" w:eastAsia="ＭＳ ゴシック" w:hAnsi="ＭＳ ゴシック"/>
                          <w:b/>
                          <w:bCs/>
                          <w:color w:val="000000" w:themeColor="text1"/>
                          <w:sz w:val="32"/>
                          <w:szCs w:val="32"/>
                        </w:rPr>
                        <w:t>4，000万円</w:t>
                      </w:r>
                    </w:p>
                    <w:p w14:paraId="18135052" w14:textId="1B8F3D91" w:rsidR="0059720E" w:rsidRDefault="0059720E" w:rsidP="002E360D">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【返済期間</w:t>
                      </w:r>
                      <w:r w:rsidRPr="002E360D">
                        <w:rPr>
                          <w:rFonts w:hint="eastAsia"/>
                          <w:b/>
                          <w:bCs/>
                          <w:color w:val="000000" w:themeColor="text1"/>
                          <w:sz w:val="32"/>
                          <w:szCs w:val="32"/>
                        </w:rPr>
                        <w:t>（うち据え置き期間）</w:t>
                      </w:r>
                      <w:r>
                        <w:rPr>
                          <w:rFonts w:ascii="ＭＳ ゴシック" w:eastAsia="ＭＳ ゴシック" w:hAnsi="ＭＳ ゴシック" w:hint="eastAsia"/>
                          <w:b/>
                          <w:bCs/>
                          <w:color w:val="000000" w:themeColor="text1"/>
                          <w:sz w:val="32"/>
                          <w:szCs w:val="32"/>
                        </w:rPr>
                        <w:t>】</w:t>
                      </w:r>
                    </w:p>
                    <w:p w14:paraId="61399342" w14:textId="7B8CCD57" w:rsidR="0059720E" w:rsidRDefault="0059720E" w:rsidP="002E360D">
                      <w:pPr>
                        <w:rPr>
                          <w:b/>
                          <w:bCs/>
                          <w:color w:val="000000" w:themeColor="text1"/>
                          <w:sz w:val="32"/>
                          <w:szCs w:val="32"/>
                        </w:rPr>
                      </w:pPr>
                      <w:r>
                        <w:rPr>
                          <w:rFonts w:ascii="ＭＳ ゴシック" w:eastAsia="ＭＳ ゴシック" w:hAnsi="ＭＳ ゴシック" w:hint="eastAsia"/>
                          <w:b/>
                          <w:bCs/>
                          <w:color w:val="000000" w:themeColor="text1"/>
                          <w:sz w:val="32"/>
                          <w:szCs w:val="32"/>
                        </w:rPr>
                        <w:t xml:space="preserve"> </w:t>
                      </w:r>
                      <w:r>
                        <w:rPr>
                          <w:rFonts w:ascii="ＭＳ ゴシック" w:eastAsia="ＭＳ ゴシック" w:hAnsi="ＭＳ ゴシック"/>
                          <w:b/>
                          <w:bCs/>
                          <w:color w:val="000000" w:themeColor="text1"/>
                          <w:sz w:val="32"/>
                          <w:szCs w:val="32"/>
                        </w:rPr>
                        <w:t xml:space="preserve">   10年以内</w:t>
                      </w:r>
                      <w:r w:rsidRPr="002E360D">
                        <w:rPr>
                          <w:rFonts w:hint="eastAsia"/>
                          <w:b/>
                          <w:bCs/>
                          <w:color w:val="000000" w:themeColor="text1"/>
                          <w:sz w:val="32"/>
                          <w:szCs w:val="32"/>
                        </w:rPr>
                        <w:t>（5年以内）</w:t>
                      </w:r>
                    </w:p>
                    <w:p w14:paraId="63AE8BCC" w14:textId="6FF93575" w:rsidR="0059720E" w:rsidRDefault="0059720E" w:rsidP="002E360D">
                      <w:pPr>
                        <w:rPr>
                          <w:rFonts w:ascii="ＭＳ ゴシック" w:eastAsia="ＭＳ ゴシック" w:hAnsi="ＭＳ ゴシック"/>
                          <w:b/>
                          <w:bCs/>
                          <w:color w:val="000000" w:themeColor="text1"/>
                          <w:sz w:val="32"/>
                          <w:szCs w:val="32"/>
                        </w:rPr>
                      </w:pPr>
                      <w:r w:rsidRPr="00EA355B">
                        <w:rPr>
                          <w:rFonts w:ascii="ＭＳ ゴシック" w:eastAsia="ＭＳ ゴシック" w:hAnsi="ＭＳ ゴシック" w:hint="eastAsia"/>
                          <w:b/>
                          <w:bCs/>
                          <w:color w:val="000000" w:themeColor="text1"/>
                          <w:sz w:val="32"/>
                          <w:szCs w:val="32"/>
                        </w:rPr>
                        <w:t>【利率】</w:t>
                      </w:r>
                    </w:p>
                    <w:p w14:paraId="437BE1F7" w14:textId="77777777" w:rsidR="0059720E" w:rsidRDefault="0059720E" w:rsidP="0059720E">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 xml:space="preserve">　　当初5年間　3,</w:t>
                      </w:r>
                      <w:r>
                        <w:rPr>
                          <w:rFonts w:ascii="ＭＳ ゴシック" w:eastAsia="ＭＳ ゴシック" w:hAnsi="ＭＳ ゴシック"/>
                          <w:b/>
                          <w:bCs/>
                          <w:color w:val="000000" w:themeColor="text1"/>
                          <w:sz w:val="32"/>
                          <w:szCs w:val="32"/>
                        </w:rPr>
                        <w:t>000</w:t>
                      </w:r>
                      <w:r>
                        <w:rPr>
                          <w:rFonts w:ascii="ＭＳ ゴシック" w:eastAsia="ＭＳ ゴシック" w:hAnsi="ＭＳ ゴシック" w:hint="eastAsia"/>
                          <w:b/>
                          <w:bCs/>
                          <w:color w:val="000000" w:themeColor="text1"/>
                          <w:sz w:val="32"/>
                          <w:szCs w:val="32"/>
                        </w:rPr>
                        <w:t>万円まで無利子</w:t>
                      </w:r>
                    </w:p>
                    <w:p w14:paraId="5F099947" w14:textId="77777777" w:rsidR="0059720E" w:rsidRDefault="0059720E" w:rsidP="0059720E">
                      <w:pPr>
                        <w:ind w:firstLineChars="800" w:firstLine="2396"/>
                        <w:rPr>
                          <w:rFonts w:ascii="ＭＳ ゴシック" w:eastAsia="ＭＳ ゴシック" w:hAnsi="ＭＳ ゴシック"/>
                          <w:b/>
                          <w:bCs/>
                          <w:color w:val="000000" w:themeColor="text1"/>
                          <w:sz w:val="32"/>
                          <w:szCs w:val="32"/>
                        </w:rPr>
                      </w:pPr>
                      <w:r>
                        <w:rPr>
                          <w:rFonts w:ascii="ＭＳ ゴシック" w:eastAsia="ＭＳ ゴシック" w:hAnsi="ＭＳ ゴシック"/>
                          <w:b/>
                          <w:bCs/>
                          <w:color w:val="000000" w:themeColor="text1"/>
                          <w:sz w:val="32"/>
                          <w:szCs w:val="32"/>
                        </w:rPr>
                        <w:t>3,000</w:t>
                      </w:r>
                      <w:r>
                        <w:rPr>
                          <w:rFonts w:ascii="ＭＳ ゴシック" w:eastAsia="ＭＳ ゴシック" w:hAnsi="ＭＳ ゴシック" w:hint="eastAsia"/>
                          <w:b/>
                          <w:bCs/>
                          <w:color w:val="000000" w:themeColor="text1"/>
                          <w:sz w:val="32"/>
                          <w:szCs w:val="32"/>
                        </w:rPr>
                        <w:t>万円超の部分は0</w:t>
                      </w:r>
                      <w:r>
                        <w:rPr>
                          <w:rFonts w:ascii="ＭＳ ゴシック" w:eastAsia="ＭＳ ゴシック" w:hAnsi="ＭＳ ゴシック"/>
                          <w:b/>
                          <w:bCs/>
                          <w:color w:val="000000" w:themeColor="text1"/>
                          <w:sz w:val="32"/>
                          <w:szCs w:val="32"/>
                        </w:rPr>
                        <w:t>,2%</w:t>
                      </w:r>
                    </w:p>
                    <w:p w14:paraId="24EE8C9E" w14:textId="37914662" w:rsidR="0059720E" w:rsidRPr="0059720E" w:rsidRDefault="0059720E" w:rsidP="00171310">
                      <w:pPr>
                        <w:ind w:firstLineChars="200" w:firstLine="599"/>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 xml:space="preserve">6年目以降 </w:t>
                      </w:r>
                      <w:r>
                        <w:rPr>
                          <w:rFonts w:ascii="ＭＳ ゴシック" w:eastAsia="ＭＳ ゴシック" w:hAnsi="ＭＳ ゴシック"/>
                          <w:b/>
                          <w:bCs/>
                          <w:color w:val="000000" w:themeColor="text1"/>
                          <w:sz w:val="32"/>
                          <w:szCs w:val="32"/>
                        </w:rPr>
                        <w:t xml:space="preserve"> </w:t>
                      </w:r>
                      <w:r>
                        <w:rPr>
                          <w:rFonts w:ascii="ＭＳ ゴシック" w:eastAsia="ＭＳ ゴシック" w:hAnsi="ＭＳ ゴシック" w:hint="eastAsia"/>
                          <w:b/>
                          <w:bCs/>
                          <w:color w:val="000000" w:themeColor="text1"/>
                          <w:sz w:val="32"/>
                          <w:szCs w:val="32"/>
                        </w:rPr>
                        <w:t>0</w:t>
                      </w:r>
                      <w:r>
                        <w:rPr>
                          <w:rFonts w:ascii="ＭＳ ゴシック" w:eastAsia="ＭＳ ゴシック" w:hAnsi="ＭＳ ゴシック"/>
                          <w:b/>
                          <w:bCs/>
                          <w:color w:val="000000" w:themeColor="text1"/>
                          <w:sz w:val="32"/>
                          <w:szCs w:val="32"/>
                        </w:rPr>
                        <w:t>,2%</w:t>
                      </w:r>
                    </w:p>
                  </w:txbxContent>
                </v:textbox>
                <w10:wrap anchorx="margin"/>
              </v:shape>
            </w:pict>
          </mc:Fallback>
        </mc:AlternateContent>
      </w:r>
    </w:p>
    <w:p w14:paraId="527F2B7B" w14:textId="6C3D385C" w:rsidR="008A6F63" w:rsidRDefault="008A6F63" w:rsidP="00F15F6C">
      <w:pPr>
        <w:ind w:leftChars="200" w:left="436" w:firstLineChars="100" w:firstLine="298"/>
        <w:rPr>
          <w:sz w:val="32"/>
          <w:szCs w:val="32"/>
        </w:rPr>
      </w:pPr>
    </w:p>
    <w:p w14:paraId="58610A5E" w14:textId="60C306D4" w:rsidR="008A6F63" w:rsidRDefault="008A6F63" w:rsidP="00F15F6C">
      <w:pPr>
        <w:ind w:leftChars="200" w:left="436" w:firstLineChars="100" w:firstLine="298"/>
        <w:rPr>
          <w:sz w:val="32"/>
          <w:szCs w:val="32"/>
        </w:rPr>
      </w:pPr>
    </w:p>
    <w:p w14:paraId="731C5C2A" w14:textId="554BF9D0" w:rsidR="008A6F63" w:rsidRDefault="008A6F63" w:rsidP="00F15F6C">
      <w:pPr>
        <w:ind w:leftChars="200" w:left="436" w:firstLineChars="100" w:firstLine="298"/>
        <w:rPr>
          <w:sz w:val="32"/>
          <w:szCs w:val="32"/>
        </w:rPr>
      </w:pPr>
    </w:p>
    <w:p w14:paraId="4195D115" w14:textId="6F036598" w:rsidR="008A6F63" w:rsidRDefault="008A6F63" w:rsidP="00F15F6C">
      <w:pPr>
        <w:ind w:leftChars="200" w:left="436" w:firstLineChars="100" w:firstLine="298"/>
        <w:rPr>
          <w:sz w:val="32"/>
          <w:szCs w:val="32"/>
        </w:rPr>
      </w:pPr>
    </w:p>
    <w:p w14:paraId="58B96923" w14:textId="31CB5A84" w:rsidR="008A6F63" w:rsidRDefault="008A6F63" w:rsidP="00F15F6C">
      <w:pPr>
        <w:ind w:leftChars="200" w:left="436" w:firstLineChars="100" w:firstLine="298"/>
        <w:rPr>
          <w:sz w:val="32"/>
          <w:szCs w:val="32"/>
        </w:rPr>
      </w:pPr>
    </w:p>
    <w:p w14:paraId="07356AB6" w14:textId="29E908DA" w:rsidR="008A6F63" w:rsidRDefault="008A6F63" w:rsidP="00F15F6C">
      <w:pPr>
        <w:ind w:leftChars="200" w:left="436" w:firstLineChars="100" w:firstLine="298"/>
        <w:rPr>
          <w:sz w:val="32"/>
          <w:szCs w:val="32"/>
        </w:rPr>
      </w:pPr>
    </w:p>
    <w:p w14:paraId="11BBA523" w14:textId="03A926B7" w:rsidR="00F15F6C" w:rsidRDefault="00F15F6C" w:rsidP="008A6F63">
      <w:pPr>
        <w:rPr>
          <w:sz w:val="32"/>
          <w:szCs w:val="32"/>
        </w:rPr>
      </w:pPr>
    </w:p>
    <w:p w14:paraId="1B8FED3C" w14:textId="77777777" w:rsidR="00EA355B" w:rsidRDefault="00EA355B" w:rsidP="008A6F63">
      <w:pPr>
        <w:rPr>
          <w:sz w:val="32"/>
          <w:szCs w:val="32"/>
        </w:rPr>
      </w:pPr>
    </w:p>
    <w:p w14:paraId="3259094D" w14:textId="77777777" w:rsidR="0059720E" w:rsidRDefault="0059720E" w:rsidP="008A6F63">
      <w:pPr>
        <w:rPr>
          <w:sz w:val="32"/>
          <w:szCs w:val="32"/>
        </w:rPr>
      </w:pPr>
    </w:p>
    <w:p w14:paraId="4440D5BE" w14:textId="77777777" w:rsidR="00852821" w:rsidRDefault="00852821" w:rsidP="008A6F63">
      <w:pPr>
        <w:rPr>
          <w:sz w:val="32"/>
          <w:szCs w:val="32"/>
        </w:rPr>
      </w:pPr>
    </w:p>
    <w:p w14:paraId="7CD51C50" w14:textId="77777777" w:rsidR="00852821" w:rsidRDefault="00852821" w:rsidP="008A6F63">
      <w:pPr>
        <w:rPr>
          <w:sz w:val="32"/>
          <w:szCs w:val="32"/>
        </w:rPr>
      </w:pPr>
    </w:p>
    <w:p w14:paraId="57AA9E40" w14:textId="77777777" w:rsidR="00C80D72" w:rsidRDefault="00C80D72">
      <w:pPr>
        <w:widowControl/>
        <w:jc w:val="left"/>
        <w:rPr>
          <w:sz w:val="32"/>
          <w:szCs w:val="32"/>
        </w:rPr>
      </w:pPr>
    </w:p>
    <w:p w14:paraId="60389D5A" w14:textId="454BDE6F" w:rsidR="006F649E" w:rsidRDefault="006F649E">
      <w:pPr>
        <w:widowControl/>
        <w:jc w:val="left"/>
        <w:rPr>
          <w:sz w:val="32"/>
          <w:szCs w:val="32"/>
        </w:rPr>
      </w:pPr>
      <w:r>
        <w:rPr>
          <w:sz w:val="32"/>
          <w:szCs w:val="32"/>
        </w:rPr>
        <w:br w:type="page"/>
      </w:r>
    </w:p>
    <w:bookmarkEnd w:id="3"/>
    <w:p w14:paraId="019156CA" w14:textId="77777777" w:rsidR="003F52AF" w:rsidRPr="003F52AF" w:rsidRDefault="003F52AF" w:rsidP="008A6F63">
      <w:pPr>
        <w:rPr>
          <w:sz w:val="52"/>
          <w:szCs w:val="52"/>
        </w:rPr>
      </w:pPr>
    </w:p>
    <w:p w14:paraId="6E55A86A" w14:textId="5F600449" w:rsidR="00852821" w:rsidRDefault="00C80D72" w:rsidP="008A6F63">
      <w:pPr>
        <w:rPr>
          <w:sz w:val="32"/>
          <w:szCs w:val="3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06368" behindDoc="0" locked="0" layoutInCell="1" allowOverlap="1" wp14:anchorId="0F7FB404" wp14:editId="17F68260">
                <wp:simplePos x="0" y="0"/>
                <wp:positionH relativeFrom="margin">
                  <wp:posOffset>487493</wp:posOffset>
                </wp:positionH>
                <wp:positionV relativeFrom="paragraph">
                  <wp:posOffset>97678</wp:posOffset>
                </wp:positionV>
                <wp:extent cx="5979011" cy="723900"/>
                <wp:effectExtent l="0" t="0" r="22225" b="19050"/>
                <wp:wrapNone/>
                <wp:docPr id="22" name="フローチャート: 処理 22"/>
                <wp:cNvGraphicFramePr/>
                <a:graphic xmlns:a="http://schemas.openxmlformats.org/drawingml/2006/main">
                  <a:graphicData uri="http://schemas.microsoft.com/office/word/2010/wordprocessingShape">
                    <wps:wsp>
                      <wps:cNvSpPr/>
                      <wps:spPr>
                        <a:xfrm>
                          <a:off x="0" y="0"/>
                          <a:ext cx="5979011" cy="723900"/>
                        </a:xfrm>
                        <a:prstGeom prst="flowChartProcess">
                          <a:avLst/>
                        </a:prstGeom>
                        <a:solidFill>
                          <a:srgbClr val="00B050"/>
                        </a:solidFill>
                        <a:ln w="19050" cap="flat" cmpd="sng" algn="ctr">
                          <a:solidFill>
                            <a:sysClr val="window" lastClr="FFFFFF"/>
                          </a:solidFill>
                          <a:prstDash val="solid"/>
                          <a:miter lim="800000"/>
                        </a:ln>
                        <a:effectLst/>
                      </wps:spPr>
                      <wps:txbx>
                        <w:txbxContent>
                          <w:p w14:paraId="16ABD0E1" w14:textId="4D8E57AE" w:rsidR="0059720E" w:rsidRPr="001B3561" w:rsidRDefault="003F52AF" w:rsidP="0004576E">
                            <w:pPr>
                              <w:jc w:val="center"/>
                              <w:rPr>
                                <w:rFonts w:ascii="ＭＳ ゴシック" w:eastAsia="ＭＳ ゴシック" w:hAnsi="ＭＳ ゴシック"/>
                                <w:color w:val="FFFFFF" w:themeColor="background1"/>
                                <w:sz w:val="72"/>
                                <w:szCs w:val="7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color w:val="FFFFFF" w:themeColor="background1"/>
                                <w:sz w:val="72"/>
                                <w:szCs w:val="72"/>
                              </w:rPr>
                              <w:t xml:space="preserve">  </w:t>
                            </w:r>
                            <w:r w:rsidR="0059720E" w:rsidRPr="001B3561">
                              <w:rPr>
                                <w:rFonts w:ascii="ＭＳ ゴシック" w:eastAsia="ＭＳ ゴシック" w:hAnsi="ＭＳ ゴシック" w:hint="eastAsia"/>
                                <w:color w:val="FFFFFF" w:themeColor="background1"/>
                                <w:sz w:val="72"/>
                                <w:szCs w:val="72"/>
                              </w:rPr>
                              <w:t>納税猶予制度</w:t>
                            </w:r>
                            <w:r>
                              <w:rPr>
                                <w:rFonts w:ascii="ＭＳ ゴシック" w:eastAsia="ＭＳ ゴシック" w:hAnsi="ＭＳ ゴシック" w:hint="eastAsia"/>
                                <w:color w:val="FFFFFF" w:themeColor="background1"/>
                                <w:sz w:val="72"/>
                                <w:szCs w:val="72"/>
                              </w:rPr>
                              <w:t xml:space="preserve"> </w:t>
                            </w:r>
                            <w:r w:rsidR="006D4600" w:rsidRPr="001B3561">
                              <w:rPr>
                                <w:rFonts w:ascii="ＭＳ ゴシック" w:eastAsia="ＭＳ ゴシック" w:hAnsi="ＭＳ ゴシック" w:hint="eastAsia"/>
                                <w:color w:val="FFFFFF" w:themeColor="background1"/>
                                <w:sz w:val="32"/>
                                <w:szCs w:val="32"/>
                              </w:rPr>
                              <w:t>（国税庁）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B404" id="フローチャート: 処理 22" o:spid="_x0000_s1051" type="#_x0000_t109" style="position:absolute;left:0;text-align:left;margin-left:38.4pt;margin-top:7.7pt;width:470.8pt;height: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" fillcolor="#00b050" strokecolor="window" strokeweight="1.5pt">
                <v:textbox>
                  <w:txbxContent>
                    <w:p w14:paraId="16ABD0E1" w14:textId="4D8E57AE" w:rsidR="0059720E" w:rsidRPr="001B3561" w:rsidRDefault="003F52AF" w:rsidP="0004576E">
                      <w:pPr>
                        <w:jc w:val="center"/>
                        <w:rPr>
                          <w:rFonts w:ascii="ＭＳ ゴシック" w:eastAsia="ＭＳ ゴシック" w:hAnsi="ＭＳ ゴシック"/>
                          <w:color w:val="FFFFFF" w:themeColor="background1"/>
                          <w:sz w:val="72"/>
                          <w:szCs w:val="72"/>
                        </w:rPr>
                      </w:pPr>
                      <w:r>
                        <w:rPr>
                          <w:rFonts w:ascii="ＭＳ ゴシック" w:eastAsia="ＭＳ ゴシック" w:hAnsi="ＭＳ ゴシック" w:hint="eastAsia"/>
                          <w:color w:val="FFFFFF" w:themeColor="background1"/>
                          <w:sz w:val="72"/>
                          <w:szCs w:val="72"/>
                        </w:rPr>
                        <w:t xml:space="preserve"> </w:t>
                      </w:r>
                      <w:r>
                        <w:rPr>
                          <w:rFonts w:ascii="ＭＳ ゴシック" w:eastAsia="ＭＳ ゴシック" w:hAnsi="ＭＳ ゴシック"/>
                          <w:color w:val="FFFFFF" w:themeColor="background1"/>
                          <w:sz w:val="72"/>
                          <w:szCs w:val="72"/>
                        </w:rPr>
                        <w:t xml:space="preserve">  </w:t>
                      </w:r>
                      <w:r w:rsidR="0059720E" w:rsidRPr="001B3561">
                        <w:rPr>
                          <w:rFonts w:ascii="ＭＳ ゴシック" w:eastAsia="ＭＳ ゴシック" w:hAnsi="ＭＳ ゴシック" w:hint="eastAsia"/>
                          <w:color w:val="FFFFFF" w:themeColor="background1"/>
                          <w:sz w:val="72"/>
                          <w:szCs w:val="72"/>
                        </w:rPr>
                        <w:t>納税猶予制度</w:t>
                      </w:r>
                      <w:r>
                        <w:rPr>
                          <w:rFonts w:ascii="ＭＳ ゴシック" w:eastAsia="ＭＳ ゴシック" w:hAnsi="ＭＳ ゴシック" w:hint="eastAsia"/>
                          <w:color w:val="FFFFFF" w:themeColor="background1"/>
                          <w:sz w:val="72"/>
                          <w:szCs w:val="72"/>
                        </w:rPr>
                        <w:t xml:space="preserve"> </w:t>
                      </w:r>
                      <w:r w:rsidR="006D4600" w:rsidRPr="001B3561">
                        <w:rPr>
                          <w:rFonts w:ascii="ＭＳ ゴシック" w:eastAsia="ＭＳ ゴシック" w:hAnsi="ＭＳ ゴシック" w:hint="eastAsia"/>
                          <w:color w:val="FFFFFF" w:themeColor="background1"/>
                          <w:sz w:val="32"/>
                          <w:szCs w:val="32"/>
                        </w:rPr>
                        <w:t>（国税庁）</w:t>
                      </w:r>
                    </w:p>
                  </w:txbxContent>
                </v:textbox>
                <w10:wrap anchorx="margin"/>
              </v:shape>
            </w:pict>
          </mc:Fallback>
        </mc:AlternateContent>
      </w:r>
    </w:p>
    <w:p w14:paraId="19C2AFB7" w14:textId="78B117E6" w:rsidR="004234DF" w:rsidRDefault="004234DF" w:rsidP="008A6F63">
      <w:pPr>
        <w:rPr>
          <w:sz w:val="32"/>
          <w:szCs w:val="32"/>
        </w:rPr>
      </w:pPr>
    </w:p>
    <w:p w14:paraId="7EBD3061" w14:textId="77777777" w:rsidR="00804201" w:rsidRDefault="00804201" w:rsidP="001B3561">
      <w:pPr>
        <w:spacing w:line="560" w:lineRule="exact"/>
        <w:ind w:leftChars="390" w:left="851" w:rightChars="415" w:right="906" w:firstLineChars="100" w:firstLine="298"/>
        <w:rPr>
          <w:sz w:val="32"/>
          <w:szCs w:val="32"/>
        </w:rPr>
      </w:pPr>
    </w:p>
    <w:p w14:paraId="4CB8080A" w14:textId="732F758A" w:rsidR="0004576E" w:rsidRDefault="0004576E" w:rsidP="001B3561">
      <w:pPr>
        <w:spacing w:line="560" w:lineRule="exact"/>
        <w:ind w:leftChars="390" w:left="851" w:rightChars="415" w:right="906" w:firstLineChars="100" w:firstLine="298"/>
        <w:rPr>
          <w:sz w:val="32"/>
          <w:szCs w:val="32"/>
        </w:rPr>
      </w:pPr>
      <w:r w:rsidRPr="0004576E">
        <w:rPr>
          <w:sz w:val="32"/>
          <w:szCs w:val="32"/>
        </w:rPr>
        <w:t>新型コロナウイルス感染症の影響により、国税を一時に納付することができない場合、税務署に申請することにより、次の要件のすべてに該当するときは、</w:t>
      </w:r>
      <w:r w:rsidRPr="0004576E">
        <w:rPr>
          <w:rFonts w:ascii="ＭＳ ゴシック" w:eastAsia="ＭＳ ゴシック" w:hAnsi="ＭＳ ゴシック"/>
          <w:b/>
          <w:bCs/>
          <w:sz w:val="32"/>
          <w:szCs w:val="32"/>
        </w:rPr>
        <w:t xml:space="preserve">原則として </w:t>
      </w:r>
      <w:r w:rsidR="00FB5EDD">
        <w:rPr>
          <w:rFonts w:ascii="ＭＳ ゴシック" w:eastAsia="ＭＳ ゴシック" w:hAnsi="ＭＳ ゴシック" w:hint="eastAsia"/>
          <w:b/>
          <w:bCs/>
          <w:sz w:val="32"/>
          <w:szCs w:val="32"/>
        </w:rPr>
        <w:t>1</w:t>
      </w:r>
      <w:r w:rsidRPr="0004576E">
        <w:rPr>
          <w:rFonts w:ascii="ＭＳ ゴシック" w:eastAsia="ＭＳ ゴシック" w:hAnsi="ＭＳ ゴシック"/>
          <w:b/>
          <w:bCs/>
          <w:sz w:val="32"/>
          <w:szCs w:val="32"/>
        </w:rPr>
        <w:t>年以内の期間に限り、猶予が認められます</w:t>
      </w:r>
      <w:r w:rsidRPr="0004576E">
        <w:rPr>
          <w:sz w:val="32"/>
          <w:szCs w:val="32"/>
        </w:rPr>
        <w:t>ので、所轄の税務署（徴収担当）にご相談ください。</w:t>
      </w:r>
    </w:p>
    <w:p w14:paraId="1EA14AA7" w14:textId="6EAC4F72" w:rsidR="0004576E" w:rsidRDefault="00804201" w:rsidP="0004576E">
      <w:pPr>
        <w:ind w:leftChars="100" w:left="218"/>
        <w:rPr>
          <w:sz w:val="32"/>
          <w:szCs w:val="32"/>
        </w:rPr>
      </w:pPr>
      <w:r>
        <w:rPr>
          <w:rFonts w:hint="eastAsia"/>
          <w:noProof/>
          <w:sz w:val="32"/>
          <w:szCs w:val="32"/>
        </w:rPr>
        <mc:AlternateContent>
          <mc:Choice Requires="wps">
            <w:drawing>
              <wp:anchor distT="0" distB="0" distL="114300" distR="114300" simplePos="0" relativeHeight="251708416" behindDoc="0" locked="0" layoutInCell="1" allowOverlap="1" wp14:anchorId="0B06D95F" wp14:editId="53E42A16">
                <wp:simplePos x="0" y="0"/>
                <wp:positionH relativeFrom="margin">
                  <wp:posOffset>323215</wp:posOffset>
                </wp:positionH>
                <wp:positionV relativeFrom="paragraph">
                  <wp:posOffset>382270</wp:posOffset>
                </wp:positionV>
                <wp:extent cx="6267450" cy="3265170"/>
                <wp:effectExtent l="19050" t="19050" r="38100" b="30480"/>
                <wp:wrapNone/>
                <wp:docPr id="23" name="フローチャート: 処理 23"/>
                <wp:cNvGraphicFramePr/>
                <a:graphic xmlns:a="http://schemas.openxmlformats.org/drawingml/2006/main">
                  <a:graphicData uri="http://schemas.microsoft.com/office/word/2010/wordprocessingShape">
                    <wps:wsp>
                      <wps:cNvSpPr/>
                      <wps:spPr>
                        <a:xfrm>
                          <a:off x="0" y="0"/>
                          <a:ext cx="6267450" cy="3265170"/>
                        </a:xfrm>
                        <a:prstGeom prst="flowChart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6BD1EC3B" w14:textId="77777777" w:rsidR="0059720E" w:rsidRDefault="0059720E" w:rsidP="0004576E">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要件</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39C0FE85" w14:textId="77777777" w:rsidR="00C55FCB" w:rsidRDefault="0059720E" w:rsidP="00142A6F">
                            <w:pPr>
                              <w:spacing w:line="560" w:lineRule="exact"/>
                              <w:ind w:leftChars="200" w:left="694" w:hangingChars="100" w:hanging="258"/>
                              <w:rPr>
                                <w:sz w:val="28"/>
                                <w:szCs w:val="28"/>
                              </w:rPr>
                            </w:pPr>
                            <w:r w:rsidRPr="0004576E">
                              <w:rPr>
                                <w:sz w:val="28"/>
                                <w:szCs w:val="28"/>
                              </w:rPr>
                              <w:t>①国税を一時に納付することにより、事業の継続又は生活の維持を困難に</w:t>
                            </w:r>
                          </w:p>
                          <w:p w14:paraId="070E4C47" w14:textId="6B01A918" w:rsidR="0059720E" w:rsidRDefault="0059720E" w:rsidP="00C55FCB">
                            <w:pPr>
                              <w:spacing w:line="560" w:lineRule="exact"/>
                              <w:ind w:leftChars="300" w:left="655"/>
                              <w:rPr>
                                <w:sz w:val="28"/>
                                <w:szCs w:val="28"/>
                              </w:rPr>
                            </w:pPr>
                            <w:r w:rsidRPr="0004576E">
                              <w:rPr>
                                <w:sz w:val="28"/>
                                <w:szCs w:val="28"/>
                              </w:rPr>
                              <w:t>するおそれがあると認められること。</w:t>
                            </w:r>
                          </w:p>
                          <w:p w14:paraId="0F4068EB" w14:textId="77777777" w:rsidR="0059720E" w:rsidRDefault="0059720E" w:rsidP="00142A6F">
                            <w:pPr>
                              <w:spacing w:line="560" w:lineRule="exact"/>
                              <w:ind w:leftChars="125" w:left="273"/>
                              <w:rPr>
                                <w:sz w:val="28"/>
                                <w:szCs w:val="28"/>
                              </w:rPr>
                            </w:pPr>
                            <w:r w:rsidRPr="0004576E">
                              <w:rPr>
                                <w:sz w:val="28"/>
                                <w:szCs w:val="28"/>
                              </w:rPr>
                              <w:t xml:space="preserve"> ②納税について誠実な意思を有すると認められること。</w:t>
                            </w:r>
                          </w:p>
                          <w:p w14:paraId="1A70DA80" w14:textId="77777777" w:rsidR="0059720E" w:rsidRDefault="0059720E" w:rsidP="00142A6F">
                            <w:pPr>
                              <w:spacing w:line="560" w:lineRule="exact"/>
                              <w:ind w:leftChars="125" w:left="273"/>
                              <w:rPr>
                                <w:sz w:val="28"/>
                                <w:szCs w:val="28"/>
                              </w:rPr>
                            </w:pPr>
                            <w:r w:rsidRPr="0004576E">
                              <w:rPr>
                                <w:sz w:val="28"/>
                                <w:szCs w:val="28"/>
                              </w:rPr>
                              <w:t xml:space="preserve"> ③猶予を受けようとする国税以外の国税の滞納がないこと。</w:t>
                            </w:r>
                          </w:p>
                          <w:p w14:paraId="0CEDAAD4" w14:textId="7D637162" w:rsidR="00804201" w:rsidRDefault="0059720E" w:rsidP="00142A6F">
                            <w:pPr>
                              <w:spacing w:line="560" w:lineRule="exact"/>
                              <w:ind w:leftChars="125" w:left="273"/>
                              <w:rPr>
                                <w:sz w:val="28"/>
                                <w:szCs w:val="28"/>
                              </w:rPr>
                            </w:pPr>
                            <w:r w:rsidRPr="0004576E">
                              <w:rPr>
                                <w:sz w:val="28"/>
                                <w:szCs w:val="28"/>
                              </w:rPr>
                              <w:t xml:space="preserve"> ④納付すべき国税の納期限</w:t>
                            </w:r>
                            <w:r w:rsidR="00804201">
                              <w:rPr>
                                <w:rFonts w:hint="eastAsia"/>
                                <w:sz w:val="28"/>
                                <w:szCs w:val="28"/>
                              </w:rPr>
                              <w:t>(</w:t>
                            </w:r>
                            <w:r w:rsidR="00804201">
                              <w:rPr>
                                <w:sz w:val="28"/>
                                <w:szCs w:val="28"/>
                              </w:rPr>
                              <w:t>4月</w:t>
                            </w:r>
                            <w:r w:rsidR="00804201">
                              <w:rPr>
                                <w:rFonts w:hint="eastAsia"/>
                                <w:sz w:val="28"/>
                                <w:szCs w:val="28"/>
                              </w:rPr>
                              <w:t>16日</w:t>
                            </w:r>
                            <w:r w:rsidR="00804201">
                              <w:rPr>
                                <w:sz w:val="28"/>
                                <w:szCs w:val="28"/>
                              </w:rPr>
                              <w:t>)</w:t>
                            </w:r>
                            <w:r w:rsidRPr="0004576E">
                              <w:rPr>
                                <w:sz w:val="28"/>
                                <w:szCs w:val="28"/>
                              </w:rPr>
                              <w:t>から６</w:t>
                            </w:r>
                            <w:r w:rsidR="00E84A3C">
                              <w:rPr>
                                <w:rFonts w:hint="eastAsia"/>
                                <w:sz w:val="28"/>
                                <w:szCs w:val="28"/>
                              </w:rPr>
                              <w:t>ヶ月</w:t>
                            </w:r>
                            <w:r w:rsidR="00C55FCB">
                              <w:rPr>
                                <w:rFonts w:hint="eastAsia"/>
                                <w:sz w:val="28"/>
                                <w:szCs w:val="28"/>
                              </w:rPr>
                              <w:t>(</w:t>
                            </w:r>
                            <w:r w:rsidR="00C55FCB">
                              <w:rPr>
                                <w:sz w:val="28"/>
                                <w:szCs w:val="28"/>
                              </w:rPr>
                              <w:t>10月16日)</w:t>
                            </w:r>
                            <w:r w:rsidRPr="0004576E">
                              <w:rPr>
                                <w:sz w:val="28"/>
                                <w:szCs w:val="28"/>
                              </w:rPr>
                              <w:t>以内</w:t>
                            </w:r>
                            <w:r w:rsidR="00804201">
                              <w:rPr>
                                <w:rFonts w:hint="eastAsia"/>
                                <w:sz w:val="28"/>
                                <w:szCs w:val="28"/>
                              </w:rPr>
                              <w:t>までに</w:t>
                            </w:r>
                          </w:p>
                          <w:p w14:paraId="1EBA9E75" w14:textId="14BF376C" w:rsidR="0059720E" w:rsidRDefault="0059720E" w:rsidP="00804201">
                            <w:pPr>
                              <w:spacing w:line="560" w:lineRule="exact"/>
                              <w:ind w:firstLineChars="250" w:firstLine="646"/>
                              <w:rPr>
                                <w:sz w:val="28"/>
                                <w:szCs w:val="28"/>
                              </w:rPr>
                            </w:pPr>
                            <w:r w:rsidRPr="0004576E">
                              <w:rPr>
                                <w:sz w:val="28"/>
                                <w:szCs w:val="28"/>
                              </w:rPr>
                              <w:t>申請書が提出されていること。</w:t>
                            </w:r>
                          </w:p>
                          <w:p w14:paraId="7FA3C071" w14:textId="6D5F6891" w:rsidR="0059720E" w:rsidRPr="0004576E" w:rsidRDefault="0059720E" w:rsidP="00804201">
                            <w:pPr>
                              <w:spacing w:line="560" w:lineRule="exact"/>
                              <w:ind w:leftChars="125" w:left="273"/>
                              <w:rPr>
                                <w:sz w:val="28"/>
                                <w:szCs w:val="28"/>
                              </w:rPr>
                            </w:pPr>
                            <w:r w:rsidRPr="0004576E">
                              <w:rPr>
                                <w:sz w:val="28"/>
                                <w:szCs w:val="28"/>
                              </w:rPr>
                              <w:t xml:space="preserve"> ※ 担保の提供が明らかに可能な場合を除いて、担保は不要となります。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D95F" id="フローチャート: 処理 23" o:spid="_x0000_s1052" type="#_x0000_t109" style="position:absolute;left:0;text-align:left;margin-left:25.45pt;margin-top:30.1pt;width:493.5pt;height:257.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" fillcolor="#fff2cc [663]" strokecolor="black [3213]" strokeweight="4.5pt">
                <v:textbox>
                  <w:txbxContent>
                    <w:p w14:paraId="6BD1EC3B" w14:textId="77777777" w:rsidR="0059720E" w:rsidRDefault="0059720E" w:rsidP="0004576E">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要件</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39C0FE85" w14:textId="77777777" w:rsidR="00C55FCB" w:rsidRDefault="0059720E" w:rsidP="00142A6F">
                      <w:pPr>
                        <w:spacing w:line="560" w:lineRule="exact"/>
                        <w:ind w:leftChars="200" w:left="694" w:hangingChars="100" w:hanging="258"/>
                        <w:rPr>
                          <w:sz w:val="28"/>
                          <w:szCs w:val="28"/>
                        </w:rPr>
                      </w:pPr>
                      <w:r w:rsidRPr="0004576E">
                        <w:rPr>
                          <w:sz w:val="28"/>
                          <w:szCs w:val="28"/>
                        </w:rPr>
                        <w:t>①国税を一時に納付することにより、事業の継続又は生活の維持を困難に</w:t>
                      </w:r>
                    </w:p>
                    <w:p w14:paraId="070E4C47" w14:textId="6B01A918" w:rsidR="0059720E" w:rsidRDefault="0059720E" w:rsidP="00C55FCB">
                      <w:pPr>
                        <w:spacing w:line="560" w:lineRule="exact"/>
                        <w:ind w:leftChars="300" w:left="655"/>
                        <w:rPr>
                          <w:sz w:val="28"/>
                          <w:szCs w:val="28"/>
                        </w:rPr>
                      </w:pPr>
                      <w:r w:rsidRPr="0004576E">
                        <w:rPr>
                          <w:sz w:val="28"/>
                          <w:szCs w:val="28"/>
                        </w:rPr>
                        <w:t>するおそれがあると認められること。</w:t>
                      </w:r>
                    </w:p>
                    <w:p w14:paraId="0F4068EB" w14:textId="77777777" w:rsidR="0059720E" w:rsidRDefault="0059720E" w:rsidP="00142A6F">
                      <w:pPr>
                        <w:spacing w:line="560" w:lineRule="exact"/>
                        <w:ind w:leftChars="125" w:left="273"/>
                        <w:rPr>
                          <w:sz w:val="28"/>
                          <w:szCs w:val="28"/>
                        </w:rPr>
                      </w:pPr>
                      <w:r w:rsidRPr="0004576E">
                        <w:rPr>
                          <w:sz w:val="28"/>
                          <w:szCs w:val="28"/>
                        </w:rPr>
                        <w:t xml:space="preserve"> ②納税について誠実な意思を有すると認められること。</w:t>
                      </w:r>
                    </w:p>
                    <w:p w14:paraId="1A70DA80" w14:textId="77777777" w:rsidR="0059720E" w:rsidRDefault="0059720E" w:rsidP="00142A6F">
                      <w:pPr>
                        <w:spacing w:line="560" w:lineRule="exact"/>
                        <w:ind w:leftChars="125" w:left="273"/>
                        <w:rPr>
                          <w:sz w:val="28"/>
                          <w:szCs w:val="28"/>
                        </w:rPr>
                      </w:pPr>
                      <w:r w:rsidRPr="0004576E">
                        <w:rPr>
                          <w:sz w:val="28"/>
                          <w:szCs w:val="28"/>
                        </w:rPr>
                        <w:t xml:space="preserve"> ③猶予を受けようとする国税以外の国税の滞納がないこと。</w:t>
                      </w:r>
                    </w:p>
                    <w:p w14:paraId="0CEDAAD4" w14:textId="7D637162" w:rsidR="00804201" w:rsidRDefault="0059720E" w:rsidP="00142A6F">
                      <w:pPr>
                        <w:spacing w:line="560" w:lineRule="exact"/>
                        <w:ind w:leftChars="125" w:left="273"/>
                        <w:rPr>
                          <w:sz w:val="28"/>
                          <w:szCs w:val="28"/>
                        </w:rPr>
                      </w:pPr>
                      <w:r w:rsidRPr="0004576E">
                        <w:rPr>
                          <w:sz w:val="28"/>
                          <w:szCs w:val="28"/>
                        </w:rPr>
                        <w:t xml:space="preserve"> ④納付すべき国税の納期限</w:t>
                      </w:r>
                      <w:r w:rsidR="00804201">
                        <w:rPr>
                          <w:rFonts w:hint="eastAsia"/>
                          <w:sz w:val="28"/>
                          <w:szCs w:val="28"/>
                        </w:rPr>
                        <w:t>(</w:t>
                      </w:r>
                      <w:r w:rsidR="00804201">
                        <w:rPr>
                          <w:sz w:val="28"/>
                          <w:szCs w:val="28"/>
                        </w:rPr>
                        <w:t>4月</w:t>
                      </w:r>
                      <w:r w:rsidR="00804201">
                        <w:rPr>
                          <w:rFonts w:hint="eastAsia"/>
                          <w:sz w:val="28"/>
                          <w:szCs w:val="28"/>
                        </w:rPr>
                        <w:t>16日</w:t>
                      </w:r>
                      <w:r w:rsidR="00804201">
                        <w:rPr>
                          <w:sz w:val="28"/>
                          <w:szCs w:val="28"/>
                        </w:rPr>
                        <w:t>)</w:t>
                      </w:r>
                      <w:r w:rsidRPr="0004576E">
                        <w:rPr>
                          <w:sz w:val="28"/>
                          <w:szCs w:val="28"/>
                        </w:rPr>
                        <w:t>から６</w:t>
                      </w:r>
                      <w:r w:rsidR="00E84A3C">
                        <w:rPr>
                          <w:rFonts w:hint="eastAsia"/>
                          <w:sz w:val="28"/>
                          <w:szCs w:val="28"/>
                        </w:rPr>
                        <w:t>ヶ月</w:t>
                      </w:r>
                      <w:r w:rsidR="00C55FCB">
                        <w:rPr>
                          <w:rFonts w:hint="eastAsia"/>
                          <w:sz w:val="28"/>
                          <w:szCs w:val="28"/>
                        </w:rPr>
                        <w:t>(</w:t>
                      </w:r>
                      <w:r w:rsidR="00C55FCB">
                        <w:rPr>
                          <w:sz w:val="28"/>
                          <w:szCs w:val="28"/>
                        </w:rPr>
                        <w:t>10月16日)</w:t>
                      </w:r>
                      <w:r w:rsidRPr="0004576E">
                        <w:rPr>
                          <w:sz w:val="28"/>
                          <w:szCs w:val="28"/>
                        </w:rPr>
                        <w:t>以内</w:t>
                      </w:r>
                      <w:r w:rsidR="00804201">
                        <w:rPr>
                          <w:rFonts w:hint="eastAsia"/>
                          <w:sz w:val="28"/>
                          <w:szCs w:val="28"/>
                        </w:rPr>
                        <w:t>までに</w:t>
                      </w:r>
                    </w:p>
                    <w:p w14:paraId="1EBA9E75" w14:textId="14BF376C" w:rsidR="0059720E" w:rsidRDefault="0059720E" w:rsidP="00804201">
                      <w:pPr>
                        <w:spacing w:line="560" w:lineRule="exact"/>
                        <w:ind w:firstLineChars="250" w:firstLine="646"/>
                        <w:rPr>
                          <w:sz w:val="28"/>
                          <w:szCs w:val="28"/>
                        </w:rPr>
                      </w:pPr>
                      <w:r w:rsidRPr="0004576E">
                        <w:rPr>
                          <w:sz w:val="28"/>
                          <w:szCs w:val="28"/>
                        </w:rPr>
                        <w:t>申請書が提出されていること。</w:t>
                      </w:r>
                    </w:p>
                    <w:p w14:paraId="7FA3C071" w14:textId="6D5F6891" w:rsidR="0059720E" w:rsidRPr="0004576E" w:rsidRDefault="0059720E" w:rsidP="00804201">
                      <w:pPr>
                        <w:spacing w:line="560" w:lineRule="exact"/>
                        <w:ind w:leftChars="125" w:left="273"/>
                        <w:rPr>
                          <w:sz w:val="28"/>
                          <w:szCs w:val="28"/>
                        </w:rPr>
                      </w:pPr>
                      <w:r w:rsidRPr="0004576E">
                        <w:rPr>
                          <w:sz w:val="28"/>
                          <w:szCs w:val="28"/>
                        </w:rPr>
                        <w:t xml:space="preserve"> ※ 担保の提供が明らかに可能な場合を除いて、担保は不要となります。</w:t>
                      </w:r>
                    </w:p>
                  </w:txbxContent>
                </v:textbox>
                <w10:wrap anchorx="margin"/>
              </v:shape>
            </w:pict>
          </mc:Fallback>
        </mc:AlternateContent>
      </w:r>
    </w:p>
    <w:p w14:paraId="674C0D40" w14:textId="03EE346A" w:rsidR="0004576E" w:rsidRDefault="0004576E" w:rsidP="0004576E">
      <w:pPr>
        <w:ind w:leftChars="100" w:left="218"/>
        <w:rPr>
          <w:sz w:val="32"/>
          <w:szCs w:val="32"/>
        </w:rPr>
      </w:pPr>
    </w:p>
    <w:p w14:paraId="3CBF29D6" w14:textId="0CB4C01A" w:rsidR="0004576E" w:rsidRDefault="0004576E" w:rsidP="0004576E">
      <w:pPr>
        <w:ind w:leftChars="100" w:left="218"/>
        <w:rPr>
          <w:sz w:val="32"/>
          <w:szCs w:val="32"/>
        </w:rPr>
      </w:pPr>
    </w:p>
    <w:p w14:paraId="0D3A5242" w14:textId="117252EB" w:rsidR="0004576E" w:rsidRDefault="0004576E" w:rsidP="0004576E">
      <w:pPr>
        <w:ind w:leftChars="100" w:left="218"/>
        <w:rPr>
          <w:sz w:val="32"/>
          <w:szCs w:val="32"/>
        </w:rPr>
      </w:pPr>
    </w:p>
    <w:p w14:paraId="69E3C9E6" w14:textId="62C57629" w:rsidR="0004576E" w:rsidRDefault="0004576E" w:rsidP="0004576E">
      <w:pPr>
        <w:ind w:leftChars="100" w:left="218"/>
        <w:rPr>
          <w:sz w:val="32"/>
          <w:szCs w:val="32"/>
        </w:rPr>
      </w:pPr>
    </w:p>
    <w:p w14:paraId="4C52FB87" w14:textId="268854D1" w:rsidR="0004576E" w:rsidRDefault="0004576E" w:rsidP="0004576E">
      <w:pPr>
        <w:ind w:leftChars="100" w:left="218"/>
        <w:rPr>
          <w:sz w:val="32"/>
          <w:szCs w:val="32"/>
        </w:rPr>
      </w:pPr>
    </w:p>
    <w:p w14:paraId="572AA98B" w14:textId="1AB72E9D" w:rsidR="0004576E" w:rsidRDefault="0004576E" w:rsidP="0004576E">
      <w:pPr>
        <w:ind w:leftChars="100" w:left="218"/>
        <w:rPr>
          <w:sz w:val="32"/>
          <w:szCs w:val="32"/>
        </w:rPr>
      </w:pPr>
    </w:p>
    <w:p w14:paraId="0083ECD8" w14:textId="6021C999" w:rsidR="0004576E" w:rsidRDefault="0004576E" w:rsidP="0004576E">
      <w:pPr>
        <w:ind w:leftChars="100" w:left="218"/>
        <w:rPr>
          <w:sz w:val="32"/>
          <w:szCs w:val="32"/>
        </w:rPr>
      </w:pPr>
    </w:p>
    <w:p w14:paraId="0B3FD617" w14:textId="3F61928B" w:rsidR="0004576E" w:rsidRDefault="00804201" w:rsidP="0004576E">
      <w:pPr>
        <w:ind w:leftChars="100" w:left="218"/>
        <w:rPr>
          <w:sz w:val="32"/>
          <w:szCs w:val="32"/>
        </w:rPr>
      </w:pPr>
      <w:r>
        <w:rPr>
          <w:noProof/>
          <w:sz w:val="32"/>
          <w:szCs w:val="32"/>
        </w:rPr>
        <mc:AlternateContent>
          <mc:Choice Requires="wps">
            <w:drawing>
              <wp:anchor distT="0" distB="0" distL="114300" distR="114300" simplePos="0" relativeHeight="251711488" behindDoc="0" locked="0" layoutInCell="1" allowOverlap="1" wp14:anchorId="3AE42F24" wp14:editId="535DDB6E">
                <wp:simplePos x="0" y="0"/>
                <wp:positionH relativeFrom="margin">
                  <wp:align>center</wp:align>
                </wp:positionH>
                <wp:positionV relativeFrom="paragraph">
                  <wp:posOffset>365349</wp:posOffset>
                </wp:positionV>
                <wp:extent cx="847725" cy="887506"/>
                <wp:effectExtent l="0" t="0" r="9525" b="8255"/>
                <wp:wrapNone/>
                <wp:docPr id="25" name="矢印: 下 25"/>
                <wp:cNvGraphicFramePr/>
                <a:graphic xmlns:a="http://schemas.openxmlformats.org/drawingml/2006/main">
                  <a:graphicData uri="http://schemas.microsoft.com/office/word/2010/wordprocessingShape">
                    <wps:wsp>
                      <wps:cNvSpPr/>
                      <wps:spPr>
                        <a:xfrm>
                          <a:off x="0" y="0"/>
                          <a:ext cx="847725" cy="887506"/>
                        </a:xfrm>
                        <a:prstGeom prst="downArrow">
                          <a:avLst>
                            <a:gd name="adj1" fmla="val 50000"/>
                            <a:gd name="adj2" fmla="val 5339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6F0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5" o:spid="_x0000_s1026" type="#_x0000_t67" style="position:absolute;left:0;text-align:left;margin-left:0;margin-top:28.75pt;width:66.75pt;height:69.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" adj="10585" fillcolor="black [3213]" stroked="f" strokeweight="1pt">
                <w10:wrap anchorx="margin"/>
              </v:shape>
            </w:pict>
          </mc:Fallback>
        </mc:AlternateContent>
      </w:r>
    </w:p>
    <w:p w14:paraId="789EF1C7" w14:textId="693207C9" w:rsidR="0004576E" w:rsidRDefault="0004576E" w:rsidP="0004576E">
      <w:pPr>
        <w:ind w:leftChars="100" w:left="218"/>
        <w:rPr>
          <w:sz w:val="32"/>
          <w:szCs w:val="32"/>
        </w:rPr>
      </w:pPr>
    </w:p>
    <w:p w14:paraId="2DD21CA5" w14:textId="6473D6D2" w:rsidR="0004576E" w:rsidRDefault="0004576E" w:rsidP="0004576E">
      <w:pPr>
        <w:ind w:leftChars="100" w:left="218"/>
        <w:rPr>
          <w:sz w:val="32"/>
          <w:szCs w:val="32"/>
        </w:rPr>
      </w:pPr>
    </w:p>
    <w:p w14:paraId="06616330" w14:textId="235649D6" w:rsidR="0004576E" w:rsidRDefault="00804201" w:rsidP="0004576E">
      <w:pPr>
        <w:ind w:leftChars="100" w:left="218"/>
        <w:rPr>
          <w:sz w:val="32"/>
          <w:szCs w:val="32"/>
        </w:rPr>
      </w:pPr>
      <w:r>
        <w:rPr>
          <w:rFonts w:hint="eastAsia"/>
          <w:noProof/>
          <w:sz w:val="32"/>
          <w:szCs w:val="32"/>
        </w:rPr>
        <mc:AlternateContent>
          <mc:Choice Requires="wps">
            <w:drawing>
              <wp:anchor distT="0" distB="0" distL="114300" distR="114300" simplePos="0" relativeHeight="251710464" behindDoc="0" locked="0" layoutInCell="1" allowOverlap="1" wp14:anchorId="79736FEB" wp14:editId="100349F2">
                <wp:simplePos x="0" y="0"/>
                <wp:positionH relativeFrom="margin">
                  <wp:align>center</wp:align>
                </wp:positionH>
                <wp:positionV relativeFrom="paragraph">
                  <wp:posOffset>104140</wp:posOffset>
                </wp:positionV>
                <wp:extent cx="6267450" cy="1863539"/>
                <wp:effectExtent l="19050" t="19050" r="38100" b="41910"/>
                <wp:wrapNone/>
                <wp:docPr id="24" name="フローチャート: 処理 24"/>
                <wp:cNvGraphicFramePr/>
                <a:graphic xmlns:a="http://schemas.openxmlformats.org/drawingml/2006/main">
                  <a:graphicData uri="http://schemas.microsoft.com/office/word/2010/wordprocessingShape">
                    <wps:wsp>
                      <wps:cNvSpPr/>
                      <wps:spPr>
                        <a:xfrm>
                          <a:off x="0" y="0"/>
                          <a:ext cx="6267450" cy="1863539"/>
                        </a:xfrm>
                        <a:prstGeom prst="flowChartProcess">
                          <a:avLst/>
                        </a:prstGeom>
                        <a:solidFill>
                          <a:schemeClr val="accent4">
                            <a:lumMod val="20000"/>
                            <a:lumOff val="80000"/>
                          </a:schemeClr>
                        </a:solidFill>
                        <a:ln w="57150" cap="flat" cmpd="sng" algn="ctr">
                          <a:solidFill>
                            <a:schemeClr val="tx1"/>
                          </a:solidFill>
                          <a:prstDash val="solid"/>
                          <a:miter lim="800000"/>
                        </a:ln>
                        <a:effectLst/>
                      </wps:spPr>
                      <wps:txbx>
                        <w:txbxContent>
                          <w:p w14:paraId="75D6225F" w14:textId="77777777" w:rsidR="0059720E" w:rsidRDefault="0059720E" w:rsidP="0004576E">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猶予が認められると</w:t>
                            </w:r>
                            <w:r w:rsidRPr="00D5754E">
                              <w:rPr>
                                <w:rFonts w:ascii="ＭＳ ゴシック" w:eastAsia="ＭＳ ゴシック" w:hAnsi="ＭＳ ゴシック" w:cs="ＭＳ 明朝" w:hint="eastAsia"/>
                                <w:b/>
                                <w:bCs/>
                                <w:color w:val="000000" w:themeColor="text1"/>
                                <w:sz w:val="32"/>
                                <w:szCs w:val="32"/>
                              </w:rPr>
                              <w:t>】</w:t>
                            </w:r>
                          </w:p>
                          <w:p w14:paraId="24F58136" w14:textId="308ABAF1" w:rsidR="0059720E" w:rsidRPr="006C43F9" w:rsidRDefault="0059720E" w:rsidP="00142A6F">
                            <w:pPr>
                              <w:spacing w:line="540" w:lineRule="exact"/>
                              <w:ind w:leftChars="100" w:left="476" w:hangingChars="100" w:hanging="258"/>
                              <w:rPr>
                                <w:sz w:val="28"/>
                                <w:szCs w:val="28"/>
                              </w:rPr>
                            </w:pPr>
                            <w:r w:rsidRPr="006C43F9">
                              <w:rPr>
                                <w:rFonts w:hint="eastAsia"/>
                                <w:sz w:val="28"/>
                                <w:szCs w:val="28"/>
                              </w:rPr>
                              <w:t>・</w:t>
                            </w:r>
                            <w:r w:rsidRPr="006C43F9">
                              <w:rPr>
                                <w:sz w:val="28"/>
                                <w:szCs w:val="28"/>
                              </w:rPr>
                              <w:t>原則、１年間猶予が認められます。（状況に応じて更に１年間猶予される場合があります。）</w:t>
                            </w:r>
                          </w:p>
                          <w:p w14:paraId="042A3D5A" w14:textId="6AA65708" w:rsidR="0059720E" w:rsidRPr="00804201" w:rsidRDefault="0059720E" w:rsidP="00804201">
                            <w:pPr>
                              <w:spacing w:line="540" w:lineRule="exact"/>
                              <w:ind w:leftChars="100" w:left="476" w:hangingChars="100" w:hanging="258"/>
                              <w:rPr>
                                <w:sz w:val="28"/>
                                <w:szCs w:val="28"/>
                              </w:rPr>
                            </w:pPr>
                            <w:r w:rsidRPr="006C43F9">
                              <w:rPr>
                                <w:rFonts w:hint="eastAsia"/>
                                <w:sz w:val="28"/>
                                <w:szCs w:val="28"/>
                              </w:rPr>
                              <w:t>・</w:t>
                            </w:r>
                            <w:r w:rsidRPr="006C43F9">
                              <w:rPr>
                                <w:sz w:val="28"/>
                                <w:szCs w:val="28"/>
                              </w:rPr>
                              <w:t>猶予期間中の延滞税が</w:t>
                            </w:r>
                            <w:r w:rsidR="00C575E8">
                              <w:rPr>
                                <w:rFonts w:hint="eastAsia"/>
                                <w:sz w:val="28"/>
                                <w:szCs w:val="28"/>
                              </w:rPr>
                              <w:t>軽減または</w:t>
                            </w:r>
                            <w:r w:rsidR="00804201">
                              <w:rPr>
                                <w:rFonts w:hint="eastAsia"/>
                                <w:sz w:val="28"/>
                                <w:szCs w:val="28"/>
                              </w:rPr>
                              <w:t>免除</w:t>
                            </w:r>
                            <w:r w:rsidRPr="006C43F9">
                              <w:rPr>
                                <w:sz w:val="28"/>
                                <w:szCs w:val="28"/>
                              </w:rPr>
                              <w:t>されます。</w:t>
                            </w:r>
                            <w:r w:rsidRPr="006C43F9">
                              <w:rPr>
                                <w:rFonts w:ascii="ＭＳ ゴシック" w:eastAsia="ＭＳ ゴシック" w:hAnsi="ＭＳ ゴシック"/>
                                <w:b/>
                                <w:bCs/>
                                <w:color w:val="000000" w:themeColor="text1"/>
                                <w:sz w:val="28"/>
                                <w:szCs w:val="28"/>
                              </w:rPr>
                              <w:t xml:space="preserve"> </w:t>
                            </w:r>
                          </w:p>
                          <w:p w14:paraId="2314AE7A" w14:textId="08E7CEB8" w:rsidR="0059720E" w:rsidRDefault="0059720E" w:rsidP="0004576E">
                            <w:pPr>
                              <w:rPr>
                                <w:color w:val="000000" w:themeColor="text1"/>
                              </w:rPr>
                            </w:pPr>
                          </w:p>
                          <w:p w14:paraId="3FF21893" w14:textId="45A58DED" w:rsidR="0059720E" w:rsidRDefault="0059720E" w:rsidP="0004576E">
                            <w:pPr>
                              <w:rPr>
                                <w:color w:val="000000" w:themeColor="text1"/>
                              </w:rPr>
                            </w:pPr>
                          </w:p>
                          <w:p w14:paraId="7B42A4B8" w14:textId="46B62F10" w:rsidR="0059720E" w:rsidRDefault="0059720E" w:rsidP="0004576E">
                            <w:pPr>
                              <w:rPr>
                                <w:color w:val="000000" w:themeColor="text1"/>
                              </w:rPr>
                            </w:pPr>
                          </w:p>
                          <w:p w14:paraId="56385B58" w14:textId="4B151356" w:rsidR="0059720E" w:rsidRDefault="0059720E" w:rsidP="0004576E">
                            <w:pPr>
                              <w:rPr>
                                <w:color w:val="000000" w:themeColor="text1"/>
                              </w:rPr>
                            </w:pPr>
                          </w:p>
                          <w:p w14:paraId="0293B851" w14:textId="7812A861" w:rsidR="0059720E" w:rsidRDefault="0059720E" w:rsidP="0004576E">
                            <w:pPr>
                              <w:rPr>
                                <w:color w:val="000000" w:themeColor="text1"/>
                              </w:rPr>
                            </w:pPr>
                          </w:p>
                          <w:p w14:paraId="7ED290D7" w14:textId="6F0B85C2" w:rsidR="0059720E" w:rsidRDefault="0059720E" w:rsidP="0004576E">
                            <w:pPr>
                              <w:rPr>
                                <w:color w:val="000000" w:themeColor="text1"/>
                              </w:rPr>
                            </w:pPr>
                          </w:p>
                          <w:p w14:paraId="281754D8" w14:textId="221EB591" w:rsidR="0059720E" w:rsidRDefault="0059720E" w:rsidP="0004576E">
                            <w:pPr>
                              <w:rPr>
                                <w:color w:val="000000" w:themeColor="text1"/>
                              </w:rPr>
                            </w:pPr>
                          </w:p>
                          <w:p w14:paraId="0F284004" w14:textId="162C7FBF" w:rsidR="0059720E" w:rsidRDefault="0059720E" w:rsidP="0004576E">
                            <w:pPr>
                              <w:rPr>
                                <w:color w:val="000000" w:themeColor="text1"/>
                              </w:rPr>
                            </w:pPr>
                          </w:p>
                          <w:p w14:paraId="442D6EE5" w14:textId="1E041CFD" w:rsidR="0059720E" w:rsidRDefault="0059720E" w:rsidP="0004576E">
                            <w:pPr>
                              <w:rPr>
                                <w:color w:val="000000" w:themeColor="text1"/>
                              </w:rPr>
                            </w:pPr>
                          </w:p>
                          <w:p w14:paraId="1ED8C890" w14:textId="7D930E0E" w:rsidR="0059720E" w:rsidRDefault="0059720E" w:rsidP="0004576E">
                            <w:pPr>
                              <w:rPr>
                                <w:color w:val="000000" w:themeColor="text1"/>
                              </w:rPr>
                            </w:pPr>
                          </w:p>
                          <w:p w14:paraId="0D8F35CF" w14:textId="4A101074" w:rsidR="0059720E" w:rsidRDefault="0059720E" w:rsidP="0004576E">
                            <w:pPr>
                              <w:rPr>
                                <w:color w:val="000000" w:themeColor="text1"/>
                              </w:rPr>
                            </w:pPr>
                          </w:p>
                          <w:p w14:paraId="65540C34" w14:textId="64650D77" w:rsidR="0059720E" w:rsidRDefault="0059720E" w:rsidP="0004576E">
                            <w:pPr>
                              <w:rPr>
                                <w:color w:val="000000" w:themeColor="text1"/>
                              </w:rPr>
                            </w:pPr>
                          </w:p>
                          <w:p w14:paraId="13C281A0" w14:textId="27F3801D" w:rsidR="0059720E" w:rsidRDefault="0059720E" w:rsidP="0004576E">
                            <w:pPr>
                              <w:rPr>
                                <w:color w:val="000000" w:themeColor="text1"/>
                              </w:rPr>
                            </w:pPr>
                          </w:p>
                          <w:p w14:paraId="438699B9" w14:textId="1DC42919" w:rsidR="0059720E" w:rsidRDefault="0059720E" w:rsidP="0004576E">
                            <w:pPr>
                              <w:rPr>
                                <w:color w:val="000000" w:themeColor="text1"/>
                              </w:rPr>
                            </w:pPr>
                          </w:p>
                          <w:p w14:paraId="09696439" w14:textId="2B36A4C4" w:rsidR="0059720E" w:rsidRDefault="0059720E" w:rsidP="0004576E">
                            <w:pPr>
                              <w:rPr>
                                <w:color w:val="000000" w:themeColor="text1"/>
                              </w:rPr>
                            </w:pPr>
                          </w:p>
                          <w:p w14:paraId="6A5BC6AC" w14:textId="5DE19BA9" w:rsidR="0059720E" w:rsidRDefault="0059720E" w:rsidP="0004576E">
                            <w:pPr>
                              <w:rPr>
                                <w:color w:val="000000" w:themeColor="text1"/>
                              </w:rPr>
                            </w:pPr>
                          </w:p>
                          <w:p w14:paraId="331D80CE" w14:textId="0DE33395" w:rsidR="0059720E" w:rsidRDefault="0059720E" w:rsidP="0004576E">
                            <w:pPr>
                              <w:rPr>
                                <w:color w:val="000000" w:themeColor="text1"/>
                              </w:rPr>
                            </w:pPr>
                          </w:p>
                          <w:p w14:paraId="603E9F50" w14:textId="5D72A524" w:rsidR="0059720E" w:rsidRDefault="0059720E" w:rsidP="0004576E">
                            <w:pPr>
                              <w:rPr>
                                <w:color w:val="000000" w:themeColor="text1"/>
                              </w:rPr>
                            </w:pPr>
                          </w:p>
                          <w:p w14:paraId="12363132" w14:textId="4409F9D8" w:rsidR="0059720E" w:rsidRDefault="0059720E" w:rsidP="0004576E">
                            <w:pPr>
                              <w:rPr>
                                <w:color w:val="000000" w:themeColor="text1"/>
                              </w:rPr>
                            </w:pPr>
                          </w:p>
                          <w:p w14:paraId="4DC2B387" w14:textId="77777777" w:rsidR="0059720E" w:rsidRPr="00741A24" w:rsidRDefault="0059720E" w:rsidP="0004576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6FEB" id="フローチャート: 処理 24" o:spid="_x0000_s1053" type="#_x0000_t109" style="position:absolute;left:0;text-align:left;margin-left:0;margin-top:8.2pt;width:493.5pt;height:146.7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" fillcolor="#fff2cc [663]" strokecolor="black [3213]" strokeweight="4.5pt">
                <v:textbox>
                  <w:txbxContent>
                    <w:p w14:paraId="75D6225F" w14:textId="77777777" w:rsidR="0059720E" w:rsidRDefault="0059720E" w:rsidP="0004576E">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猶予が認められると</w:t>
                      </w:r>
                      <w:r w:rsidRPr="00D5754E">
                        <w:rPr>
                          <w:rFonts w:ascii="ＭＳ ゴシック" w:eastAsia="ＭＳ ゴシック" w:hAnsi="ＭＳ ゴシック" w:cs="ＭＳ 明朝" w:hint="eastAsia"/>
                          <w:b/>
                          <w:bCs/>
                          <w:color w:val="000000" w:themeColor="text1"/>
                          <w:sz w:val="32"/>
                          <w:szCs w:val="32"/>
                        </w:rPr>
                        <w:t>】</w:t>
                      </w:r>
                    </w:p>
                    <w:p w14:paraId="24F58136" w14:textId="308ABAF1" w:rsidR="0059720E" w:rsidRPr="006C43F9" w:rsidRDefault="0059720E" w:rsidP="00142A6F">
                      <w:pPr>
                        <w:spacing w:line="540" w:lineRule="exact"/>
                        <w:ind w:leftChars="100" w:left="476" w:hangingChars="100" w:hanging="258"/>
                        <w:rPr>
                          <w:sz w:val="28"/>
                          <w:szCs w:val="28"/>
                        </w:rPr>
                      </w:pPr>
                      <w:r w:rsidRPr="006C43F9">
                        <w:rPr>
                          <w:rFonts w:hint="eastAsia"/>
                          <w:sz w:val="28"/>
                          <w:szCs w:val="28"/>
                        </w:rPr>
                        <w:t>・</w:t>
                      </w:r>
                      <w:r w:rsidRPr="006C43F9">
                        <w:rPr>
                          <w:sz w:val="28"/>
                          <w:szCs w:val="28"/>
                        </w:rPr>
                        <w:t>原則、１年間猶予が認められます。（状況に応じて更に１年間猶予される場合があります。）</w:t>
                      </w:r>
                    </w:p>
                    <w:p w14:paraId="042A3D5A" w14:textId="6AA65708" w:rsidR="0059720E" w:rsidRPr="00804201" w:rsidRDefault="0059720E" w:rsidP="00804201">
                      <w:pPr>
                        <w:spacing w:line="540" w:lineRule="exact"/>
                        <w:ind w:leftChars="100" w:left="476" w:hangingChars="100" w:hanging="258"/>
                        <w:rPr>
                          <w:sz w:val="28"/>
                          <w:szCs w:val="28"/>
                        </w:rPr>
                      </w:pPr>
                      <w:r w:rsidRPr="006C43F9">
                        <w:rPr>
                          <w:rFonts w:hint="eastAsia"/>
                          <w:sz w:val="28"/>
                          <w:szCs w:val="28"/>
                        </w:rPr>
                        <w:t>・</w:t>
                      </w:r>
                      <w:r w:rsidRPr="006C43F9">
                        <w:rPr>
                          <w:sz w:val="28"/>
                          <w:szCs w:val="28"/>
                        </w:rPr>
                        <w:t>猶予期間中の延滞税が</w:t>
                      </w:r>
                      <w:r w:rsidR="00C575E8">
                        <w:rPr>
                          <w:rFonts w:hint="eastAsia"/>
                          <w:sz w:val="28"/>
                          <w:szCs w:val="28"/>
                        </w:rPr>
                        <w:t>軽減または</w:t>
                      </w:r>
                      <w:r w:rsidR="00804201">
                        <w:rPr>
                          <w:rFonts w:hint="eastAsia"/>
                          <w:sz w:val="28"/>
                          <w:szCs w:val="28"/>
                        </w:rPr>
                        <w:t>免除</w:t>
                      </w:r>
                      <w:r w:rsidRPr="006C43F9">
                        <w:rPr>
                          <w:sz w:val="28"/>
                          <w:szCs w:val="28"/>
                        </w:rPr>
                        <w:t>されます。</w:t>
                      </w:r>
                      <w:r w:rsidRPr="006C43F9">
                        <w:rPr>
                          <w:rFonts w:ascii="ＭＳ ゴシック" w:eastAsia="ＭＳ ゴシック" w:hAnsi="ＭＳ ゴシック"/>
                          <w:b/>
                          <w:bCs/>
                          <w:color w:val="000000" w:themeColor="text1"/>
                          <w:sz w:val="28"/>
                          <w:szCs w:val="28"/>
                        </w:rPr>
                        <w:t xml:space="preserve"> </w:t>
                      </w:r>
                    </w:p>
                    <w:p w14:paraId="2314AE7A" w14:textId="08E7CEB8" w:rsidR="0059720E" w:rsidRDefault="0059720E" w:rsidP="0004576E">
                      <w:pPr>
                        <w:rPr>
                          <w:color w:val="000000" w:themeColor="text1"/>
                        </w:rPr>
                      </w:pPr>
                    </w:p>
                    <w:p w14:paraId="3FF21893" w14:textId="45A58DED" w:rsidR="0059720E" w:rsidRDefault="0059720E" w:rsidP="0004576E">
                      <w:pPr>
                        <w:rPr>
                          <w:color w:val="000000" w:themeColor="text1"/>
                        </w:rPr>
                      </w:pPr>
                    </w:p>
                    <w:p w14:paraId="7B42A4B8" w14:textId="46B62F10" w:rsidR="0059720E" w:rsidRDefault="0059720E" w:rsidP="0004576E">
                      <w:pPr>
                        <w:rPr>
                          <w:color w:val="000000" w:themeColor="text1"/>
                        </w:rPr>
                      </w:pPr>
                    </w:p>
                    <w:p w14:paraId="56385B58" w14:textId="4B151356" w:rsidR="0059720E" w:rsidRDefault="0059720E" w:rsidP="0004576E">
                      <w:pPr>
                        <w:rPr>
                          <w:color w:val="000000" w:themeColor="text1"/>
                        </w:rPr>
                      </w:pPr>
                    </w:p>
                    <w:p w14:paraId="0293B851" w14:textId="7812A861" w:rsidR="0059720E" w:rsidRDefault="0059720E" w:rsidP="0004576E">
                      <w:pPr>
                        <w:rPr>
                          <w:color w:val="000000" w:themeColor="text1"/>
                        </w:rPr>
                      </w:pPr>
                    </w:p>
                    <w:p w14:paraId="7ED290D7" w14:textId="6F0B85C2" w:rsidR="0059720E" w:rsidRDefault="0059720E" w:rsidP="0004576E">
                      <w:pPr>
                        <w:rPr>
                          <w:color w:val="000000" w:themeColor="text1"/>
                        </w:rPr>
                      </w:pPr>
                    </w:p>
                    <w:p w14:paraId="281754D8" w14:textId="221EB591" w:rsidR="0059720E" w:rsidRDefault="0059720E" w:rsidP="0004576E">
                      <w:pPr>
                        <w:rPr>
                          <w:color w:val="000000" w:themeColor="text1"/>
                        </w:rPr>
                      </w:pPr>
                    </w:p>
                    <w:p w14:paraId="0F284004" w14:textId="162C7FBF" w:rsidR="0059720E" w:rsidRDefault="0059720E" w:rsidP="0004576E">
                      <w:pPr>
                        <w:rPr>
                          <w:color w:val="000000" w:themeColor="text1"/>
                        </w:rPr>
                      </w:pPr>
                    </w:p>
                    <w:p w14:paraId="442D6EE5" w14:textId="1E041CFD" w:rsidR="0059720E" w:rsidRDefault="0059720E" w:rsidP="0004576E">
                      <w:pPr>
                        <w:rPr>
                          <w:color w:val="000000" w:themeColor="text1"/>
                        </w:rPr>
                      </w:pPr>
                    </w:p>
                    <w:p w14:paraId="1ED8C890" w14:textId="7D930E0E" w:rsidR="0059720E" w:rsidRDefault="0059720E" w:rsidP="0004576E">
                      <w:pPr>
                        <w:rPr>
                          <w:color w:val="000000" w:themeColor="text1"/>
                        </w:rPr>
                      </w:pPr>
                    </w:p>
                    <w:p w14:paraId="0D8F35CF" w14:textId="4A101074" w:rsidR="0059720E" w:rsidRDefault="0059720E" w:rsidP="0004576E">
                      <w:pPr>
                        <w:rPr>
                          <w:color w:val="000000" w:themeColor="text1"/>
                        </w:rPr>
                      </w:pPr>
                    </w:p>
                    <w:p w14:paraId="65540C34" w14:textId="64650D77" w:rsidR="0059720E" w:rsidRDefault="0059720E" w:rsidP="0004576E">
                      <w:pPr>
                        <w:rPr>
                          <w:color w:val="000000" w:themeColor="text1"/>
                        </w:rPr>
                      </w:pPr>
                    </w:p>
                    <w:p w14:paraId="13C281A0" w14:textId="27F3801D" w:rsidR="0059720E" w:rsidRDefault="0059720E" w:rsidP="0004576E">
                      <w:pPr>
                        <w:rPr>
                          <w:color w:val="000000" w:themeColor="text1"/>
                        </w:rPr>
                      </w:pPr>
                    </w:p>
                    <w:p w14:paraId="438699B9" w14:textId="1DC42919" w:rsidR="0059720E" w:rsidRDefault="0059720E" w:rsidP="0004576E">
                      <w:pPr>
                        <w:rPr>
                          <w:color w:val="000000" w:themeColor="text1"/>
                        </w:rPr>
                      </w:pPr>
                    </w:p>
                    <w:p w14:paraId="09696439" w14:textId="2B36A4C4" w:rsidR="0059720E" w:rsidRDefault="0059720E" w:rsidP="0004576E">
                      <w:pPr>
                        <w:rPr>
                          <w:color w:val="000000" w:themeColor="text1"/>
                        </w:rPr>
                      </w:pPr>
                    </w:p>
                    <w:p w14:paraId="6A5BC6AC" w14:textId="5DE19BA9" w:rsidR="0059720E" w:rsidRDefault="0059720E" w:rsidP="0004576E">
                      <w:pPr>
                        <w:rPr>
                          <w:color w:val="000000" w:themeColor="text1"/>
                        </w:rPr>
                      </w:pPr>
                    </w:p>
                    <w:p w14:paraId="331D80CE" w14:textId="0DE33395" w:rsidR="0059720E" w:rsidRDefault="0059720E" w:rsidP="0004576E">
                      <w:pPr>
                        <w:rPr>
                          <w:color w:val="000000" w:themeColor="text1"/>
                        </w:rPr>
                      </w:pPr>
                    </w:p>
                    <w:p w14:paraId="603E9F50" w14:textId="5D72A524" w:rsidR="0059720E" w:rsidRDefault="0059720E" w:rsidP="0004576E">
                      <w:pPr>
                        <w:rPr>
                          <w:color w:val="000000" w:themeColor="text1"/>
                        </w:rPr>
                      </w:pPr>
                    </w:p>
                    <w:p w14:paraId="12363132" w14:textId="4409F9D8" w:rsidR="0059720E" w:rsidRDefault="0059720E" w:rsidP="0004576E">
                      <w:pPr>
                        <w:rPr>
                          <w:color w:val="000000" w:themeColor="text1"/>
                        </w:rPr>
                      </w:pPr>
                    </w:p>
                    <w:p w14:paraId="4DC2B387" w14:textId="77777777" w:rsidR="0059720E" w:rsidRPr="00741A24" w:rsidRDefault="0059720E" w:rsidP="0004576E">
                      <w:pPr>
                        <w:rPr>
                          <w:color w:val="000000" w:themeColor="text1"/>
                        </w:rPr>
                      </w:pPr>
                    </w:p>
                  </w:txbxContent>
                </v:textbox>
                <w10:wrap anchorx="margin"/>
              </v:shape>
            </w:pict>
          </mc:Fallback>
        </mc:AlternateContent>
      </w:r>
    </w:p>
    <w:p w14:paraId="2BA4281C" w14:textId="3241DA09" w:rsidR="0004576E" w:rsidRDefault="0004576E" w:rsidP="0004576E">
      <w:pPr>
        <w:ind w:leftChars="100" w:left="218"/>
        <w:rPr>
          <w:sz w:val="32"/>
          <w:szCs w:val="32"/>
        </w:rPr>
      </w:pPr>
    </w:p>
    <w:p w14:paraId="45AB862D" w14:textId="4A479F37" w:rsidR="0004576E" w:rsidRDefault="0004576E" w:rsidP="0004576E">
      <w:pPr>
        <w:ind w:leftChars="100" w:left="218"/>
        <w:rPr>
          <w:sz w:val="32"/>
          <w:szCs w:val="32"/>
        </w:rPr>
      </w:pPr>
    </w:p>
    <w:p w14:paraId="2870BBB7" w14:textId="07DE2D88" w:rsidR="0004576E" w:rsidRDefault="0004576E" w:rsidP="0004576E">
      <w:pPr>
        <w:ind w:leftChars="100" w:left="218"/>
        <w:rPr>
          <w:sz w:val="32"/>
          <w:szCs w:val="32"/>
        </w:rPr>
      </w:pPr>
    </w:p>
    <w:p w14:paraId="718569E8" w14:textId="52DC7283" w:rsidR="0004576E" w:rsidRDefault="0004576E" w:rsidP="0004576E">
      <w:pPr>
        <w:ind w:leftChars="100" w:left="218"/>
        <w:rPr>
          <w:sz w:val="32"/>
          <w:szCs w:val="32"/>
        </w:rPr>
      </w:pPr>
    </w:p>
    <w:p w14:paraId="120FA0F2" w14:textId="77777777" w:rsidR="003F52AF" w:rsidRDefault="003F52AF" w:rsidP="00917820">
      <w:pPr>
        <w:jc w:val="center"/>
        <w:rPr>
          <w:rFonts w:ascii="ＭＳ ゴシック" w:eastAsia="ＭＳ ゴシック" w:hAnsi="ＭＳ ゴシック"/>
          <w:b/>
          <w:bCs/>
          <w:sz w:val="52"/>
          <w:szCs w:val="52"/>
        </w:rPr>
      </w:pPr>
    </w:p>
    <w:p w14:paraId="14B13A81" w14:textId="3B74FCB6" w:rsidR="00917820" w:rsidRDefault="00917820" w:rsidP="00917820">
      <w:pPr>
        <w:jc w:val="center"/>
        <w:rPr>
          <w:rFonts w:ascii="ＭＳ ゴシック" w:eastAsia="ＭＳ ゴシック" w:hAnsi="ＭＳ ゴシック"/>
          <w:b/>
          <w:bCs/>
          <w:sz w:val="52"/>
          <w:szCs w:val="5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21728" behindDoc="0" locked="0" layoutInCell="1" allowOverlap="1" wp14:anchorId="04EAEEC7" wp14:editId="43D6F0FB">
                <wp:simplePos x="0" y="0"/>
                <wp:positionH relativeFrom="margin">
                  <wp:align>center</wp:align>
                </wp:positionH>
                <wp:positionV relativeFrom="paragraph">
                  <wp:posOffset>101600</wp:posOffset>
                </wp:positionV>
                <wp:extent cx="5974080" cy="729615"/>
                <wp:effectExtent l="0" t="0" r="26670" b="13335"/>
                <wp:wrapNone/>
                <wp:docPr id="13" name="フローチャート: 処理 13"/>
                <wp:cNvGraphicFramePr/>
                <a:graphic xmlns:a="http://schemas.openxmlformats.org/drawingml/2006/main">
                  <a:graphicData uri="http://schemas.microsoft.com/office/word/2010/wordprocessingShape">
                    <wps:wsp>
                      <wps:cNvSpPr/>
                      <wps:spPr>
                        <a:xfrm>
                          <a:off x="0" y="0"/>
                          <a:ext cx="5974080" cy="729615"/>
                        </a:xfrm>
                        <a:prstGeom prst="flowChartProcess">
                          <a:avLst/>
                        </a:prstGeom>
                        <a:solidFill>
                          <a:srgbClr val="00B050"/>
                        </a:solidFill>
                        <a:ln w="19050" cap="flat" cmpd="sng" algn="ctr">
                          <a:solidFill>
                            <a:sysClr val="window" lastClr="FFFFFF"/>
                          </a:solidFill>
                          <a:prstDash val="solid"/>
                          <a:miter lim="800000"/>
                        </a:ln>
                        <a:effectLst/>
                      </wps:spPr>
                      <wps:txbx>
                        <w:txbxContent>
                          <w:p w14:paraId="05BA885B" w14:textId="77777777" w:rsidR="00917820" w:rsidRPr="00F8356F" w:rsidRDefault="00917820" w:rsidP="00917820">
                            <w:pPr>
                              <w:jc w:val="center"/>
                              <w:rPr>
                                <w:rFonts w:ascii="ＭＳ ゴシック" w:eastAsia="ＭＳ ゴシック" w:hAnsi="ＭＳ ゴシック"/>
                                <w:color w:val="FFFFFF" w:themeColor="background1"/>
                                <w:sz w:val="32"/>
                                <w:szCs w:val="32"/>
                              </w:rPr>
                            </w:pPr>
                            <w:r w:rsidRPr="00053AF0">
                              <w:rPr>
                                <w:rFonts w:ascii="ＭＳ ゴシック" w:eastAsia="ＭＳ ゴシック" w:hAnsi="ＭＳ ゴシック" w:cs="MeiryoUI-Bold" w:hint="eastAsia"/>
                                <w:color w:val="FFFFFF" w:themeColor="background1"/>
                                <w:kern w:val="0"/>
                                <w:sz w:val="52"/>
                                <w:szCs w:val="52"/>
                              </w:rPr>
                              <w:t>固定資産税・都市計画税の減免</w:t>
                            </w:r>
                            <w:r>
                              <w:rPr>
                                <w:rFonts w:ascii="ＭＳ ゴシック" w:eastAsia="ＭＳ ゴシック" w:hAnsi="ＭＳ ゴシック" w:hint="eastAsia"/>
                                <w:color w:val="FFFFFF" w:themeColor="background1"/>
                                <w:sz w:val="32"/>
                                <w:szCs w:val="32"/>
                              </w:rPr>
                              <w:t>（経済産業省）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AEEC7" id="フローチャート: 処理 13" o:spid="_x0000_s1054" type="#_x0000_t109" style="position:absolute;left:0;text-align:left;margin-left:0;margin-top:8pt;width:470.4pt;height:57.4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" fillcolor="#00b050" strokecolor="window" strokeweight="1.5pt">
                <v:textbox>
                  <w:txbxContent>
                    <w:p w14:paraId="05BA885B" w14:textId="77777777" w:rsidR="00917820" w:rsidRPr="00F8356F" w:rsidRDefault="00917820" w:rsidP="00917820">
                      <w:pPr>
                        <w:jc w:val="center"/>
                        <w:rPr>
                          <w:rFonts w:ascii="ＭＳ ゴシック" w:eastAsia="ＭＳ ゴシック" w:hAnsi="ＭＳ ゴシック"/>
                          <w:color w:val="FFFFFF" w:themeColor="background1"/>
                          <w:sz w:val="32"/>
                          <w:szCs w:val="32"/>
                        </w:rPr>
                      </w:pPr>
                      <w:r w:rsidRPr="00053AF0">
                        <w:rPr>
                          <w:rFonts w:ascii="ＭＳ ゴシック" w:eastAsia="ＭＳ ゴシック" w:hAnsi="ＭＳ ゴシック" w:cs="MeiryoUI-Bold" w:hint="eastAsia"/>
                          <w:color w:val="FFFFFF" w:themeColor="background1"/>
                          <w:kern w:val="0"/>
                          <w:sz w:val="52"/>
                          <w:szCs w:val="52"/>
                        </w:rPr>
                        <w:t>固定資産税・都市計画税の減免</w:t>
                      </w:r>
                      <w:r>
                        <w:rPr>
                          <w:rFonts w:ascii="ＭＳ ゴシック" w:eastAsia="ＭＳ ゴシック" w:hAnsi="ＭＳ ゴシック" w:hint="eastAsia"/>
                          <w:color w:val="FFFFFF" w:themeColor="background1"/>
                          <w:sz w:val="32"/>
                          <w:szCs w:val="32"/>
                        </w:rPr>
                        <w:t>（経済産業省）</w:t>
                      </w:r>
                    </w:p>
                  </w:txbxContent>
                </v:textbox>
                <w10:wrap anchorx="margin"/>
              </v:shape>
            </w:pict>
          </mc:Fallback>
        </mc:AlternateContent>
      </w:r>
    </w:p>
    <w:p w14:paraId="6E1E2341" w14:textId="77777777" w:rsidR="00917820" w:rsidRDefault="00917820" w:rsidP="00917820">
      <w:pPr>
        <w:spacing w:line="400" w:lineRule="exact"/>
        <w:rPr>
          <w:rFonts w:ascii="游ゴシック" w:eastAsia="游ゴシック" w:hAnsi="游ゴシック"/>
          <w:b/>
          <w:bCs/>
          <w:szCs w:val="24"/>
        </w:rPr>
      </w:pPr>
    </w:p>
    <w:p w14:paraId="153B5DE4" w14:textId="77777777" w:rsidR="00917820" w:rsidRDefault="00917820" w:rsidP="00917820">
      <w:pPr>
        <w:spacing w:line="400" w:lineRule="exact"/>
        <w:rPr>
          <w:rFonts w:ascii="ＭＳ ゴシック" w:eastAsia="ＭＳ ゴシック" w:hAnsi="ＭＳ ゴシック"/>
          <w:b/>
          <w:bCs/>
          <w:sz w:val="32"/>
          <w:szCs w:val="32"/>
        </w:rPr>
      </w:pPr>
    </w:p>
    <w:p w14:paraId="218DAF40" w14:textId="77777777" w:rsidR="00917820" w:rsidRPr="00A741B2" w:rsidRDefault="00917820" w:rsidP="00917820">
      <w:pPr>
        <w:spacing w:line="400" w:lineRule="exact"/>
        <w:ind w:leftChars="200" w:left="436"/>
        <w:jc w:val="left"/>
        <w:rPr>
          <w:rFonts w:ascii="ＭＳ ゴシック" w:eastAsia="ＭＳ ゴシック" w:hAnsi="ＭＳ ゴシック"/>
          <w:b/>
          <w:bCs/>
          <w:sz w:val="32"/>
          <w:szCs w:val="32"/>
        </w:rPr>
      </w:pPr>
      <w:r w:rsidRPr="00053AF0">
        <w:rPr>
          <w:rFonts w:cs="ＭＳ ゴシック" w:hint="eastAsia"/>
          <w:sz w:val="32"/>
          <w:szCs w:val="32"/>
        </w:rPr>
        <w:t>税負担を軽減するため、</w:t>
      </w:r>
      <w:r w:rsidRPr="00053AF0">
        <w:rPr>
          <w:rFonts w:hint="eastAsia"/>
          <w:sz w:val="32"/>
          <w:szCs w:val="32"/>
        </w:rPr>
        <w:t>保有するすべての設備や建物等の</w:t>
      </w:r>
      <w:r w:rsidRPr="00053AF0">
        <w:rPr>
          <w:sz w:val="32"/>
          <w:szCs w:val="32"/>
        </w:rPr>
        <w:t>2021</w:t>
      </w:r>
      <w:r w:rsidRPr="00053AF0">
        <w:rPr>
          <w:rFonts w:hint="eastAsia"/>
          <w:sz w:val="32"/>
          <w:szCs w:val="32"/>
        </w:rPr>
        <w:t>年度※の</w:t>
      </w:r>
      <w:r w:rsidRPr="00053AF0">
        <w:rPr>
          <w:rFonts w:ascii="ＭＳ ゴシック" w:eastAsia="ＭＳ ゴシック" w:hAnsi="ＭＳ ゴシック" w:hint="eastAsia"/>
          <w:b/>
          <w:bCs/>
          <w:sz w:val="32"/>
          <w:szCs w:val="32"/>
        </w:rPr>
        <w:t>固定</w:t>
      </w:r>
    </w:p>
    <w:p w14:paraId="5388DF4C" w14:textId="77777777" w:rsidR="00917820" w:rsidRPr="00053AF0" w:rsidRDefault="00917820" w:rsidP="00917820">
      <w:pPr>
        <w:spacing w:line="400" w:lineRule="exact"/>
        <w:ind w:leftChars="200" w:left="436"/>
        <w:jc w:val="left"/>
        <w:rPr>
          <w:rFonts w:ascii="ＭＳ ゴシック" w:eastAsia="ＭＳ ゴシック" w:hAnsi="ＭＳ ゴシック"/>
          <w:sz w:val="32"/>
          <w:szCs w:val="32"/>
        </w:rPr>
      </w:pPr>
      <w:r w:rsidRPr="00053AF0">
        <w:rPr>
          <w:rFonts w:ascii="ＭＳ ゴシック" w:eastAsia="ＭＳ ゴシック" w:hAnsi="ＭＳ ゴシック" w:hint="eastAsia"/>
          <w:b/>
          <w:bCs/>
          <w:sz w:val="32"/>
          <w:szCs w:val="32"/>
        </w:rPr>
        <w:t>資産税及び都市計画税を、売上の減少幅に応じ、ゼロまたは</w:t>
      </w:r>
      <w:r w:rsidRPr="00053AF0">
        <w:rPr>
          <w:rFonts w:ascii="ＭＳ ゴシック" w:eastAsia="ＭＳ ゴシック" w:hAnsi="ＭＳ ゴシック"/>
          <w:b/>
          <w:bCs/>
          <w:sz w:val="32"/>
          <w:szCs w:val="32"/>
        </w:rPr>
        <w:t>1</w:t>
      </w:r>
      <w:r w:rsidRPr="00053AF0">
        <w:rPr>
          <w:rFonts w:ascii="ＭＳ ゴシック" w:eastAsia="ＭＳ ゴシック" w:hAnsi="ＭＳ ゴシック" w:hint="eastAsia"/>
          <w:b/>
          <w:bCs/>
          <w:sz w:val="32"/>
          <w:szCs w:val="32"/>
        </w:rPr>
        <w:t>／</w:t>
      </w:r>
      <w:r w:rsidRPr="00053AF0">
        <w:rPr>
          <w:rFonts w:ascii="ＭＳ ゴシック" w:eastAsia="ＭＳ ゴシック" w:hAnsi="ＭＳ ゴシック"/>
          <w:b/>
          <w:bCs/>
          <w:sz w:val="32"/>
          <w:szCs w:val="32"/>
        </w:rPr>
        <w:t>2</w:t>
      </w:r>
      <w:r w:rsidRPr="00053AF0">
        <w:rPr>
          <w:rFonts w:ascii="ＭＳ ゴシック" w:eastAsia="ＭＳ ゴシック" w:hAnsi="ＭＳ ゴシック" w:hint="eastAsia"/>
          <w:b/>
          <w:bCs/>
          <w:sz w:val="32"/>
          <w:szCs w:val="32"/>
        </w:rPr>
        <w:t>とする</w:t>
      </w:r>
      <w:r w:rsidRPr="00053AF0">
        <w:rPr>
          <w:rFonts w:ascii="ＭＳ ゴシック" w:eastAsia="ＭＳ ゴシック" w:hAnsi="ＭＳ ゴシック" w:hint="eastAsia"/>
          <w:sz w:val="32"/>
          <w:szCs w:val="32"/>
        </w:rPr>
        <w:t>。</w:t>
      </w:r>
    </w:p>
    <w:p w14:paraId="44EB5787" w14:textId="77777777" w:rsidR="00917820" w:rsidRPr="0051128E" w:rsidRDefault="00917820" w:rsidP="00917820">
      <w:pPr>
        <w:spacing w:line="400" w:lineRule="exact"/>
        <w:ind w:firstLineChars="200" w:firstLine="596"/>
        <w:rPr>
          <w:rFonts w:cs="ＭＳ ゴシック"/>
          <w:sz w:val="32"/>
          <w:szCs w:val="32"/>
        </w:rPr>
      </w:pPr>
      <w:r w:rsidRPr="00053AF0">
        <w:rPr>
          <w:rFonts w:hint="eastAsia"/>
          <w:sz w:val="32"/>
          <w:szCs w:val="32"/>
        </w:rPr>
        <w:t>※</w:t>
      </w:r>
      <w:r w:rsidRPr="00053AF0">
        <w:rPr>
          <w:sz w:val="32"/>
          <w:szCs w:val="32"/>
        </w:rPr>
        <w:t>2020</w:t>
      </w:r>
      <w:r w:rsidRPr="00053AF0">
        <w:rPr>
          <w:rFonts w:hint="eastAsia"/>
          <w:sz w:val="32"/>
          <w:szCs w:val="32"/>
        </w:rPr>
        <w:t>年度の固定資産税及び都市計画税は、新たな特例措置（収</w:t>
      </w:r>
      <w:r w:rsidRPr="00053AF0">
        <w:rPr>
          <w:rFonts w:ascii="Microsoft YaHei" w:eastAsia="Microsoft YaHei" w:hAnsi="Microsoft YaHei" w:cs="Microsoft YaHei" w:hint="eastAsia"/>
          <w:sz w:val="32"/>
          <w:szCs w:val="32"/>
        </w:rPr>
        <w:t>⼊</w:t>
      </w:r>
      <w:r w:rsidRPr="00053AF0">
        <w:rPr>
          <w:rFonts w:cs="ＭＳ ゴシック" w:hint="eastAsia"/>
          <w:sz w:val="32"/>
          <w:szCs w:val="32"/>
        </w:rPr>
        <w:t>が前年同</w:t>
      </w:r>
    </w:p>
    <w:p w14:paraId="1389A59F" w14:textId="77777777" w:rsidR="00917820" w:rsidRPr="00053AF0" w:rsidRDefault="00917820" w:rsidP="00917820">
      <w:pPr>
        <w:spacing w:line="400" w:lineRule="exact"/>
        <w:ind w:firstLineChars="200" w:firstLine="596"/>
        <w:rPr>
          <w:sz w:val="32"/>
          <w:szCs w:val="32"/>
        </w:rPr>
      </w:pPr>
      <w:r w:rsidRPr="0051128E">
        <w:rPr>
          <w:rFonts w:cs="ＭＳ ゴシック" w:hint="eastAsia"/>
          <w:sz w:val="32"/>
          <w:szCs w:val="32"/>
        </w:rPr>
        <w:t xml:space="preserve">　</w:t>
      </w:r>
      <w:r>
        <w:rPr>
          <w:rFonts w:ascii="Microsoft YaHei" w:eastAsiaTheme="minorEastAsia" w:hAnsi="Microsoft YaHei" w:cs="Microsoft YaHei" w:hint="eastAsia"/>
          <w:sz w:val="32"/>
          <w:szCs w:val="32"/>
        </w:rPr>
        <w:t>月比</w:t>
      </w:r>
      <w:r w:rsidRPr="00053AF0">
        <w:rPr>
          <w:sz w:val="32"/>
          <w:szCs w:val="32"/>
        </w:rPr>
        <w:t>20</w:t>
      </w:r>
      <w:r w:rsidRPr="00053AF0">
        <w:rPr>
          <w:rFonts w:hint="eastAsia"/>
          <w:sz w:val="32"/>
          <w:szCs w:val="32"/>
        </w:rPr>
        <w:t>％以上減）に基づき、１年間、納税猶予可能。</w:t>
      </w:r>
    </w:p>
    <w:p w14:paraId="22A3747E" w14:textId="77777777" w:rsidR="00917820" w:rsidRPr="0051128E" w:rsidRDefault="00917820" w:rsidP="00917820">
      <w:pPr>
        <w:spacing w:line="400" w:lineRule="exact"/>
        <w:ind w:leftChars="100" w:left="218"/>
        <w:rPr>
          <w:rFonts w:ascii="ＭＳ ゴシック" w:eastAsia="ＭＳ ゴシック" w:hAnsi="ＭＳ ゴシック"/>
          <w:b/>
          <w:bCs/>
          <w:sz w:val="32"/>
          <w:szCs w:val="32"/>
        </w:rPr>
      </w:pPr>
      <w:r w:rsidRPr="00053AF0">
        <w:rPr>
          <w:sz w:val="32"/>
          <w:szCs w:val="32"/>
        </w:rPr>
        <w:t xml:space="preserve"> </w:t>
      </w:r>
      <w:r w:rsidRPr="00053AF0">
        <w:rPr>
          <w:rFonts w:hint="eastAsia"/>
          <w:sz w:val="32"/>
          <w:szCs w:val="32"/>
        </w:rPr>
        <w:t>具体的には、</w:t>
      </w:r>
      <w:r w:rsidRPr="00053AF0">
        <w:rPr>
          <w:rFonts w:ascii="ＭＳ ゴシック" w:eastAsia="ＭＳ ゴシック" w:hAnsi="ＭＳ ゴシック"/>
          <w:b/>
          <w:bCs/>
          <w:sz w:val="32"/>
          <w:szCs w:val="32"/>
        </w:rPr>
        <w:t>2020</w:t>
      </w:r>
      <w:r w:rsidRPr="00053AF0">
        <w:rPr>
          <w:rFonts w:ascii="ＭＳ ゴシック" w:eastAsia="ＭＳ ゴシック" w:hAnsi="ＭＳ ゴシック" w:hint="eastAsia"/>
          <w:b/>
          <w:bCs/>
          <w:sz w:val="32"/>
          <w:szCs w:val="32"/>
        </w:rPr>
        <w:t>年</w:t>
      </w:r>
      <w:r w:rsidRPr="00053AF0">
        <w:rPr>
          <w:rFonts w:ascii="ＭＳ ゴシック" w:eastAsia="ＭＳ ゴシック" w:hAnsi="ＭＳ ゴシック"/>
          <w:b/>
          <w:bCs/>
          <w:sz w:val="32"/>
          <w:szCs w:val="32"/>
        </w:rPr>
        <w:t>2</w:t>
      </w:r>
      <w:r w:rsidRPr="00053AF0">
        <w:rPr>
          <w:rFonts w:ascii="ＭＳ ゴシック" w:eastAsia="ＭＳ ゴシック" w:hAnsi="ＭＳ ゴシック" w:hint="eastAsia"/>
          <w:b/>
          <w:bCs/>
          <w:sz w:val="32"/>
          <w:szCs w:val="32"/>
        </w:rPr>
        <w:t>〜</w:t>
      </w:r>
      <w:r w:rsidRPr="00053AF0">
        <w:rPr>
          <w:rFonts w:ascii="ＭＳ ゴシック" w:eastAsia="ＭＳ ゴシック" w:hAnsi="ＭＳ ゴシック"/>
          <w:b/>
          <w:bCs/>
          <w:sz w:val="32"/>
          <w:szCs w:val="32"/>
        </w:rPr>
        <w:t>10</w:t>
      </w:r>
      <w:r w:rsidRPr="00053AF0">
        <w:rPr>
          <w:rFonts w:ascii="Microsoft JhengHei" w:eastAsia="Microsoft JhengHei" w:hAnsi="Microsoft JhengHei" w:cs="Microsoft JhengHei" w:hint="eastAsia"/>
          <w:b/>
          <w:bCs/>
          <w:sz w:val="32"/>
          <w:szCs w:val="32"/>
        </w:rPr>
        <w:t>⽉</w:t>
      </w:r>
      <w:r w:rsidRPr="00053AF0">
        <w:rPr>
          <w:rFonts w:ascii="ＭＳ ゴシック" w:eastAsia="ＭＳ ゴシック" w:hAnsi="ＭＳ ゴシック" w:cs="ＭＳ ゴシック" w:hint="eastAsia"/>
          <w:b/>
          <w:bCs/>
          <w:sz w:val="32"/>
          <w:szCs w:val="32"/>
        </w:rPr>
        <w:t>の任意の３ヶ</w:t>
      </w:r>
      <w:r w:rsidRPr="00053AF0">
        <w:rPr>
          <w:rFonts w:ascii="Microsoft JhengHei" w:eastAsia="Microsoft JhengHei" w:hAnsi="Microsoft JhengHei" w:cs="Microsoft JhengHei" w:hint="eastAsia"/>
          <w:b/>
          <w:bCs/>
          <w:sz w:val="32"/>
          <w:szCs w:val="32"/>
        </w:rPr>
        <w:t>⽉</w:t>
      </w:r>
      <w:r w:rsidRPr="00053AF0">
        <w:rPr>
          <w:rFonts w:ascii="ＭＳ ゴシック" w:eastAsia="ＭＳ ゴシック" w:hAnsi="ＭＳ ゴシック" w:cs="ＭＳ ゴシック" w:hint="eastAsia"/>
          <w:b/>
          <w:bCs/>
          <w:sz w:val="32"/>
          <w:szCs w:val="32"/>
        </w:rPr>
        <w:t>の売上が</w:t>
      </w:r>
      <w:r w:rsidRPr="00053AF0">
        <w:rPr>
          <w:rFonts w:ascii="ＭＳ ゴシック" w:eastAsia="ＭＳ ゴシック" w:hAnsi="ＭＳ ゴシック" w:hint="eastAsia"/>
          <w:b/>
          <w:bCs/>
          <w:sz w:val="32"/>
          <w:szCs w:val="32"/>
        </w:rPr>
        <w:t>前年同期</w:t>
      </w:r>
      <w:r w:rsidRPr="00053AF0">
        <w:rPr>
          <w:rFonts w:ascii="Microsoft JhengHei" w:eastAsia="Microsoft JhengHei" w:hAnsi="Microsoft JhengHei" w:cs="Microsoft JhengHei" w:hint="eastAsia"/>
          <w:b/>
          <w:bCs/>
          <w:sz w:val="32"/>
          <w:szCs w:val="32"/>
        </w:rPr>
        <w:t>⽐</w:t>
      </w:r>
      <w:r w:rsidRPr="00053AF0">
        <w:rPr>
          <w:rFonts w:ascii="ＭＳ ゴシック" w:eastAsia="ＭＳ ゴシック" w:hAnsi="ＭＳ ゴシック"/>
          <w:b/>
          <w:bCs/>
          <w:sz w:val="32"/>
          <w:szCs w:val="32"/>
        </w:rPr>
        <w:t>30</w:t>
      </w:r>
      <w:r w:rsidRPr="00053AF0">
        <w:rPr>
          <w:rFonts w:ascii="ＭＳ ゴシック" w:eastAsia="ＭＳ ゴシック" w:hAnsi="ＭＳ ゴシック" w:hint="eastAsia"/>
          <w:b/>
          <w:bCs/>
          <w:sz w:val="32"/>
          <w:szCs w:val="32"/>
        </w:rPr>
        <w:t>％以上</w:t>
      </w:r>
      <w:r w:rsidRPr="00053AF0">
        <w:rPr>
          <w:rFonts w:ascii="ＭＳ ゴシック" w:eastAsia="ＭＳ ゴシック" w:hAnsi="ＭＳ ゴシック"/>
          <w:b/>
          <w:bCs/>
          <w:sz w:val="32"/>
          <w:szCs w:val="32"/>
        </w:rPr>
        <w:t>50</w:t>
      </w:r>
      <w:r w:rsidRPr="00053AF0">
        <w:rPr>
          <w:rFonts w:ascii="ＭＳ ゴシック" w:eastAsia="ＭＳ ゴシック" w:hAnsi="ＭＳ ゴシック" w:hint="eastAsia"/>
          <w:b/>
          <w:bCs/>
          <w:sz w:val="32"/>
          <w:szCs w:val="32"/>
        </w:rPr>
        <w:t>％</w:t>
      </w:r>
    </w:p>
    <w:p w14:paraId="73B8D44C" w14:textId="77777777" w:rsidR="00917820" w:rsidRPr="00A741B2" w:rsidRDefault="00917820" w:rsidP="00917820">
      <w:pPr>
        <w:spacing w:line="400" w:lineRule="exact"/>
        <w:ind w:leftChars="150" w:left="327" w:firstLine="1"/>
        <w:rPr>
          <w:sz w:val="32"/>
          <w:szCs w:val="32"/>
        </w:rPr>
      </w:pPr>
      <w:r w:rsidRPr="00053AF0">
        <w:rPr>
          <w:rFonts w:ascii="ＭＳ ゴシック" w:eastAsia="ＭＳ ゴシック" w:hAnsi="ＭＳ ゴシック" w:hint="eastAsia"/>
          <w:b/>
          <w:bCs/>
          <w:sz w:val="32"/>
          <w:szCs w:val="32"/>
        </w:rPr>
        <w:t>未満</w:t>
      </w:r>
      <w:r w:rsidRPr="0051128E">
        <w:rPr>
          <w:rFonts w:ascii="ＭＳ ゴシック" w:eastAsia="ＭＳ ゴシック" w:hAnsi="ＭＳ ゴシック" w:hint="eastAsia"/>
          <w:b/>
          <w:bCs/>
          <w:sz w:val="32"/>
          <w:szCs w:val="32"/>
        </w:rPr>
        <w:t>減少した場合は</w:t>
      </w:r>
      <w:r w:rsidRPr="0051128E">
        <w:rPr>
          <w:rFonts w:ascii="ＭＳ ゴシック" w:eastAsia="ＭＳ ゴシック" w:hAnsi="ＭＳ ゴシック"/>
          <w:b/>
          <w:bCs/>
          <w:sz w:val="32"/>
          <w:szCs w:val="32"/>
        </w:rPr>
        <w:t>1</w:t>
      </w:r>
      <w:r w:rsidRPr="0051128E">
        <w:rPr>
          <w:rFonts w:ascii="ＭＳ ゴシック" w:eastAsia="ＭＳ ゴシック" w:hAnsi="ＭＳ ゴシック" w:hint="eastAsia"/>
          <w:b/>
          <w:bCs/>
          <w:sz w:val="32"/>
          <w:szCs w:val="32"/>
        </w:rPr>
        <w:t>／</w:t>
      </w:r>
      <w:r w:rsidRPr="0051128E">
        <w:rPr>
          <w:rFonts w:ascii="ＭＳ ゴシック" w:eastAsia="ＭＳ ゴシック" w:hAnsi="ＭＳ ゴシック"/>
          <w:b/>
          <w:bCs/>
          <w:sz w:val="32"/>
          <w:szCs w:val="32"/>
        </w:rPr>
        <w:t>2</w:t>
      </w:r>
      <w:r w:rsidRPr="0051128E">
        <w:rPr>
          <w:rFonts w:ascii="ＭＳ ゴシック" w:eastAsia="ＭＳ ゴシック" w:hAnsi="ＭＳ ゴシック" w:hint="eastAsia"/>
          <w:b/>
          <w:bCs/>
          <w:sz w:val="32"/>
          <w:szCs w:val="32"/>
        </w:rPr>
        <w:t>に軽減し、</w:t>
      </w:r>
      <w:r w:rsidRPr="0051128E">
        <w:rPr>
          <w:rFonts w:ascii="ＭＳ ゴシック" w:eastAsia="ＭＳ ゴシック" w:hAnsi="ＭＳ ゴシック"/>
          <w:b/>
          <w:bCs/>
          <w:sz w:val="32"/>
          <w:szCs w:val="32"/>
        </w:rPr>
        <w:t>50</w:t>
      </w:r>
      <w:r w:rsidRPr="0051128E">
        <w:rPr>
          <w:rFonts w:ascii="ＭＳ ゴシック" w:eastAsia="ＭＳ ゴシック" w:hAnsi="ＭＳ ゴシック" w:hint="eastAsia"/>
          <w:b/>
          <w:bCs/>
          <w:sz w:val="32"/>
          <w:szCs w:val="32"/>
        </w:rPr>
        <w:t>％以上減少した場合は全額を免除する</w:t>
      </w:r>
      <w:r w:rsidRPr="00A741B2">
        <w:rPr>
          <w:rFonts w:hint="eastAsia"/>
          <w:sz w:val="32"/>
          <w:szCs w:val="32"/>
        </w:rPr>
        <w:t>。</w:t>
      </w:r>
    </w:p>
    <w:p w14:paraId="14B54F3D" w14:textId="77777777" w:rsidR="00917820" w:rsidRPr="00A741B2" w:rsidRDefault="00917820" w:rsidP="00917820">
      <w:pPr>
        <w:spacing w:line="400" w:lineRule="exact"/>
        <w:ind w:leftChars="150" w:left="327" w:firstLine="1"/>
        <w:rPr>
          <w:sz w:val="32"/>
          <w:szCs w:val="32"/>
        </w:rPr>
      </w:pPr>
    </w:p>
    <w:p w14:paraId="0AAD92BB" w14:textId="77777777" w:rsidR="00917820" w:rsidRPr="000111C9" w:rsidRDefault="00917820" w:rsidP="00917820">
      <w:pPr>
        <w:spacing w:line="400" w:lineRule="exact"/>
        <w:ind w:firstLineChars="300" w:firstLine="898"/>
        <w:rPr>
          <w:rFonts w:ascii="ＭＳ ゴシック" w:eastAsia="ＭＳ ゴシック" w:hAnsi="ＭＳ ゴシック"/>
          <w:b/>
          <w:bCs/>
          <w:sz w:val="32"/>
          <w:szCs w:val="32"/>
        </w:rPr>
      </w:pPr>
    </w:p>
    <w:p w14:paraId="3FE2D2EB" w14:textId="77777777" w:rsidR="00917820" w:rsidRPr="000111C9" w:rsidRDefault="00917820" w:rsidP="00917820">
      <w:pPr>
        <w:jc w:val="center"/>
        <w:rPr>
          <w:rFonts w:ascii="ＭＳ ゴシック" w:eastAsia="ＭＳ ゴシック" w:hAnsi="ＭＳ ゴシック"/>
          <w:b/>
          <w:bCs/>
          <w:sz w:val="52"/>
          <w:szCs w:val="52"/>
        </w:rPr>
      </w:pPr>
      <w:r>
        <w:rPr>
          <w:rFonts w:hint="eastAsia"/>
          <w:noProof/>
          <w:sz w:val="32"/>
          <w:szCs w:val="32"/>
        </w:rPr>
        <mc:AlternateContent>
          <mc:Choice Requires="wps">
            <w:drawing>
              <wp:anchor distT="0" distB="0" distL="114300" distR="114300" simplePos="0" relativeHeight="251722752" behindDoc="0" locked="0" layoutInCell="1" allowOverlap="1" wp14:anchorId="27E798DD" wp14:editId="7AE01B4A">
                <wp:simplePos x="0" y="0"/>
                <wp:positionH relativeFrom="margin">
                  <wp:align>center</wp:align>
                </wp:positionH>
                <wp:positionV relativeFrom="paragraph">
                  <wp:posOffset>71755</wp:posOffset>
                </wp:positionV>
                <wp:extent cx="6276975" cy="5764530"/>
                <wp:effectExtent l="19050" t="19050" r="28575" b="26670"/>
                <wp:wrapNone/>
                <wp:docPr id="21" name="フローチャート: 処理 21"/>
                <wp:cNvGraphicFramePr/>
                <a:graphic xmlns:a="http://schemas.openxmlformats.org/drawingml/2006/main">
                  <a:graphicData uri="http://schemas.microsoft.com/office/word/2010/wordprocessingShape">
                    <wps:wsp>
                      <wps:cNvSpPr/>
                      <wps:spPr>
                        <a:xfrm>
                          <a:off x="0" y="0"/>
                          <a:ext cx="6276975" cy="5764530"/>
                        </a:xfrm>
                        <a:prstGeom prst="flowChartProcess">
                          <a:avLst/>
                        </a:prstGeom>
                        <a:solidFill>
                          <a:srgbClr val="FFC000">
                            <a:lumMod val="20000"/>
                            <a:lumOff val="80000"/>
                          </a:srgbClr>
                        </a:solidFill>
                        <a:ln w="38100" cap="flat" cmpd="sng" algn="ctr">
                          <a:solidFill>
                            <a:sysClr val="windowText" lastClr="000000"/>
                          </a:solidFill>
                          <a:prstDash val="solid"/>
                          <a:miter lim="800000"/>
                        </a:ln>
                        <a:effectLst/>
                      </wps:spPr>
                      <wps:txbx>
                        <w:txbxContent>
                          <w:p w14:paraId="0A5EDEED" w14:textId="77777777" w:rsidR="00917820" w:rsidRDefault="00917820" w:rsidP="00917820">
                            <w:pPr>
                              <w:rPr>
                                <w:color w:val="000000" w:themeColor="text1"/>
                              </w:rPr>
                            </w:pPr>
                            <w:r w:rsidRPr="001B4BFA">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減免対象者</w:t>
                            </w:r>
                            <w:r w:rsidRPr="001B4BFA">
                              <w:rPr>
                                <w:rFonts w:ascii="ＭＳ ゴシック" w:eastAsia="ＭＳ ゴシック" w:hAnsi="ＭＳ ゴシック" w:hint="eastAsia"/>
                                <w:b/>
                                <w:bCs/>
                                <w:color w:val="000000" w:themeColor="text1"/>
                                <w:sz w:val="32"/>
                                <w:szCs w:val="32"/>
                              </w:rPr>
                              <w:t>】</w:t>
                            </w:r>
                          </w:p>
                          <w:p w14:paraId="749AF300" w14:textId="77777777" w:rsidR="00917820" w:rsidRDefault="00917820" w:rsidP="00917820">
                            <w:pPr>
                              <w:spacing w:line="400" w:lineRule="exact"/>
                              <w:ind w:firstLineChars="300" w:firstLine="775"/>
                              <w:rPr>
                                <w:rFonts w:cs="ＭＳ 明朝"/>
                                <w:sz w:val="28"/>
                                <w:szCs w:val="28"/>
                              </w:rPr>
                            </w:pPr>
                            <w:r w:rsidRPr="00A741B2">
                              <w:rPr>
                                <w:rFonts w:hint="eastAsia"/>
                                <w:sz w:val="28"/>
                                <w:szCs w:val="28"/>
                              </w:rPr>
                              <w:t>・設備等の償却資産及び事業</w:t>
                            </w:r>
                            <w:r w:rsidRPr="00A741B2">
                              <w:rPr>
                                <w:rFonts w:ascii="Microsoft YaHei" w:eastAsia="Microsoft YaHei" w:hAnsi="Microsoft YaHei" w:cs="Microsoft YaHei" w:hint="eastAsia"/>
                                <w:sz w:val="28"/>
                                <w:szCs w:val="28"/>
                              </w:rPr>
                              <w:t>⽤</w:t>
                            </w:r>
                            <w:r w:rsidRPr="00A741B2">
                              <w:rPr>
                                <w:rFonts w:cs="ＭＳ 明朝" w:hint="eastAsia"/>
                                <w:sz w:val="28"/>
                                <w:szCs w:val="28"/>
                              </w:rPr>
                              <w:t>家屋に対する固定資産税（通常、取得額</w:t>
                            </w:r>
                          </w:p>
                          <w:p w14:paraId="77693D15" w14:textId="77777777" w:rsidR="00917820" w:rsidRPr="00A741B2" w:rsidRDefault="00917820" w:rsidP="00917820">
                            <w:pPr>
                              <w:spacing w:line="400" w:lineRule="exact"/>
                              <w:ind w:firstLineChars="400" w:firstLine="1033"/>
                              <w:rPr>
                                <w:sz w:val="28"/>
                                <w:szCs w:val="28"/>
                              </w:rPr>
                            </w:pPr>
                            <w:r w:rsidRPr="00A741B2">
                              <w:rPr>
                                <w:rFonts w:cs="ＭＳ 明朝" w:hint="eastAsia"/>
                                <w:sz w:val="28"/>
                                <w:szCs w:val="28"/>
                              </w:rPr>
                              <w:t>または評価額の</w:t>
                            </w:r>
                            <w:r w:rsidRPr="00A741B2">
                              <w:rPr>
                                <w:sz w:val="28"/>
                                <w:szCs w:val="28"/>
                              </w:rPr>
                              <w:t>1.4</w:t>
                            </w:r>
                            <w:r w:rsidRPr="00A741B2">
                              <w:rPr>
                                <w:rFonts w:hint="eastAsia"/>
                                <w:sz w:val="28"/>
                                <w:szCs w:val="28"/>
                              </w:rPr>
                              <w:t>％）</w:t>
                            </w:r>
                          </w:p>
                          <w:p w14:paraId="1B595906" w14:textId="77777777" w:rsidR="00917820" w:rsidRPr="000111C9" w:rsidRDefault="00917820" w:rsidP="00917820">
                            <w:pPr>
                              <w:spacing w:line="400" w:lineRule="exact"/>
                              <w:ind w:firstLineChars="300" w:firstLine="775"/>
                              <w:rPr>
                                <w:sz w:val="28"/>
                                <w:szCs w:val="28"/>
                              </w:rPr>
                            </w:pPr>
                            <w:r w:rsidRPr="00A741B2">
                              <w:rPr>
                                <w:rFonts w:hint="eastAsia"/>
                                <w:sz w:val="28"/>
                                <w:szCs w:val="28"/>
                              </w:rPr>
                              <w:t>・事業</w:t>
                            </w:r>
                            <w:r w:rsidRPr="00A741B2">
                              <w:rPr>
                                <w:rFonts w:ascii="Microsoft YaHei" w:eastAsia="Microsoft YaHei" w:hAnsi="Microsoft YaHei" w:cs="Microsoft YaHei" w:hint="eastAsia"/>
                                <w:sz w:val="28"/>
                                <w:szCs w:val="28"/>
                              </w:rPr>
                              <w:t>⽤</w:t>
                            </w:r>
                            <w:r w:rsidRPr="00A741B2">
                              <w:rPr>
                                <w:rFonts w:cs="ＭＳ 明朝" w:hint="eastAsia"/>
                                <w:sz w:val="28"/>
                                <w:szCs w:val="28"/>
                              </w:rPr>
                              <w:t>家屋に対する都市計画税（通常、評価額の</w:t>
                            </w:r>
                            <w:r w:rsidRPr="00A741B2">
                              <w:rPr>
                                <w:sz w:val="28"/>
                                <w:szCs w:val="28"/>
                              </w:rPr>
                              <w:t>0.3</w:t>
                            </w:r>
                            <w:r w:rsidRPr="00A741B2">
                              <w:rPr>
                                <w:rFonts w:hint="eastAsia"/>
                                <w:sz w:val="28"/>
                                <w:szCs w:val="28"/>
                              </w:rPr>
                              <w:t>％）</w:t>
                            </w:r>
                          </w:p>
                          <w:p w14:paraId="4DB90189" w14:textId="77777777" w:rsidR="00917820" w:rsidRPr="000111C9" w:rsidRDefault="00917820" w:rsidP="00917820">
                            <w:pPr>
                              <w:ind w:firstLineChars="500" w:firstLine="1096"/>
                              <w:rPr>
                                <w:rFonts w:ascii="ＭＳ ゴシック" w:eastAsia="ＭＳ ゴシック" w:hAnsi="ＭＳ ゴシック"/>
                                <w:b/>
                                <w:bCs/>
                                <w:color w:val="000000" w:themeColor="text1"/>
                              </w:rPr>
                            </w:pPr>
                          </w:p>
                          <w:p w14:paraId="4D7CD41D" w14:textId="77777777" w:rsidR="00917820" w:rsidRDefault="00917820" w:rsidP="00917820">
                            <w:pPr>
                              <w:spacing w:line="400" w:lineRule="exact"/>
                              <w:rPr>
                                <w:rFonts w:ascii="ＭＳ ゴシック" w:eastAsia="ＭＳ ゴシック" w:hAnsi="ＭＳ ゴシック"/>
                                <w:b/>
                                <w:bCs/>
                                <w:color w:val="000000" w:themeColor="text1"/>
                                <w:sz w:val="32"/>
                                <w:szCs w:val="32"/>
                              </w:rPr>
                            </w:pP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給付額</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p>
                          <w:p w14:paraId="48E2333A" w14:textId="77777777" w:rsidR="00917820" w:rsidRDefault="00917820" w:rsidP="00917820">
                            <w:pPr>
                              <w:spacing w:line="400" w:lineRule="exact"/>
                              <w:rPr>
                                <w:rFonts w:ascii="ＭＳ ゴシック" w:eastAsia="ＭＳ ゴシック" w:hAnsi="ＭＳ ゴシック"/>
                                <w:b/>
                                <w:bCs/>
                                <w:color w:val="000000" w:themeColor="text1"/>
                                <w:sz w:val="32"/>
                                <w:szCs w:val="32"/>
                              </w:rPr>
                            </w:pPr>
                          </w:p>
                          <w:tbl>
                            <w:tblPr>
                              <w:tblStyle w:val="a3"/>
                              <w:tblW w:w="0" w:type="auto"/>
                              <w:tblLook w:val="04A0" w:firstRow="1" w:lastRow="0" w:firstColumn="1" w:lastColumn="0" w:noHBand="0" w:noVBand="1"/>
                            </w:tblPr>
                            <w:tblGrid>
                              <w:gridCol w:w="7915"/>
                              <w:gridCol w:w="1576"/>
                            </w:tblGrid>
                            <w:tr w:rsidR="00917820" w14:paraId="0A7FFDBA" w14:textId="77777777" w:rsidTr="00CB33C2">
                              <w:trPr>
                                <w:trHeight w:val="1184"/>
                              </w:trPr>
                              <w:tc>
                                <w:tcPr>
                                  <w:tcW w:w="7915" w:type="dxa"/>
                                  <w:tcBorders>
                                    <w:top w:val="single" w:sz="18" w:space="0" w:color="auto"/>
                                    <w:left w:val="single" w:sz="18" w:space="0" w:color="auto"/>
                                    <w:bottom w:val="single" w:sz="18" w:space="0" w:color="auto"/>
                                    <w:right w:val="single" w:sz="18" w:space="0" w:color="auto"/>
                                  </w:tcBorders>
                                  <w:shd w:val="clear" w:color="auto" w:fill="5B9BD5" w:themeFill="accent5"/>
                                </w:tcPr>
                                <w:p w14:paraId="28D417FB" w14:textId="77777777" w:rsidR="00917820" w:rsidRPr="00A741B2" w:rsidRDefault="00917820" w:rsidP="00A741B2">
                                  <w:pPr>
                                    <w:spacing w:line="400" w:lineRule="exact"/>
                                    <w:rPr>
                                      <w:rFonts w:ascii="ＭＳ ゴシック" w:eastAsia="ＭＳ ゴシック" w:hAnsi="ＭＳ ゴシック"/>
                                      <w:b/>
                                      <w:bCs/>
                                      <w:color w:val="000000" w:themeColor="text1"/>
                                      <w:sz w:val="28"/>
                                      <w:szCs w:val="28"/>
                                    </w:rPr>
                                  </w:pPr>
                                  <w:r w:rsidRPr="00CB33C2">
                                    <w:rPr>
                                      <w:rFonts w:ascii="ＭＳ ゴシック" w:eastAsia="ＭＳ ゴシック" w:hAnsi="ＭＳ ゴシック"/>
                                      <w:b/>
                                      <w:bCs/>
                                      <w:color w:val="FFFFFF" w:themeColor="background1"/>
                                      <w:sz w:val="28"/>
                                      <w:szCs w:val="28"/>
                                    </w:rPr>
                                    <w:t>2020年2</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w:t>
                                  </w:r>
                                  <w:r w:rsidRPr="00CB33C2">
                                    <w:rPr>
                                      <w:rFonts w:ascii="ＭＳ ゴシック" w:eastAsia="ＭＳ ゴシック" w:hAnsi="ＭＳ ゴシック"/>
                                      <w:b/>
                                      <w:bCs/>
                                      <w:color w:val="FFFFFF" w:themeColor="background1"/>
                                      <w:sz w:val="28"/>
                                      <w:szCs w:val="28"/>
                                    </w:rPr>
                                    <w:t>10</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までの任意の３ヶ</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間の</w:t>
                                  </w:r>
                                  <w:r w:rsidRPr="00CB33C2">
                                    <w:rPr>
                                      <w:rFonts w:ascii="ＭＳ ゴシック" w:eastAsia="ＭＳ ゴシック" w:hAnsi="ＭＳ ゴシック" w:hint="eastAsia"/>
                                      <w:b/>
                                      <w:bCs/>
                                      <w:color w:val="FFFFFF" w:themeColor="background1"/>
                                      <w:sz w:val="28"/>
                                      <w:szCs w:val="28"/>
                                    </w:rPr>
                                    <w:t>売上</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の対前年同期</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減</w:t>
                                  </w:r>
                                  <w:r w:rsidRPr="00CB33C2">
                                    <w:rPr>
                                      <w:rFonts w:ascii="ＭＳ ゴシック" w:eastAsia="ＭＳ ゴシック" w:hAnsi="ＭＳ ゴシック" w:hint="eastAsia"/>
                                      <w:b/>
                                      <w:bCs/>
                                      <w:color w:val="FFFFFF" w:themeColor="background1"/>
                                      <w:sz w:val="28"/>
                                      <w:szCs w:val="28"/>
                                    </w:rPr>
                                    <w:t>少率</w:t>
                                  </w:r>
                                </w:p>
                              </w:tc>
                              <w:tc>
                                <w:tcPr>
                                  <w:tcW w:w="1576" w:type="dxa"/>
                                  <w:tcBorders>
                                    <w:top w:val="single" w:sz="18" w:space="0" w:color="auto"/>
                                    <w:left w:val="single" w:sz="18" w:space="0" w:color="auto"/>
                                    <w:bottom w:val="single" w:sz="18" w:space="0" w:color="auto"/>
                                    <w:right w:val="single" w:sz="18" w:space="0" w:color="auto"/>
                                  </w:tcBorders>
                                  <w:shd w:val="clear" w:color="auto" w:fill="5B9BD5" w:themeFill="accent5"/>
                                </w:tcPr>
                                <w:p w14:paraId="6BA8BED7" w14:textId="77777777" w:rsidR="00917820" w:rsidRDefault="00917820" w:rsidP="00CB33C2">
                                  <w:pPr>
                                    <w:spacing w:line="400" w:lineRule="exact"/>
                                    <w:jc w:val="center"/>
                                    <w:rPr>
                                      <w:rFonts w:ascii="ＭＳ ゴシック" w:eastAsia="ＭＳ ゴシック" w:hAnsi="ＭＳ ゴシック"/>
                                      <w:b/>
                                      <w:bCs/>
                                      <w:color w:val="000000" w:themeColor="text1"/>
                                      <w:sz w:val="28"/>
                                      <w:szCs w:val="28"/>
                                    </w:rPr>
                                  </w:pPr>
                                </w:p>
                                <w:p w14:paraId="43AE22F6" w14:textId="77777777" w:rsidR="00917820" w:rsidRPr="00CB33C2" w:rsidRDefault="00917820" w:rsidP="00CB33C2">
                                  <w:pPr>
                                    <w:spacing w:line="400" w:lineRule="exact"/>
                                    <w:jc w:val="center"/>
                                    <w:rPr>
                                      <w:rFonts w:ascii="ＭＳ ゴシック" w:eastAsia="ＭＳ ゴシック" w:hAnsi="ＭＳ ゴシック"/>
                                      <w:b/>
                                      <w:bCs/>
                                      <w:color w:val="000000" w:themeColor="text1"/>
                                      <w:sz w:val="28"/>
                                      <w:szCs w:val="28"/>
                                    </w:rPr>
                                  </w:pPr>
                                  <w:r w:rsidRPr="00CB33C2">
                                    <w:rPr>
                                      <w:rFonts w:ascii="ＭＳ ゴシック" w:eastAsia="ＭＳ ゴシック" w:hAnsi="ＭＳ ゴシック" w:hint="eastAsia"/>
                                      <w:b/>
                                      <w:bCs/>
                                      <w:color w:val="FFFFFF" w:themeColor="background1"/>
                                      <w:sz w:val="28"/>
                                      <w:szCs w:val="28"/>
                                    </w:rPr>
                                    <w:t>減免率</w:t>
                                  </w:r>
                                </w:p>
                              </w:tc>
                            </w:tr>
                            <w:tr w:rsidR="00917820" w14:paraId="70C9BAAD" w14:textId="77777777" w:rsidTr="0051128E">
                              <w:trPr>
                                <w:trHeight w:val="450"/>
                              </w:trPr>
                              <w:tc>
                                <w:tcPr>
                                  <w:tcW w:w="7915" w:type="dxa"/>
                                  <w:tcBorders>
                                    <w:top w:val="single" w:sz="18" w:space="0" w:color="auto"/>
                                    <w:left w:val="single" w:sz="18" w:space="0" w:color="auto"/>
                                    <w:right w:val="single" w:sz="18" w:space="0" w:color="auto"/>
                                  </w:tcBorders>
                                  <w:shd w:val="clear" w:color="auto" w:fill="FFFFFF" w:themeFill="background1"/>
                                </w:tcPr>
                                <w:p w14:paraId="6B35918C" w14:textId="77777777" w:rsidR="00917820" w:rsidRDefault="00917820" w:rsidP="000111C9">
                                  <w:pPr>
                                    <w:spacing w:line="400" w:lineRule="exact"/>
                                    <w:rPr>
                                      <w:b/>
                                      <w:bCs/>
                                      <w:color w:val="000000" w:themeColor="text1"/>
                                      <w:sz w:val="28"/>
                                      <w:szCs w:val="28"/>
                                    </w:rPr>
                                  </w:pPr>
                                </w:p>
                                <w:p w14:paraId="011DA4EB" w14:textId="77777777" w:rsidR="00917820" w:rsidRPr="00CB33C2" w:rsidRDefault="00917820" w:rsidP="0051128E">
                                  <w:pPr>
                                    <w:spacing w:line="400" w:lineRule="exact"/>
                                    <w:ind w:firstLineChars="900" w:firstLine="2334"/>
                                    <w:rPr>
                                      <w:b/>
                                      <w:bCs/>
                                      <w:color w:val="000000" w:themeColor="text1"/>
                                      <w:sz w:val="28"/>
                                      <w:szCs w:val="28"/>
                                    </w:rPr>
                                  </w:pPr>
                                  <w:r w:rsidRPr="00CB33C2">
                                    <w:rPr>
                                      <w:rFonts w:hint="eastAsia"/>
                                      <w:b/>
                                      <w:bCs/>
                                      <w:color w:val="000000" w:themeColor="text1"/>
                                      <w:sz w:val="28"/>
                                      <w:szCs w:val="28"/>
                                    </w:rPr>
                                    <w:t>３０％以上５０％未</w:t>
                                  </w:r>
                                  <w:r>
                                    <w:rPr>
                                      <w:rFonts w:hint="eastAsia"/>
                                      <w:b/>
                                      <w:bCs/>
                                      <w:color w:val="000000" w:themeColor="text1"/>
                                      <w:sz w:val="28"/>
                                      <w:szCs w:val="28"/>
                                    </w:rPr>
                                    <w:t>満</w:t>
                                  </w:r>
                                </w:p>
                              </w:tc>
                              <w:tc>
                                <w:tcPr>
                                  <w:tcW w:w="1576" w:type="dxa"/>
                                  <w:tcBorders>
                                    <w:top w:val="single" w:sz="18" w:space="0" w:color="auto"/>
                                    <w:left w:val="single" w:sz="18" w:space="0" w:color="auto"/>
                                    <w:right w:val="single" w:sz="18" w:space="0" w:color="auto"/>
                                  </w:tcBorders>
                                  <w:shd w:val="clear" w:color="auto" w:fill="FFFFFF" w:themeFill="background1"/>
                                </w:tcPr>
                                <w:p w14:paraId="694C84FD" w14:textId="77777777" w:rsidR="00917820" w:rsidRDefault="00917820" w:rsidP="00CB33C2">
                                  <w:pPr>
                                    <w:spacing w:line="400" w:lineRule="exact"/>
                                    <w:ind w:firstLineChars="100" w:firstLine="259"/>
                                    <w:rPr>
                                      <w:rFonts w:ascii="ＭＳ ゴシック" w:eastAsia="ＭＳ ゴシック" w:hAnsi="ＭＳ ゴシック"/>
                                      <w:b/>
                                      <w:bCs/>
                                      <w:color w:val="000000" w:themeColor="text1"/>
                                      <w:sz w:val="28"/>
                                      <w:szCs w:val="28"/>
                                    </w:rPr>
                                  </w:pPr>
                                </w:p>
                                <w:p w14:paraId="3796D1E7" w14:textId="77777777" w:rsidR="00917820" w:rsidRDefault="00917820" w:rsidP="00CB33C2">
                                  <w:pPr>
                                    <w:spacing w:line="400" w:lineRule="exact"/>
                                    <w:ind w:firstLineChars="100" w:firstLine="259"/>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2分の1</w:t>
                                  </w:r>
                                </w:p>
                                <w:p w14:paraId="2FFF50C1" w14:textId="77777777" w:rsidR="00917820" w:rsidRPr="00CB33C2" w:rsidRDefault="00917820" w:rsidP="00CB33C2">
                                  <w:pPr>
                                    <w:spacing w:line="400" w:lineRule="exact"/>
                                    <w:ind w:firstLineChars="100" w:firstLine="259"/>
                                    <w:rPr>
                                      <w:rFonts w:ascii="ＭＳ ゴシック" w:eastAsia="ＭＳ ゴシック" w:hAnsi="ＭＳ ゴシック"/>
                                      <w:b/>
                                      <w:bCs/>
                                      <w:color w:val="000000" w:themeColor="text1"/>
                                      <w:sz w:val="28"/>
                                      <w:szCs w:val="28"/>
                                    </w:rPr>
                                  </w:pPr>
                                </w:p>
                              </w:tc>
                            </w:tr>
                            <w:tr w:rsidR="00917820" w14:paraId="530B8AC2" w14:textId="77777777" w:rsidTr="0051128E">
                              <w:trPr>
                                <w:trHeight w:val="631"/>
                              </w:trPr>
                              <w:tc>
                                <w:tcPr>
                                  <w:tcW w:w="7915" w:type="dxa"/>
                                  <w:tcBorders>
                                    <w:left w:val="single" w:sz="18" w:space="0" w:color="auto"/>
                                    <w:bottom w:val="single" w:sz="18" w:space="0" w:color="auto"/>
                                    <w:right w:val="single" w:sz="18" w:space="0" w:color="auto"/>
                                  </w:tcBorders>
                                  <w:shd w:val="clear" w:color="auto" w:fill="FFFFFF" w:themeFill="background1"/>
                                </w:tcPr>
                                <w:p w14:paraId="060B7264" w14:textId="77777777" w:rsidR="00917820" w:rsidRDefault="00917820" w:rsidP="000111C9">
                                  <w:pPr>
                                    <w:spacing w:line="400" w:lineRule="exact"/>
                                    <w:rPr>
                                      <w:b/>
                                      <w:bCs/>
                                      <w:color w:val="000000" w:themeColor="text1"/>
                                      <w:sz w:val="28"/>
                                      <w:szCs w:val="28"/>
                                    </w:rPr>
                                  </w:pPr>
                                </w:p>
                                <w:p w14:paraId="00301D68" w14:textId="77777777" w:rsidR="00917820" w:rsidRPr="0051128E" w:rsidRDefault="00917820" w:rsidP="0051128E">
                                  <w:pPr>
                                    <w:spacing w:line="400" w:lineRule="exact"/>
                                    <w:ind w:firstLineChars="1050" w:firstLine="2723"/>
                                    <w:rPr>
                                      <w:b/>
                                      <w:bCs/>
                                      <w:color w:val="000000" w:themeColor="text1"/>
                                      <w:sz w:val="28"/>
                                      <w:szCs w:val="28"/>
                                    </w:rPr>
                                  </w:pPr>
                                  <w:r w:rsidRPr="0051128E">
                                    <w:rPr>
                                      <w:rFonts w:hint="eastAsia"/>
                                      <w:b/>
                                      <w:bCs/>
                                      <w:color w:val="000000" w:themeColor="text1"/>
                                      <w:sz w:val="28"/>
                                      <w:szCs w:val="28"/>
                                      <w:shd w:val="clear" w:color="auto" w:fill="FFFFFF" w:themeFill="background1"/>
                                    </w:rPr>
                                    <w:t>５０％以上減</w:t>
                                  </w:r>
                                  <w:r>
                                    <w:rPr>
                                      <w:rFonts w:hint="eastAsia"/>
                                      <w:b/>
                                      <w:bCs/>
                                      <w:color w:val="000000" w:themeColor="text1"/>
                                      <w:sz w:val="28"/>
                                      <w:szCs w:val="28"/>
                                      <w:shd w:val="clear" w:color="auto" w:fill="FFFFFF" w:themeFill="background1"/>
                                    </w:rPr>
                                    <w:t xml:space="preserve"> </w:t>
                                  </w:r>
                                  <w:r>
                                    <w:rPr>
                                      <w:b/>
                                      <w:bCs/>
                                      <w:color w:val="000000" w:themeColor="text1"/>
                                      <w:sz w:val="28"/>
                                      <w:szCs w:val="28"/>
                                      <w:shd w:val="clear" w:color="auto" w:fill="FFFFFF" w:themeFill="background1"/>
                                    </w:rPr>
                                    <w:t xml:space="preserve">                                           </w:t>
                                  </w:r>
                                </w:p>
                              </w:tc>
                              <w:tc>
                                <w:tcPr>
                                  <w:tcW w:w="1576" w:type="dxa"/>
                                  <w:tcBorders>
                                    <w:left w:val="single" w:sz="18" w:space="0" w:color="auto"/>
                                    <w:bottom w:val="single" w:sz="18" w:space="0" w:color="auto"/>
                                    <w:right w:val="single" w:sz="18" w:space="0" w:color="auto"/>
                                  </w:tcBorders>
                                  <w:shd w:val="clear" w:color="auto" w:fill="FFFFFF" w:themeFill="background1"/>
                                </w:tcPr>
                                <w:p w14:paraId="50E4BF4D" w14:textId="77777777" w:rsidR="00917820" w:rsidRDefault="00917820" w:rsidP="000111C9">
                                  <w:pPr>
                                    <w:spacing w:line="400" w:lineRule="exact"/>
                                    <w:rPr>
                                      <w:rFonts w:ascii="ＭＳ ゴシック" w:eastAsia="ＭＳ ゴシック" w:hAnsi="ＭＳ ゴシック"/>
                                      <w:b/>
                                      <w:bCs/>
                                      <w:color w:val="000000" w:themeColor="text1"/>
                                      <w:sz w:val="28"/>
                                      <w:szCs w:val="28"/>
                                    </w:rPr>
                                  </w:pPr>
                                </w:p>
                                <w:p w14:paraId="728BC05E" w14:textId="77777777" w:rsidR="00917820" w:rsidRDefault="00917820" w:rsidP="0051128E">
                                  <w:pPr>
                                    <w:spacing w:line="400" w:lineRule="exact"/>
                                    <w:ind w:firstLineChars="150" w:firstLine="389"/>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全額</w:t>
                                  </w:r>
                                </w:p>
                                <w:p w14:paraId="765FC4BD" w14:textId="77777777" w:rsidR="00917820" w:rsidRPr="0051128E" w:rsidRDefault="00917820" w:rsidP="000111C9">
                                  <w:pPr>
                                    <w:spacing w:line="400" w:lineRule="exact"/>
                                    <w:rPr>
                                      <w:rFonts w:ascii="ＭＳ ゴシック" w:eastAsia="ＭＳ ゴシック" w:hAnsi="ＭＳ ゴシック"/>
                                      <w:b/>
                                      <w:bCs/>
                                      <w:color w:val="000000" w:themeColor="text1"/>
                                      <w:sz w:val="28"/>
                                      <w:szCs w:val="28"/>
                                    </w:rPr>
                                  </w:pPr>
                                </w:p>
                              </w:tc>
                            </w:tr>
                          </w:tbl>
                          <w:p w14:paraId="7CD7174E" w14:textId="77777777" w:rsidR="00917820" w:rsidRDefault="00917820" w:rsidP="00917820">
                            <w:pPr>
                              <w:spacing w:line="400" w:lineRule="exact"/>
                              <w:rPr>
                                <w:rFonts w:ascii="ＭＳ ゴシック" w:eastAsia="ＭＳ ゴシック" w:hAnsi="ＭＳ ゴシック"/>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98DD" id="フローチャート: 処理 21" o:spid="_x0000_s1055" type="#_x0000_t109" style="position:absolute;left:0;text-align:left;margin-left:0;margin-top:5.65pt;width:494.25pt;height:453.9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" fillcolor="#fff2cc" strokecolor="windowText" strokeweight="3pt">
                <v:textbox>
                  <w:txbxContent>
                    <w:p w14:paraId="0A5EDEED" w14:textId="77777777" w:rsidR="00917820" w:rsidRDefault="00917820" w:rsidP="00917820">
                      <w:pPr>
                        <w:rPr>
                          <w:color w:val="000000" w:themeColor="text1"/>
                        </w:rPr>
                      </w:pPr>
                      <w:r w:rsidRPr="001B4BFA">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減免対象者</w:t>
                      </w:r>
                      <w:r w:rsidRPr="001B4BFA">
                        <w:rPr>
                          <w:rFonts w:ascii="ＭＳ ゴシック" w:eastAsia="ＭＳ ゴシック" w:hAnsi="ＭＳ ゴシック" w:hint="eastAsia"/>
                          <w:b/>
                          <w:bCs/>
                          <w:color w:val="000000" w:themeColor="text1"/>
                          <w:sz w:val="32"/>
                          <w:szCs w:val="32"/>
                        </w:rPr>
                        <w:t>】</w:t>
                      </w:r>
                    </w:p>
                    <w:p w14:paraId="749AF300" w14:textId="77777777" w:rsidR="00917820" w:rsidRDefault="00917820" w:rsidP="00917820">
                      <w:pPr>
                        <w:spacing w:line="400" w:lineRule="exact"/>
                        <w:ind w:firstLineChars="300" w:firstLine="775"/>
                        <w:rPr>
                          <w:rFonts w:cs="ＭＳ 明朝"/>
                          <w:sz w:val="28"/>
                          <w:szCs w:val="28"/>
                        </w:rPr>
                      </w:pPr>
                      <w:r w:rsidRPr="00A741B2">
                        <w:rPr>
                          <w:rFonts w:hint="eastAsia"/>
                          <w:sz w:val="28"/>
                          <w:szCs w:val="28"/>
                        </w:rPr>
                        <w:t>・設備等の償却資産及び事業</w:t>
                      </w:r>
                      <w:r w:rsidRPr="00A741B2">
                        <w:rPr>
                          <w:rFonts w:ascii="Microsoft YaHei" w:eastAsia="Microsoft YaHei" w:hAnsi="Microsoft YaHei" w:cs="Microsoft YaHei" w:hint="eastAsia"/>
                          <w:sz w:val="28"/>
                          <w:szCs w:val="28"/>
                        </w:rPr>
                        <w:t>⽤</w:t>
                      </w:r>
                      <w:r w:rsidRPr="00A741B2">
                        <w:rPr>
                          <w:rFonts w:cs="ＭＳ 明朝" w:hint="eastAsia"/>
                          <w:sz w:val="28"/>
                          <w:szCs w:val="28"/>
                        </w:rPr>
                        <w:t>家屋に対する固定資産税（通常、取得額</w:t>
                      </w:r>
                    </w:p>
                    <w:p w14:paraId="77693D15" w14:textId="77777777" w:rsidR="00917820" w:rsidRPr="00A741B2" w:rsidRDefault="00917820" w:rsidP="00917820">
                      <w:pPr>
                        <w:spacing w:line="400" w:lineRule="exact"/>
                        <w:ind w:firstLineChars="400" w:firstLine="1033"/>
                        <w:rPr>
                          <w:sz w:val="28"/>
                          <w:szCs w:val="28"/>
                        </w:rPr>
                      </w:pPr>
                      <w:r w:rsidRPr="00A741B2">
                        <w:rPr>
                          <w:rFonts w:cs="ＭＳ 明朝" w:hint="eastAsia"/>
                          <w:sz w:val="28"/>
                          <w:szCs w:val="28"/>
                        </w:rPr>
                        <w:t>または評価額の</w:t>
                      </w:r>
                      <w:r w:rsidRPr="00A741B2">
                        <w:rPr>
                          <w:sz w:val="28"/>
                          <w:szCs w:val="28"/>
                        </w:rPr>
                        <w:t>1.4</w:t>
                      </w:r>
                      <w:r w:rsidRPr="00A741B2">
                        <w:rPr>
                          <w:rFonts w:hint="eastAsia"/>
                          <w:sz w:val="28"/>
                          <w:szCs w:val="28"/>
                        </w:rPr>
                        <w:t>％）</w:t>
                      </w:r>
                    </w:p>
                    <w:p w14:paraId="1B595906" w14:textId="77777777" w:rsidR="00917820" w:rsidRPr="000111C9" w:rsidRDefault="00917820" w:rsidP="00917820">
                      <w:pPr>
                        <w:spacing w:line="400" w:lineRule="exact"/>
                        <w:ind w:firstLineChars="300" w:firstLine="775"/>
                        <w:rPr>
                          <w:sz w:val="28"/>
                          <w:szCs w:val="28"/>
                        </w:rPr>
                      </w:pPr>
                      <w:r w:rsidRPr="00A741B2">
                        <w:rPr>
                          <w:rFonts w:hint="eastAsia"/>
                          <w:sz w:val="28"/>
                          <w:szCs w:val="28"/>
                        </w:rPr>
                        <w:t>・事業</w:t>
                      </w:r>
                      <w:r w:rsidRPr="00A741B2">
                        <w:rPr>
                          <w:rFonts w:ascii="Microsoft YaHei" w:eastAsia="Microsoft YaHei" w:hAnsi="Microsoft YaHei" w:cs="Microsoft YaHei" w:hint="eastAsia"/>
                          <w:sz w:val="28"/>
                          <w:szCs w:val="28"/>
                        </w:rPr>
                        <w:t>⽤</w:t>
                      </w:r>
                      <w:r w:rsidRPr="00A741B2">
                        <w:rPr>
                          <w:rFonts w:cs="ＭＳ 明朝" w:hint="eastAsia"/>
                          <w:sz w:val="28"/>
                          <w:szCs w:val="28"/>
                        </w:rPr>
                        <w:t>家屋に対する都市計画税（通常、評価額の</w:t>
                      </w:r>
                      <w:r w:rsidRPr="00A741B2">
                        <w:rPr>
                          <w:sz w:val="28"/>
                          <w:szCs w:val="28"/>
                        </w:rPr>
                        <w:t>0.3</w:t>
                      </w:r>
                      <w:r w:rsidRPr="00A741B2">
                        <w:rPr>
                          <w:rFonts w:hint="eastAsia"/>
                          <w:sz w:val="28"/>
                          <w:szCs w:val="28"/>
                        </w:rPr>
                        <w:t>％）</w:t>
                      </w:r>
                    </w:p>
                    <w:p w14:paraId="4DB90189" w14:textId="77777777" w:rsidR="00917820" w:rsidRPr="000111C9" w:rsidRDefault="00917820" w:rsidP="00917820">
                      <w:pPr>
                        <w:ind w:firstLineChars="500" w:firstLine="1096"/>
                        <w:rPr>
                          <w:rFonts w:ascii="ＭＳ ゴシック" w:eastAsia="ＭＳ ゴシック" w:hAnsi="ＭＳ ゴシック"/>
                          <w:b/>
                          <w:bCs/>
                          <w:color w:val="000000" w:themeColor="text1"/>
                        </w:rPr>
                      </w:pPr>
                    </w:p>
                    <w:p w14:paraId="4D7CD41D" w14:textId="77777777" w:rsidR="00917820" w:rsidRDefault="00917820" w:rsidP="00917820">
                      <w:pPr>
                        <w:spacing w:line="400" w:lineRule="exact"/>
                        <w:rPr>
                          <w:rFonts w:ascii="ＭＳ ゴシック" w:eastAsia="ＭＳ ゴシック" w:hAnsi="ＭＳ ゴシック"/>
                          <w:b/>
                          <w:bCs/>
                          <w:color w:val="000000" w:themeColor="text1"/>
                          <w:sz w:val="32"/>
                          <w:szCs w:val="32"/>
                        </w:rPr>
                      </w:pP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給付額</w:t>
                      </w:r>
                      <w:r w:rsidRPr="004E1A39">
                        <w:rPr>
                          <w:rFonts w:ascii="ＭＳ ゴシック" w:eastAsia="ＭＳ ゴシック" w:hAnsi="ＭＳ ゴシック" w:hint="eastAsia"/>
                          <w:b/>
                          <w:bCs/>
                          <w:color w:val="000000" w:themeColor="text1"/>
                          <w:sz w:val="32"/>
                          <w:szCs w:val="32"/>
                        </w:rPr>
                        <w:t>】</w:t>
                      </w:r>
                      <w:r>
                        <w:rPr>
                          <w:rFonts w:ascii="ＭＳ ゴシック" w:eastAsia="ＭＳ ゴシック" w:hAnsi="ＭＳ ゴシック" w:hint="eastAsia"/>
                          <w:b/>
                          <w:bCs/>
                          <w:color w:val="000000" w:themeColor="text1"/>
                          <w:sz w:val="32"/>
                          <w:szCs w:val="32"/>
                        </w:rPr>
                        <w:t xml:space="preserve">　</w:t>
                      </w:r>
                    </w:p>
                    <w:p w14:paraId="48E2333A" w14:textId="77777777" w:rsidR="00917820" w:rsidRDefault="00917820" w:rsidP="00917820">
                      <w:pPr>
                        <w:spacing w:line="400" w:lineRule="exact"/>
                        <w:rPr>
                          <w:rFonts w:ascii="ＭＳ ゴシック" w:eastAsia="ＭＳ ゴシック" w:hAnsi="ＭＳ ゴシック"/>
                          <w:b/>
                          <w:bCs/>
                          <w:color w:val="000000" w:themeColor="text1"/>
                          <w:sz w:val="32"/>
                          <w:szCs w:val="32"/>
                        </w:rPr>
                      </w:pPr>
                    </w:p>
                    <w:tbl>
                      <w:tblPr>
                        <w:tblStyle w:val="a3"/>
                        <w:tblW w:w="0" w:type="auto"/>
                        <w:tblLook w:val="04A0" w:firstRow="1" w:lastRow="0" w:firstColumn="1" w:lastColumn="0" w:noHBand="0" w:noVBand="1"/>
                      </w:tblPr>
                      <w:tblGrid>
                        <w:gridCol w:w="7915"/>
                        <w:gridCol w:w="1576"/>
                      </w:tblGrid>
                      <w:tr w:rsidR="00917820" w14:paraId="0A7FFDBA" w14:textId="77777777" w:rsidTr="00CB33C2">
                        <w:trPr>
                          <w:trHeight w:val="1184"/>
                        </w:trPr>
                        <w:tc>
                          <w:tcPr>
                            <w:tcW w:w="7915" w:type="dxa"/>
                            <w:tcBorders>
                              <w:top w:val="single" w:sz="18" w:space="0" w:color="auto"/>
                              <w:left w:val="single" w:sz="18" w:space="0" w:color="auto"/>
                              <w:bottom w:val="single" w:sz="18" w:space="0" w:color="auto"/>
                              <w:right w:val="single" w:sz="18" w:space="0" w:color="auto"/>
                            </w:tcBorders>
                            <w:shd w:val="clear" w:color="auto" w:fill="5B9BD5" w:themeFill="accent5"/>
                          </w:tcPr>
                          <w:p w14:paraId="28D417FB" w14:textId="77777777" w:rsidR="00917820" w:rsidRPr="00A741B2" w:rsidRDefault="00917820" w:rsidP="00A741B2">
                            <w:pPr>
                              <w:spacing w:line="400" w:lineRule="exact"/>
                              <w:rPr>
                                <w:rFonts w:ascii="ＭＳ ゴシック" w:eastAsia="ＭＳ ゴシック" w:hAnsi="ＭＳ ゴシック"/>
                                <w:b/>
                                <w:bCs/>
                                <w:color w:val="000000" w:themeColor="text1"/>
                                <w:sz w:val="28"/>
                                <w:szCs w:val="28"/>
                              </w:rPr>
                            </w:pPr>
                            <w:r w:rsidRPr="00CB33C2">
                              <w:rPr>
                                <w:rFonts w:ascii="ＭＳ ゴシック" w:eastAsia="ＭＳ ゴシック" w:hAnsi="ＭＳ ゴシック"/>
                                <w:b/>
                                <w:bCs/>
                                <w:color w:val="FFFFFF" w:themeColor="background1"/>
                                <w:sz w:val="28"/>
                                <w:szCs w:val="28"/>
                              </w:rPr>
                              <w:t>2020年2</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w:t>
                            </w:r>
                            <w:r w:rsidRPr="00CB33C2">
                              <w:rPr>
                                <w:rFonts w:ascii="ＭＳ ゴシック" w:eastAsia="ＭＳ ゴシック" w:hAnsi="ＭＳ ゴシック"/>
                                <w:b/>
                                <w:bCs/>
                                <w:color w:val="FFFFFF" w:themeColor="background1"/>
                                <w:sz w:val="28"/>
                                <w:szCs w:val="28"/>
                              </w:rPr>
                              <w:t>10</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までの任意の３ヶ</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間の</w:t>
                            </w:r>
                            <w:r w:rsidRPr="00CB33C2">
                              <w:rPr>
                                <w:rFonts w:ascii="ＭＳ ゴシック" w:eastAsia="ＭＳ ゴシック" w:hAnsi="ＭＳ ゴシック" w:hint="eastAsia"/>
                                <w:b/>
                                <w:bCs/>
                                <w:color w:val="FFFFFF" w:themeColor="background1"/>
                                <w:sz w:val="28"/>
                                <w:szCs w:val="28"/>
                              </w:rPr>
                              <w:t>売上</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の対前年同期</w:t>
                            </w:r>
                            <w:r w:rsidRPr="00CB33C2">
                              <w:rPr>
                                <w:rFonts w:ascii="Microsoft JhengHei" w:eastAsia="Microsoft JhengHei" w:hAnsi="Microsoft JhengHei" w:cs="Microsoft JhengHei" w:hint="eastAsia"/>
                                <w:b/>
                                <w:bCs/>
                                <w:color w:val="FFFFFF" w:themeColor="background1"/>
                                <w:sz w:val="28"/>
                                <w:szCs w:val="28"/>
                              </w:rPr>
                              <w:t>⽐</w:t>
                            </w:r>
                            <w:r w:rsidRPr="00CB33C2">
                              <w:rPr>
                                <w:rFonts w:ascii="ＭＳ ゴシック" w:eastAsia="ＭＳ ゴシック" w:hAnsi="ＭＳ ゴシック" w:cs="ＭＳ ゴシック" w:hint="eastAsia"/>
                                <w:b/>
                                <w:bCs/>
                                <w:color w:val="FFFFFF" w:themeColor="background1"/>
                                <w:sz w:val="28"/>
                                <w:szCs w:val="28"/>
                              </w:rPr>
                              <w:t>減</w:t>
                            </w:r>
                            <w:r w:rsidRPr="00CB33C2">
                              <w:rPr>
                                <w:rFonts w:ascii="ＭＳ ゴシック" w:eastAsia="ＭＳ ゴシック" w:hAnsi="ＭＳ ゴシック" w:hint="eastAsia"/>
                                <w:b/>
                                <w:bCs/>
                                <w:color w:val="FFFFFF" w:themeColor="background1"/>
                                <w:sz w:val="28"/>
                                <w:szCs w:val="28"/>
                              </w:rPr>
                              <w:t>少率</w:t>
                            </w:r>
                          </w:p>
                        </w:tc>
                        <w:tc>
                          <w:tcPr>
                            <w:tcW w:w="1576" w:type="dxa"/>
                            <w:tcBorders>
                              <w:top w:val="single" w:sz="18" w:space="0" w:color="auto"/>
                              <w:left w:val="single" w:sz="18" w:space="0" w:color="auto"/>
                              <w:bottom w:val="single" w:sz="18" w:space="0" w:color="auto"/>
                              <w:right w:val="single" w:sz="18" w:space="0" w:color="auto"/>
                            </w:tcBorders>
                            <w:shd w:val="clear" w:color="auto" w:fill="5B9BD5" w:themeFill="accent5"/>
                          </w:tcPr>
                          <w:p w14:paraId="6BA8BED7" w14:textId="77777777" w:rsidR="00917820" w:rsidRDefault="00917820" w:rsidP="00CB33C2">
                            <w:pPr>
                              <w:spacing w:line="400" w:lineRule="exact"/>
                              <w:jc w:val="center"/>
                              <w:rPr>
                                <w:rFonts w:ascii="ＭＳ ゴシック" w:eastAsia="ＭＳ ゴシック" w:hAnsi="ＭＳ ゴシック"/>
                                <w:b/>
                                <w:bCs/>
                                <w:color w:val="000000" w:themeColor="text1"/>
                                <w:sz w:val="28"/>
                                <w:szCs w:val="28"/>
                              </w:rPr>
                            </w:pPr>
                          </w:p>
                          <w:p w14:paraId="43AE22F6" w14:textId="77777777" w:rsidR="00917820" w:rsidRPr="00CB33C2" w:rsidRDefault="00917820" w:rsidP="00CB33C2">
                            <w:pPr>
                              <w:spacing w:line="400" w:lineRule="exact"/>
                              <w:jc w:val="center"/>
                              <w:rPr>
                                <w:rFonts w:ascii="ＭＳ ゴシック" w:eastAsia="ＭＳ ゴシック" w:hAnsi="ＭＳ ゴシック"/>
                                <w:b/>
                                <w:bCs/>
                                <w:color w:val="000000" w:themeColor="text1"/>
                                <w:sz w:val="28"/>
                                <w:szCs w:val="28"/>
                              </w:rPr>
                            </w:pPr>
                            <w:r w:rsidRPr="00CB33C2">
                              <w:rPr>
                                <w:rFonts w:ascii="ＭＳ ゴシック" w:eastAsia="ＭＳ ゴシック" w:hAnsi="ＭＳ ゴシック" w:hint="eastAsia"/>
                                <w:b/>
                                <w:bCs/>
                                <w:color w:val="FFFFFF" w:themeColor="background1"/>
                                <w:sz w:val="28"/>
                                <w:szCs w:val="28"/>
                              </w:rPr>
                              <w:t>減免率</w:t>
                            </w:r>
                          </w:p>
                        </w:tc>
                      </w:tr>
                      <w:tr w:rsidR="00917820" w14:paraId="70C9BAAD" w14:textId="77777777" w:rsidTr="0051128E">
                        <w:trPr>
                          <w:trHeight w:val="450"/>
                        </w:trPr>
                        <w:tc>
                          <w:tcPr>
                            <w:tcW w:w="7915" w:type="dxa"/>
                            <w:tcBorders>
                              <w:top w:val="single" w:sz="18" w:space="0" w:color="auto"/>
                              <w:left w:val="single" w:sz="18" w:space="0" w:color="auto"/>
                              <w:right w:val="single" w:sz="18" w:space="0" w:color="auto"/>
                            </w:tcBorders>
                            <w:shd w:val="clear" w:color="auto" w:fill="FFFFFF" w:themeFill="background1"/>
                          </w:tcPr>
                          <w:p w14:paraId="6B35918C" w14:textId="77777777" w:rsidR="00917820" w:rsidRDefault="00917820" w:rsidP="000111C9">
                            <w:pPr>
                              <w:spacing w:line="400" w:lineRule="exact"/>
                              <w:rPr>
                                <w:b/>
                                <w:bCs/>
                                <w:color w:val="000000" w:themeColor="text1"/>
                                <w:sz w:val="28"/>
                                <w:szCs w:val="28"/>
                              </w:rPr>
                            </w:pPr>
                          </w:p>
                          <w:p w14:paraId="011DA4EB" w14:textId="77777777" w:rsidR="00917820" w:rsidRPr="00CB33C2" w:rsidRDefault="00917820" w:rsidP="0051128E">
                            <w:pPr>
                              <w:spacing w:line="400" w:lineRule="exact"/>
                              <w:ind w:firstLineChars="900" w:firstLine="2334"/>
                              <w:rPr>
                                <w:b/>
                                <w:bCs/>
                                <w:color w:val="000000" w:themeColor="text1"/>
                                <w:sz w:val="28"/>
                                <w:szCs w:val="28"/>
                              </w:rPr>
                            </w:pPr>
                            <w:r w:rsidRPr="00CB33C2">
                              <w:rPr>
                                <w:rFonts w:hint="eastAsia"/>
                                <w:b/>
                                <w:bCs/>
                                <w:color w:val="000000" w:themeColor="text1"/>
                                <w:sz w:val="28"/>
                                <w:szCs w:val="28"/>
                              </w:rPr>
                              <w:t>３０％以上５０％未</w:t>
                            </w:r>
                            <w:r>
                              <w:rPr>
                                <w:rFonts w:hint="eastAsia"/>
                                <w:b/>
                                <w:bCs/>
                                <w:color w:val="000000" w:themeColor="text1"/>
                                <w:sz w:val="28"/>
                                <w:szCs w:val="28"/>
                              </w:rPr>
                              <w:t>満</w:t>
                            </w:r>
                          </w:p>
                        </w:tc>
                        <w:tc>
                          <w:tcPr>
                            <w:tcW w:w="1576" w:type="dxa"/>
                            <w:tcBorders>
                              <w:top w:val="single" w:sz="18" w:space="0" w:color="auto"/>
                              <w:left w:val="single" w:sz="18" w:space="0" w:color="auto"/>
                              <w:right w:val="single" w:sz="18" w:space="0" w:color="auto"/>
                            </w:tcBorders>
                            <w:shd w:val="clear" w:color="auto" w:fill="FFFFFF" w:themeFill="background1"/>
                          </w:tcPr>
                          <w:p w14:paraId="694C84FD" w14:textId="77777777" w:rsidR="00917820" w:rsidRDefault="00917820" w:rsidP="00CB33C2">
                            <w:pPr>
                              <w:spacing w:line="400" w:lineRule="exact"/>
                              <w:ind w:firstLineChars="100" w:firstLine="259"/>
                              <w:rPr>
                                <w:rFonts w:ascii="ＭＳ ゴシック" w:eastAsia="ＭＳ ゴシック" w:hAnsi="ＭＳ ゴシック"/>
                                <w:b/>
                                <w:bCs/>
                                <w:color w:val="000000" w:themeColor="text1"/>
                                <w:sz w:val="28"/>
                                <w:szCs w:val="28"/>
                              </w:rPr>
                            </w:pPr>
                          </w:p>
                          <w:p w14:paraId="3796D1E7" w14:textId="77777777" w:rsidR="00917820" w:rsidRDefault="00917820" w:rsidP="00CB33C2">
                            <w:pPr>
                              <w:spacing w:line="400" w:lineRule="exact"/>
                              <w:ind w:firstLineChars="100" w:firstLine="259"/>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2分の1</w:t>
                            </w:r>
                          </w:p>
                          <w:p w14:paraId="2FFF50C1" w14:textId="77777777" w:rsidR="00917820" w:rsidRPr="00CB33C2" w:rsidRDefault="00917820" w:rsidP="00CB33C2">
                            <w:pPr>
                              <w:spacing w:line="400" w:lineRule="exact"/>
                              <w:ind w:firstLineChars="100" w:firstLine="259"/>
                              <w:rPr>
                                <w:rFonts w:ascii="ＭＳ ゴシック" w:eastAsia="ＭＳ ゴシック" w:hAnsi="ＭＳ ゴシック"/>
                                <w:b/>
                                <w:bCs/>
                                <w:color w:val="000000" w:themeColor="text1"/>
                                <w:sz w:val="28"/>
                                <w:szCs w:val="28"/>
                              </w:rPr>
                            </w:pPr>
                          </w:p>
                        </w:tc>
                      </w:tr>
                      <w:tr w:rsidR="00917820" w14:paraId="530B8AC2" w14:textId="77777777" w:rsidTr="0051128E">
                        <w:trPr>
                          <w:trHeight w:val="631"/>
                        </w:trPr>
                        <w:tc>
                          <w:tcPr>
                            <w:tcW w:w="7915" w:type="dxa"/>
                            <w:tcBorders>
                              <w:left w:val="single" w:sz="18" w:space="0" w:color="auto"/>
                              <w:bottom w:val="single" w:sz="18" w:space="0" w:color="auto"/>
                              <w:right w:val="single" w:sz="18" w:space="0" w:color="auto"/>
                            </w:tcBorders>
                            <w:shd w:val="clear" w:color="auto" w:fill="FFFFFF" w:themeFill="background1"/>
                          </w:tcPr>
                          <w:p w14:paraId="060B7264" w14:textId="77777777" w:rsidR="00917820" w:rsidRDefault="00917820" w:rsidP="000111C9">
                            <w:pPr>
                              <w:spacing w:line="400" w:lineRule="exact"/>
                              <w:rPr>
                                <w:b/>
                                <w:bCs/>
                                <w:color w:val="000000" w:themeColor="text1"/>
                                <w:sz w:val="28"/>
                                <w:szCs w:val="28"/>
                              </w:rPr>
                            </w:pPr>
                          </w:p>
                          <w:p w14:paraId="00301D68" w14:textId="77777777" w:rsidR="00917820" w:rsidRPr="0051128E" w:rsidRDefault="00917820" w:rsidP="0051128E">
                            <w:pPr>
                              <w:spacing w:line="400" w:lineRule="exact"/>
                              <w:ind w:firstLineChars="1050" w:firstLine="2723"/>
                              <w:rPr>
                                <w:b/>
                                <w:bCs/>
                                <w:color w:val="000000" w:themeColor="text1"/>
                                <w:sz w:val="28"/>
                                <w:szCs w:val="28"/>
                              </w:rPr>
                            </w:pPr>
                            <w:r w:rsidRPr="0051128E">
                              <w:rPr>
                                <w:rFonts w:hint="eastAsia"/>
                                <w:b/>
                                <w:bCs/>
                                <w:color w:val="000000" w:themeColor="text1"/>
                                <w:sz w:val="28"/>
                                <w:szCs w:val="28"/>
                                <w:shd w:val="clear" w:color="auto" w:fill="FFFFFF" w:themeFill="background1"/>
                              </w:rPr>
                              <w:t>５０％以上減</w:t>
                            </w:r>
                            <w:r>
                              <w:rPr>
                                <w:rFonts w:hint="eastAsia"/>
                                <w:b/>
                                <w:bCs/>
                                <w:color w:val="000000" w:themeColor="text1"/>
                                <w:sz w:val="28"/>
                                <w:szCs w:val="28"/>
                                <w:shd w:val="clear" w:color="auto" w:fill="FFFFFF" w:themeFill="background1"/>
                              </w:rPr>
                              <w:t xml:space="preserve"> </w:t>
                            </w:r>
                            <w:r>
                              <w:rPr>
                                <w:b/>
                                <w:bCs/>
                                <w:color w:val="000000" w:themeColor="text1"/>
                                <w:sz w:val="28"/>
                                <w:szCs w:val="28"/>
                                <w:shd w:val="clear" w:color="auto" w:fill="FFFFFF" w:themeFill="background1"/>
                              </w:rPr>
                              <w:t xml:space="preserve">                                           </w:t>
                            </w:r>
                          </w:p>
                        </w:tc>
                        <w:tc>
                          <w:tcPr>
                            <w:tcW w:w="1576" w:type="dxa"/>
                            <w:tcBorders>
                              <w:left w:val="single" w:sz="18" w:space="0" w:color="auto"/>
                              <w:bottom w:val="single" w:sz="18" w:space="0" w:color="auto"/>
                              <w:right w:val="single" w:sz="18" w:space="0" w:color="auto"/>
                            </w:tcBorders>
                            <w:shd w:val="clear" w:color="auto" w:fill="FFFFFF" w:themeFill="background1"/>
                          </w:tcPr>
                          <w:p w14:paraId="50E4BF4D" w14:textId="77777777" w:rsidR="00917820" w:rsidRDefault="00917820" w:rsidP="000111C9">
                            <w:pPr>
                              <w:spacing w:line="400" w:lineRule="exact"/>
                              <w:rPr>
                                <w:rFonts w:ascii="ＭＳ ゴシック" w:eastAsia="ＭＳ ゴシック" w:hAnsi="ＭＳ ゴシック"/>
                                <w:b/>
                                <w:bCs/>
                                <w:color w:val="000000" w:themeColor="text1"/>
                                <w:sz w:val="28"/>
                                <w:szCs w:val="28"/>
                              </w:rPr>
                            </w:pPr>
                          </w:p>
                          <w:p w14:paraId="728BC05E" w14:textId="77777777" w:rsidR="00917820" w:rsidRDefault="00917820" w:rsidP="0051128E">
                            <w:pPr>
                              <w:spacing w:line="400" w:lineRule="exact"/>
                              <w:ind w:firstLineChars="150" w:firstLine="389"/>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全額</w:t>
                            </w:r>
                          </w:p>
                          <w:p w14:paraId="765FC4BD" w14:textId="77777777" w:rsidR="00917820" w:rsidRPr="0051128E" w:rsidRDefault="00917820" w:rsidP="000111C9">
                            <w:pPr>
                              <w:spacing w:line="400" w:lineRule="exact"/>
                              <w:rPr>
                                <w:rFonts w:ascii="ＭＳ ゴシック" w:eastAsia="ＭＳ ゴシック" w:hAnsi="ＭＳ ゴシック"/>
                                <w:b/>
                                <w:bCs/>
                                <w:color w:val="000000" w:themeColor="text1"/>
                                <w:sz w:val="28"/>
                                <w:szCs w:val="28"/>
                              </w:rPr>
                            </w:pPr>
                          </w:p>
                        </w:tc>
                      </w:tr>
                    </w:tbl>
                    <w:p w14:paraId="7CD7174E" w14:textId="77777777" w:rsidR="00917820" w:rsidRDefault="00917820" w:rsidP="00917820">
                      <w:pPr>
                        <w:spacing w:line="400" w:lineRule="exact"/>
                        <w:rPr>
                          <w:rFonts w:ascii="ＭＳ ゴシック" w:eastAsia="ＭＳ ゴシック" w:hAnsi="ＭＳ ゴシック"/>
                          <w:b/>
                          <w:bCs/>
                          <w:color w:val="000000" w:themeColor="text1"/>
                          <w:sz w:val="32"/>
                          <w:szCs w:val="32"/>
                        </w:rPr>
                      </w:pPr>
                    </w:p>
                  </w:txbxContent>
                </v:textbox>
                <w10:wrap anchorx="margin"/>
              </v:shape>
            </w:pict>
          </mc:Fallback>
        </mc:AlternateContent>
      </w:r>
    </w:p>
    <w:p w14:paraId="7BC26A0B" w14:textId="77777777" w:rsidR="00917820" w:rsidRDefault="00917820" w:rsidP="00917820">
      <w:pPr>
        <w:jc w:val="center"/>
        <w:rPr>
          <w:rFonts w:ascii="ＭＳ ゴシック" w:eastAsia="ＭＳ ゴシック" w:hAnsi="ＭＳ ゴシック"/>
          <w:b/>
          <w:bCs/>
          <w:sz w:val="52"/>
          <w:szCs w:val="52"/>
        </w:rPr>
      </w:pPr>
    </w:p>
    <w:p w14:paraId="6C6B1EAE" w14:textId="77777777" w:rsidR="00917820" w:rsidRDefault="00917820" w:rsidP="00917820">
      <w:pPr>
        <w:jc w:val="center"/>
        <w:rPr>
          <w:rFonts w:ascii="ＭＳ ゴシック" w:eastAsia="ＭＳ ゴシック" w:hAnsi="ＭＳ ゴシック"/>
          <w:b/>
          <w:bCs/>
          <w:sz w:val="52"/>
          <w:szCs w:val="52"/>
        </w:rPr>
      </w:pPr>
    </w:p>
    <w:p w14:paraId="6484EE9F" w14:textId="77777777" w:rsidR="00917820" w:rsidRDefault="00917820" w:rsidP="00917820">
      <w:pPr>
        <w:jc w:val="center"/>
        <w:rPr>
          <w:rFonts w:ascii="ＭＳ ゴシック" w:eastAsia="ＭＳ ゴシック" w:hAnsi="ＭＳ ゴシック"/>
          <w:b/>
          <w:bCs/>
          <w:sz w:val="52"/>
          <w:szCs w:val="52"/>
        </w:rPr>
      </w:pPr>
    </w:p>
    <w:p w14:paraId="5AC33BE0" w14:textId="77777777" w:rsidR="00917820" w:rsidRDefault="00917820" w:rsidP="00917820">
      <w:pPr>
        <w:jc w:val="center"/>
        <w:rPr>
          <w:rFonts w:ascii="ＭＳ ゴシック" w:eastAsia="ＭＳ ゴシック" w:hAnsi="ＭＳ ゴシック"/>
          <w:b/>
          <w:bCs/>
          <w:sz w:val="52"/>
          <w:szCs w:val="52"/>
        </w:rPr>
      </w:pPr>
    </w:p>
    <w:p w14:paraId="0EDCF2B8" w14:textId="77777777" w:rsidR="00917820" w:rsidRDefault="00917820" w:rsidP="00917820">
      <w:pPr>
        <w:jc w:val="center"/>
        <w:rPr>
          <w:rFonts w:ascii="ＭＳ ゴシック" w:eastAsia="ＭＳ ゴシック" w:hAnsi="ＭＳ ゴシック"/>
          <w:b/>
          <w:bCs/>
          <w:sz w:val="52"/>
          <w:szCs w:val="52"/>
        </w:rPr>
      </w:pPr>
      <w:r>
        <w:rPr>
          <w:rFonts w:ascii="ＭＳ ゴシック" w:eastAsia="ＭＳ ゴシック" w:hAnsi="ＭＳ ゴシック"/>
          <w:b/>
          <w:bCs/>
          <w:noProof/>
          <w:sz w:val="52"/>
          <w:szCs w:val="52"/>
        </w:rPr>
        <mc:AlternateContent>
          <mc:Choice Requires="wps">
            <w:drawing>
              <wp:anchor distT="0" distB="0" distL="114300" distR="114300" simplePos="0" relativeHeight="251723776" behindDoc="0" locked="0" layoutInCell="1" allowOverlap="1" wp14:anchorId="0283F141" wp14:editId="1ACAF866">
                <wp:simplePos x="0" y="0"/>
                <wp:positionH relativeFrom="column">
                  <wp:posOffset>5066665</wp:posOffset>
                </wp:positionH>
                <wp:positionV relativeFrom="paragraph">
                  <wp:posOffset>454660</wp:posOffset>
                </wp:positionV>
                <wp:extent cx="662940" cy="484632"/>
                <wp:effectExtent l="0" t="19050" r="41910" b="29845"/>
                <wp:wrapNone/>
                <wp:docPr id="26" name="矢印: 右 26"/>
                <wp:cNvGraphicFramePr/>
                <a:graphic xmlns:a="http://schemas.openxmlformats.org/drawingml/2006/main">
                  <a:graphicData uri="http://schemas.microsoft.com/office/word/2010/wordprocessingShape">
                    <wps:wsp>
                      <wps:cNvSpPr/>
                      <wps:spPr>
                        <a:xfrm>
                          <a:off x="0" y="0"/>
                          <a:ext cx="662940" cy="484632"/>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EBD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398.95pt;margin-top:35.8pt;width:52.2pt;height:38.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" adj="13705" fillcolor="red" strokecolor="red" strokeweight="1pt"/>
            </w:pict>
          </mc:Fallback>
        </mc:AlternateContent>
      </w:r>
    </w:p>
    <w:p w14:paraId="4D58375D" w14:textId="77777777" w:rsidR="00917820" w:rsidRDefault="00917820" w:rsidP="00917820">
      <w:pPr>
        <w:jc w:val="center"/>
        <w:rPr>
          <w:rFonts w:ascii="ＭＳ ゴシック" w:eastAsia="ＭＳ ゴシック" w:hAnsi="ＭＳ ゴシック"/>
          <w:b/>
          <w:bCs/>
          <w:sz w:val="52"/>
          <w:szCs w:val="52"/>
        </w:rPr>
      </w:pPr>
      <w:r>
        <w:rPr>
          <w:rFonts w:ascii="ＭＳ ゴシック" w:eastAsia="ＭＳ ゴシック" w:hAnsi="ＭＳ ゴシック"/>
          <w:b/>
          <w:bCs/>
          <w:noProof/>
          <w:sz w:val="52"/>
          <w:szCs w:val="52"/>
        </w:rPr>
        <mc:AlternateContent>
          <mc:Choice Requires="wps">
            <w:drawing>
              <wp:anchor distT="0" distB="0" distL="114300" distR="114300" simplePos="0" relativeHeight="251724800" behindDoc="0" locked="0" layoutInCell="1" allowOverlap="1" wp14:anchorId="77A813DB" wp14:editId="060EAF40">
                <wp:simplePos x="0" y="0"/>
                <wp:positionH relativeFrom="column">
                  <wp:posOffset>5036185</wp:posOffset>
                </wp:positionH>
                <wp:positionV relativeFrom="paragraph">
                  <wp:posOffset>588645</wp:posOffset>
                </wp:positionV>
                <wp:extent cx="708660" cy="484632"/>
                <wp:effectExtent l="0" t="19050" r="34290" b="29845"/>
                <wp:wrapNone/>
                <wp:docPr id="28" name="矢印: 右 28"/>
                <wp:cNvGraphicFramePr/>
                <a:graphic xmlns:a="http://schemas.openxmlformats.org/drawingml/2006/main">
                  <a:graphicData uri="http://schemas.microsoft.com/office/word/2010/wordprocessingShape">
                    <wps:wsp>
                      <wps:cNvSpPr/>
                      <wps:spPr>
                        <a:xfrm>
                          <a:off x="0" y="0"/>
                          <a:ext cx="708660" cy="484632"/>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EE18D2" id="矢印: 右 28" o:spid="_x0000_s1026" type="#_x0000_t13" style="position:absolute;left:0;text-align:left;margin-left:396.55pt;margin-top:46.35pt;width:55.8pt;height:38.1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" adj="14214" fillcolor="red" strokecolor="red" strokeweight="1pt"/>
            </w:pict>
          </mc:Fallback>
        </mc:AlternateContent>
      </w:r>
    </w:p>
    <w:p w14:paraId="4C50BF4E" w14:textId="77777777" w:rsidR="00917820" w:rsidRDefault="00917820" w:rsidP="00917820">
      <w:pPr>
        <w:jc w:val="center"/>
        <w:rPr>
          <w:rFonts w:ascii="ＭＳ ゴシック" w:eastAsia="ＭＳ ゴシック" w:hAnsi="ＭＳ ゴシック"/>
          <w:b/>
          <w:bCs/>
          <w:sz w:val="52"/>
          <w:szCs w:val="52"/>
        </w:rPr>
      </w:pPr>
    </w:p>
    <w:p w14:paraId="50C7E8FA" w14:textId="77777777" w:rsidR="00917820" w:rsidRDefault="00917820" w:rsidP="00917820">
      <w:pPr>
        <w:jc w:val="center"/>
        <w:rPr>
          <w:rFonts w:ascii="ＭＳ ゴシック" w:eastAsia="ＭＳ ゴシック" w:hAnsi="ＭＳ ゴシック"/>
          <w:b/>
          <w:bCs/>
          <w:sz w:val="52"/>
          <w:szCs w:val="52"/>
        </w:rPr>
      </w:pPr>
    </w:p>
    <w:p w14:paraId="2041B044" w14:textId="77777777" w:rsidR="00917820" w:rsidRDefault="00917820" w:rsidP="00917820">
      <w:pPr>
        <w:rPr>
          <w:rFonts w:ascii="ＭＳ ゴシック" w:eastAsia="ＭＳ ゴシック" w:hAnsi="ＭＳ ゴシック"/>
          <w:b/>
          <w:bCs/>
          <w:sz w:val="28"/>
          <w:szCs w:val="28"/>
        </w:rPr>
      </w:pPr>
    </w:p>
    <w:p w14:paraId="7F964756" w14:textId="7C9E1AAF" w:rsidR="00DC009E" w:rsidRDefault="00DC009E" w:rsidP="00DC009E">
      <w:pPr>
        <w:widowControl/>
        <w:jc w:val="left"/>
        <w:rPr>
          <w:sz w:val="32"/>
          <w:szCs w:val="32"/>
        </w:rPr>
      </w:pPr>
    </w:p>
    <w:sectPr w:rsidR="00DC009E" w:rsidSect="00AF7FBC">
      <w:pgSz w:w="11906" w:h="16838" w:code="9"/>
      <w:pgMar w:top="284" w:right="397" w:bottom="284" w:left="397" w:header="851" w:footer="992" w:gutter="0"/>
      <w:cols w:space="425"/>
      <w:docGrid w:type="linesAndChars" w:linePitch="327" w:charSpace="-4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24D14" w14:textId="77777777" w:rsidR="0091237A" w:rsidRDefault="0091237A" w:rsidP="00CD68DB">
      <w:r>
        <w:separator/>
      </w:r>
    </w:p>
  </w:endnote>
  <w:endnote w:type="continuationSeparator" w:id="0">
    <w:p w14:paraId="664FD4C9" w14:textId="77777777" w:rsidR="0091237A" w:rsidRDefault="0091237A" w:rsidP="00CD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eiryoUI-Bold">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F39E5" w14:textId="77777777" w:rsidR="0091237A" w:rsidRDefault="0091237A" w:rsidP="00CD68DB">
      <w:r>
        <w:separator/>
      </w:r>
    </w:p>
  </w:footnote>
  <w:footnote w:type="continuationSeparator" w:id="0">
    <w:p w14:paraId="2DB016C2" w14:textId="77777777" w:rsidR="0091237A" w:rsidRDefault="0091237A" w:rsidP="00CD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527"/>
    <w:multiLevelType w:val="multilevel"/>
    <w:tmpl w:val="B72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B50"/>
    <w:multiLevelType w:val="hybridMultilevel"/>
    <w:tmpl w:val="BEAC74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1D2242"/>
    <w:multiLevelType w:val="hybridMultilevel"/>
    <w:tmpl w:val="DEF4E6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E4A5134"/>
    <w:multiLevelType w:val="multilevel"/>
    <w:tmpl w:val="075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7A1C"/>
    <w:multiLevelType w:val="hybridMultilevel"/>
    <w:tmpl w:val="C6B0C7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00071AD"/>
    <w:multiLevelType w:val="hybridMultilevel"/>
    <w:tmpl w:val="7D047018"/>
    <w:lvl w:ilvl="0" w:tplc="5AB09A2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46F907BC"/>
    <w:multiLevelType w:val="hybridMultilevel"/>
    <w:tmpl w:val="C18CA6F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317521F"/>
    <w:multiLevelType w:val="multilevel"/>
    <w:tmpl w:val="595A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E6"/>
    <w:rsid w:val="000023C9"/>
    <w:rsid w:val="00006926"/>
    <w:rsid w:val="000111C9"/>
    <w:rsid w:val="0002795E"/>
    <w:rsid w:val="0004576E"/>
    <w:rsid w:val="000478C9"/>
    <w:rsid w:val="0008560A"/>
    <w:rsid w:val="000E561B"/>
    <w:rsid w:val="000F6DC2"/>
    <w:rsid w:val="00111219"/>
    <w:rsid w:val="001316CC"/>
    <w:rsid w:val="00142A6F"/>
    <w:rsid w:val="00164861"/>
    <w:rsid w:val="00171310"/>
    <w:rsid w:val="00172721"/>
    <w:rsid w:val="001744C1"/>
    <w:rsid w:val="00196173"/>
    <w:rsid w:val="001B3561"/>
    <w:rsid w:val="001B4BFA"/>
    <w:rsid w:val="001F637A"/>
    <w:rsid w:val="002436C1"/>
    <w:rsid w:val="002508B1"/>
    <w:rsid w:val="002549C2"/>
    <w:rsid w:val="00261486"/>
    <w:rsid w:val="002A3C89"/>
    <w:rsid w:val="002B630E"/>
    <w:rsid w:val="002B7648"/>
    <w:rsid w:val="002E360D"/>
    <w:rsid w:val="002E730F"/>
    <w:rsid w:val="003452AC"/>
    <w:rsid w:val="0034597F"/>
    <w:rsid w:val="00366935"/>
    <w:rsid w:val="00393659"/>
    <w:rsid w:val="003B52DC"/>
    <w:rsid w:val="003C010A"/>
    <w:rsid w:val="003D6233"/>
    <w:rsid w:val="003F52AF"/>
    <w:rsid w:val="00406734"/>
    <w:rsid w:val="0041331B"/>
    <w:rsid w:val="004234DF"/>
    <w:rsid w:val="004344B3"/>
    <w:rsid w:val="00446E77"/>
    <w:rsid w:val="00487DE6"/>
    <w:rsid w:val="004C16E0"/>
    <w:rsid w:val="004E1A39"/>
    <w:rsid w:val="004E1F31"/>
    <w:rsid w:val="004E35F6"/>
    <w:rsid w:val="00513F0D"/>
    <w:rsid w:val="00532CA7"/>
    <w:rsid w:val="005424B3"/>
    <w:rsid w:val="00563242"/>
    <w:rsid w:val="005639BD"/>
    <w:rsid w:val="00570B6E"/>
    <w:rsid w:val="0058595B"/>
    <w:rsid w:val="0059720E"/>
    <w:rsid w:val="005E311C"/>
    <w:rsid w:val="005F6BEC"/>
    <w:rsid w:val="006131C4"/>
    <w:rsid w:val="00624CA4"/>
    <w:rsid w:val="00624DEB"/>
    <w:rsid w:val="006432C7"/>
    <w:rsid w:val="00645883"/>
    <w:rsid w:val="0065105C"/>
    <w:rsid w:val="00690FCA"/>
    <w:rsid w:val="006C43F9"/>
    <w:rsid w:val="006D3F3F"/>
    <w:rsid w:val="006D4600"/>
    <w:rsid w:val="006E7770"/>
    <w:rsid w:val="006F649E"/>
    <w:rsid w:val="00721416"/>
    <w:rsid w:val="00726EF3"/>
    <w:rsid w:val="00741A24"/>
    <w:rsid w:val="00771D55"/>
    <w:rsid w:val="007A18ED"/>
    <w:rsid w:val="007C00BB"/>
    <w:rsid w:val="007E506B"/>
    <w:rsid w:val="00804201"/>
    <w:rsid w:val="00817C3B"/>
    <w:rsid w:val="008459C6"/>
    <w:rsid w:val="00852821"/>
    <w:rsid w:val="008A2206"/>
    <w:rsid w:val="008A68C6"/>
    <w:rsid w:val="008A6F63"/>
    <w:rsid w:val="008D1A3C"/>
    <w:rsid w:val="008F7830"/>
    <w:rsid w:val="0091237A"/>
    <w:rsid w:val="00913AD6"/>
    <w:rsid w:val="00917820"/>
    <w:rsid w:val="0098042E"/>
    <w:rsid w:val="00985321"/>
    <w:rsid w:val="009B271D"/>
    <w:rsid w:val="009C3B47"/>
    <w:rsid w:val="009D463C"/>
    <w:rsid w:val="00A0460D"/>
    <w:rsid w:val="00A4513A"/>
    <w:rsid w:val="00A667FF"/>
    <w:rsid w:val="00A76222"/>
    <w:rsid w:val="00AF7FBC"/>
    <w:rsid w:val="00B10423"/>
    <w:rsid w:val="00BD7056"/>
    <w:rsid w:val="00C250CC"/>
    <w:rsid w:val="00C54904"/>
    <w:rsid w:val="00C55FCB"/>
    <w:rsid w:val="00C575E8"/>
    <w:rsid w:val="00C64A9A"/>
    <w:rsid w:val="00C80D72"/>
    <w:rsid w:val="00CA05AF"/>
    <w:rsid w:val="00CB6737"/>
    <w:rsid w:val="00CC19F3"/>
    <w:rsid w:val="00CD68DB"/>
    <w:rsid w:val="00CE02EA"/>
    <w:rsid w:val="00D036C2"/>
    <w:rsid w:val="00D5754E"/>
    <w:rsid w:val="00D93345"/>
    <w:rsid w:val="00DB724D"/>
    <w:rsid w:val="00DC009E"/>
    <w:rsid w:val="00E37D06"/>
    <w:rsid w:val="00E737C0"/>
    <w:rsid w:val="00E84A3C"/>
    <w:rsid w:val="00EA1A5E"/>
    <w:rsid w:val="00EA355B"/>
    <w:rsid w:val="00EA6A4F"/>
    <w:rsid w:val="00EB210D"/>
    <w:rsid w:val="00EB5BC0"/>
    <w:rsid w:val="00F01E00"/>
    <w:rsid w:val="00F05066"/>
    <w:rsid w:val="00F15F6C"/>
    <w:rsid w:val="00F43B9A"/>
    <w:rsid w:val="00F8356F"/>
    <w:rsid w:val="00FB1532"/>
    <w:rsid w:val="00FB5EDD"/>
    <w:rsid w:val="00FC0F40"/>
    <w:rsid w:val="00FE3B44"/>
    <w:rsid w:val="00FF429B"/>
    <w:rsid w:val="00FF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C138E"/>
  <w15:chartTrackingRefBased/>
  <w15:docId w15:val="{F44A3E66-EF93-410D-A817-F080D844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D72"/>
    <w:pPr>
      <w:ind w:leftChars="400" w:left="840"/>
    </w:pPr>
  </w:style>
  <w:style w:type="paragraph" w:styleId="a5">
    <w:name w:val="Balloon Text"/>
    <w:basedOn w:val="a"/>
    <w:link w:val="a6"/>
    <w:uiPriority w:val="99"/>
    <w:semiHidden/>
    <w:unhideWhenUsed/>
    <w:rsid w:val="008D1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1A3C"/>
    <w:rPr>
      <w:rFonts w:asciiTheme="majorHAnsi" w:eastAsiaTheme="majorEastAsia" w:hAnsiTheme="majorHAnsi" w:cstheme="majorBidi"/>
      <w:sz w:val="18"/>
      <w:szCs w:val="18"/>
    </w:rPr>
  </w:style>
  <w:style w:type="character" w:styleId="a7">
    <w:name w:val="Hyperlink"/>
    <w:basedOn w:val="a0"/>
    <w:uiPriority w:val="99"/>
    <w:unhideWhenUsed/>
    <w:rsid w:val="00172721"/>
    <w:rPr>
      <w:color w:val="0563C1" w:themeColor="hyperlink"/>
      <w:u w:val="single"/>
    </w:rPr>
  </w:style>
  <w:style w:type="character" w:styleId="a8">
    <w:name w:val="Unresolved Mention"/>
    <w:basedOn w:val="a0"/>
    <w:uiPriority w:val="99"/>
    <w:semiHidden/>
    <w:unhideWhenUsed/>
    <w:rsid w:val="00172721"/>
    <w:rPr>
      <w:color w:val="605E5C"/>
      <w:shd w:val="clear" w:color="auto" w:fill="E1DFDD"/>
    </w:rPr>
  </w:style>
  <w:style w:type="character" w:styleId="a9">
    <w:name w:val="FollowedHyperlink"/>
    <w:basedOn w:val="a0"/>
    <w:uiPriority w:val="99"/>
    <w:semiHidden/>
    <w:unhideWhenUsed/>
    <w:rsid w:val="00CA05AF"/>
    <w:rPr>
      <w:color w:val="954F72" w:themeColor="followedHyperlink"/>
      <w:u w:val="single"/>
    </w:rPr>
  </w:style>
  <w:style w:type="paragraph" w:styleId="aa">
    <w:name w:val="header"/>
    <w:basedOn w:val="a"/>
    <w:link w:val="ab"/>
    <w:uiPriority w:val="99"/>
    <w:unhideWhenUsed/>
    <w:rsid w:val="00CD68DB"/>
    <w:pPr>
      <w:tabs>
        <w:tab w:val="center" w:pos="4252"/>
        <w:tab w:val="right" w:pos="8504"/>
      </w:tabs>
      <w:snapToGrid w:val="0"/>
    </w:pPr>
  </w:style>
  <w:style w:type="character" w:customStyle="1" w:styleId="ab">
    <w:name w:val="ヘッダー (文字)"/>
    <w:basedOn w:val="a0"/>
    <w:link w:val="aa"/>
    <w:uiPriority w:val="99"/>
    <w:rsid w:val="00CD68DB"/>
  </w:style>
  <w:style w:type="paragraph" w:styleId="ac">
    <w:name w:val="footer"/>
    <w:basedOn w:val="a"/>
    <w:link w:val="ad"/>
    <w:uiPriority w:val="99"/>
    <w:unhideWhenUsed/>
    <w:rsid w:val="00CD68DB"/>
    <w:pPr>
      <w:tabs>
        <w:tab w:val="center" w:pos="4252"/>
        <w:tab w:val="right" w:pos="8504"/>
      </w:tabs>
      <w:snapToGrid w:val="0"/>
    </w:pPr>
  </w:style>
  <w:style w:type="character" w:customStyle="1" w:styleId="ad">
    <w:name w:val="フッター (文字)"/>
    <w:basedOn w:val="a0"/>
    <w:link w:val="ac"/>
    <w:uiPriority w:val="99"/>
    <w:rsid w:val="00CD68DB"/>
  </w:style>
  <w:style w:type="paragraph" w:customStyle="1" w:styleId="Default">
    <w:name w:val="Default"/>
    <w:rsid w:val="00164861"/>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3057">
      <w:bodyDiv w:val="1"/>
      <w:marLeft w:val="0"/>
      <w:marRight w:val="0"/>
      <w:marTop w:val="0"/>
      <w:marBottom w:val="0"/>
      <w:divBdr>
        <w:top w:val="none" w:sz="0" w:space="0" w:color="auto"/>
        <w:left w:val="none" w:sz="0" w:space="0" w:color="auto"/>
        <w:bottom w:val="none" w:sz="0" w:space="0" w:color="auto"/>
        <w:right w:val="none" w:sz="0" w:space="0" w:color="auto"/>
      </w:divBdr>
    </w:div>
    <w:div w:id="210503327">
      <w:bodyDiv w:val="1"/>
      <w:marLeft w:val="0"/>
      <w:marRight w:val="0"/>
      <w:marTop w:val="0"/>
      <w:marBottom w:val="0"/>
      <w:divBdr>
        <w:top w:val="none" w:sz="0" w:space="0" w:color="auto"/>
        <w:left w:val="none" w:sz="0" w:space="0" w:color="auto"/>
        <w:bottom w:val="none" w:sz="0" w:space="0" w:color="auto"/>
        <w:right w:val="none" w:sz="0" w:space="0" w:color="auto"/>
      </w:divBdr>
    </w:div>
    <w:div w:id="710348549">
      <w:bodyDiv w:val="1"/>
      <w:marLeft w:val="0"/>
      <w:marRight w:val="0"/>
      <w:marTop w:val="0"/>
      <w:marBottom w:val="0"/>
      <w:divBdr>
        <w:top w:val="none" w:sz="0" w:space="0" w:color="auto"/>
        <w:left w:val="none" w:sz="0" w:space="0" w:color="auto"/>
        <w:bottom w:val="none" w:sz="0" w:space="0" w:color="auto"/>
        <w:right w:val="none" w:sz="0" w:space="0" w:color="auto"/>
      </w:divBdr>
      <w:divsChild>
        <w:div w:id="1956058302">
          <w:marLeft w:val="0"/>
          <w:marRight w:val="0"/>
          <w:marTop w:val="0"/>
          <w:marBottom w:val="0"/>
          <w:divBdr>
            <w:top w:val="none" w:sz="0" w:space="0" w:color="auto"/>
            <w:left w:val="none" w:sz="0" w:space="0" w:color="auto"/>
            <w:bottom w:val="none" w:sz="0" w:space="0" w:color="auto"/>
            <w:right w:val="none" w:sz="0" w:space="0" w:color="auto"/>
          </w:divBdr>
          <w:divsChild>
            <w:div w:id="1902323379">
              <w:marLeft w:val="-450"/>
              <w:marRight w:val="0"/>
              <w:marTop w:val="300"/>
              <w:marBottom w:val="0"/>
              <w:divBdr>
                <w:top w:val="none" w:sz="0" w:space="0" w:color="auto"/>
                <w:left w:val="none" w:sz="0" w:space="0" w:color="auto"/>
                <w:bottom w:val="none" w:sz="0" w:space="0" w:color="auto"/>
                <w:right w:val="none" w:sz="0" w:space="0" w:color="auto"/>
              </w:divBdr>
              <w:divsChild>
                <w:div w:id="1589457906">
                  <w:marLeft w:val="450"/>
                  <w:marRight w:val="0"/>
                  <w:marTop w:val="0"/>
                  <w:marBottom w:val="0"/>
                  <w:divBdr>
                    <w:top w:val="none" w:sz="0" w:space="0" w:color="auto"/>
                    <w:left w:val="none" w:sz="0" w:space="0" w:color="auto"/>
                    <w:bottom w:val="none" w:sz="0" w:space="0" w:color="auto"/>
                    <w:right w:val="none" w:sz="0" w:space="0" w:color="auto"/>
                  </w:divBdr>
                </w:div>
              </w:divsChild>
            </w:div>
            <w:div w:id="990019296">
              <w:marLeft w:val="0"/>
              <w:marRight w:val="0"/>
              <w:marTop w:val="375"/>
              <w:marBottom w:val="300"/>
              <w:divBdr>
                <w:top w:val="single" w:sz="18" w:space="11" w:color="CED1D9"/>
                <w:left w:val="none" w:sz="0" w:space="0" w:color="auto"/>
                <w:bottom w:val="none" w:sz="0" w:space="0" w:color="auto"/>
                <w:right w:val="none" w:sz="0" w:space="0" w:color="auto"/>
              </w:divBdr>
            </w:div>
            <w:div w:id="436871867">
              <w:marLeft w:val="-450"/>
              <w:marRight w:val="0"/>
              <w:marTop w:val="300"/>
              <w:marBottom w:val="0"/>
              <w:divBdr>
                <w:top w:val="none" w:sz="0" w:space="0" w:color="auto"/>
                <w:left w:val="none" w:sz="0" w:space="0" w:color="auto"/>
                <w:bottom w:val="none" w:sz="0" w:space="0" w:color="auto"/>
                <w:right w:val="none" w:sz="0" w:space="0" w:color="auto"/>
              </w:divBdr>
              <w:divsChild>
                <w:div w:id="2068717724">
                  <w:marLeft w:val="450"/>
                  <w:marRight w:val="0"/>
                  <w:marTop w:val="0"/>
                  <w:marBottom w:val="0"/>
                  <w:divBdr>
                    <w:top w:val="none" w:sz="0" w:space="0" w:color="auto"/>
                    <w:left w:val="none" w:sz="0" w:space="0" w:color="auto"/>
                    <w:bottom w:val="none" w:sz="0" w:space="0" w:color="auto"/>
                    <w:right w:val="none" w:sz="0" w:space="0" w:color="auto"/>
                  </w:divBdr>
                </w:div>
              </w:divsChild>
            </w:div>
            <w:div w:id="1918439298">
              <w:marLeft w:val="0"/>
              <w:marRight w:val="0"/>
              <w:marTop w:val="375"/>
              <w:marBottom w:val="300"/>
              <w:divBdr>
                <w:top w:val="single" w:sz="18" w:space="11" w:color="CED1D9"/>
                <w:left w:val="none" w:sz="0" w:space="0" w:color="auto"/>
                <w:bottom w:val="none" w:sz="0" w:space="0" w:color="auto"/>
                <w:right w:val="none" w:sz="0" w:space="0" w:color="auto"/>
              </w:divBdr>
            </w:div>
            <w:div w:id="10376671">
              <w:marLeft w:val="-450"/>
              <w:marRight w:val="0"/>
              <w:marTop w:val="300"/>
              <w:marBottom w:val="0"/>
              <w:divBdr>
                <w:top w:val="none" w:sz="0" w:space="0" w:color="auto"/>
                <w:left w:val="none" w:sz="0" w:space="0" w:color="auto"/>
                <w:bottom w:val="none" w:sz="0" w:space="0" w:color="auto"/>
                <w:right w:val="none" w:sz="0" w:space="0" w:color="auto"/>
              </w:divBdr>
              <w:divsChild>
                <w:div w:id="1944877568">
                  <w:marLeft w:val="450"/>
                  <w:marRight w:val="0"/>
                  <w:marTop w:val="0"/>
                  <w:marBottom w:val="0"/>
                  <w:divBdr>
                    <w:top w:val="none" w:sz="0" w:space="0" w:color="auto"/>
                    <w:left w:val="none" w:sz="0" w:space="0" w:color="auto"/>
                    <w:bottom w:val="none" w:sz="0" w:space="0" w:color="auto"/>
                    <w:right w:val="none" w:sz="0" w:space="0" w:color="auto"/>
                  </w:divBdr>
                </w:div>
              </w:divsChild>
            </w:div>
            <w:div w:id="2049990897">
              <w:marLeft w:val="0"/>
              <w:marRight w:val="0"/>
              <w:marTop w:val="375"/>
              <w:marBottom w:val="300"/>
              <w:divBdr>
                <w:top w:val="single" w:sz="18" w:space="11" w:color="CED1D9"/>
                <w:left w:val="none" w:sz="0" w:space="0" w:color="auto"/>
                <w:bottom w:val="none" w:sz="0" w:space="0" w:color="auto"/>
                <w:right w:val="none" w:sz="0" w:space="0" w:color="auto"/>
              </w:divBdr>
            </w:div>
            <w:div w:id="1637493009">
              <w:marLeft w:val="-450"/>
              <w:marRight w:val="0"/>
              <w:marTop w:val="300"/>
              <w:marBottom w:val="0"/>
              <w:divBdr>
                <w:top w:val="none" w:sz="0" w:space="0" w:color="auto"/>
                <w:left w:val="none" w:sz="0" w:space="0" w:color="auto"/>
                <w:bottom w:val="none" w:sz="0" w:space="0" w:color="auto"/>
                <w:right w:val="none" w:sz="0" w:space="0" w:color="auto"/>
              </w:divBdr>
              <w:divsChild>
                <w:div w:id="618531062">
                  <w:marLeft w:val="450"/>
                  <w:marRight w:val="0"/>
                  <w:marTop w:val="0"/>
                  <w:marBottom w:val="0"/>
                  <w:divBdr>
                    <w:top w:val="none" w:sz="0" w:space="0" w:color="auto"/>
                    <w:left w:val="none" w:sz="0" w:space="0" w:color="auto"/>
                    <w:bottom w:val="none" w:sz="0" w:space="0" w:color="auto"/>
                    <w:right w:val="none" w:sz="0" w:space="0" w:color="auto"/>
                  </w:divBdr>
                </w:div>
              </w:divsChild>
            </w:div>
            <w:div w:id="2120025746">
              <w:marLeft w:val="0"/>
              <w:marRight w:val="0"/>
              <w:marTop w:val="375"/>
              <w:marBottom w:val="300"/>
              <w:divBdr>
                <w:top w:val="single" w:sz="18" w:space="11" w:color="CED1D9"/>
                <w:left w:val="none" w:sz="0" w:space="0" w:color="auto"/>
                <w:bottom w:val="none" w:sz="0" w:space="0" w:color="auto"/>
                <w:right w:val="none" w:sz="0" w:space="0" w:color="auto"/>
              </w:divBdr>
            </w:div>
            <w:div w:id="1833911500">
              <w:marLeft w:val="-450"/>
              <w:marRight w:val="0"/>
              <w:marTop w:val="300"/>
              <w:marBottom w:val="0"/>
              <w:divBdr>
                <w:top w:val="none" w:sz="0" w:space="0" w:color="auto"/>
                <w:left w:val="none" w:sz="0" w:space="0" w:color="auto"/>
                <w:bottom w:val="none" w:sz="0" w:space="0" w:color="auto"/>
                <w:right w:val="none" w:sz="0" w:space="0" w:color="auto"/>
              </w:divBdr>
              <w:divsChild>
                <w:div w:id="225260217">
                  <w:marLeft w:val="450"/>
                  <w:marRight w:val="0"/>
                  <w:marTop w:val="0"/>
                  <w:marBottom w:val="0"/>
                  <w:divBdr>
                    <w:top w:val="none" w:sz="0" w:space="0" w:color="auto"/>
                    <w:left w:val="none" w:sz="0" w:space="0" w:color="auto"/>
                    <w:bottom w:val="none" w:sz="0" w:space="0" w:color="auto"/>
                    <w:right w:val="none" w:sz="0" w:space="0" w:color="auto"/>
                  </w:divBdr>
                </w:div>
              </w:divsChild>
            </w:div>
            <w:div w:id="1530291888">
              <w:marLeft w:val="0"/>
              <w:marRight w:val="0"/>
              <w:marTop w:val="375"/>
              <w:marBottom w:val="300"/>
              <w:divBdr>
                <w:top w:val="single" w:sz="18" w:space="11" w:color="CED1D9"/>
                <w:left w:val="none" w:sz="0" w:space="0" w:color="auto"/>
                <w:bottom w:val="none" w:sz="0" w:space="0" w:color="auto"/>
                <w:right w:val="none" w:sz="0" w:space="0" w:color="auto"/>
              </w:divBdr>
            </w:div>
            <w:div w:id="325208405">
              <w:marLeft w:val="-450"/>
              <w:marRight w:val="0"/>
              <w:marTop w:val="300"/>
              <w:marBottom w:val="0"/>
              <w:divBdr>
                <w:top w:val="none" w:sz="0" w:space="0" w:color="auto"/>
                <w:left w:val="none" w:sz="0" w:space="0" w:color="auto"/>
                <w:bottom w:val="none" w:sz="0" w:space="0" w:color="auto"/>
                <w:right w:val="none" w:sz="0" w:space="0" w:color="auto"/>
              </w:divBdr>
              <w:divsChild>
                <w:div w:id="673415077">
                  <w:marLeft w:val="450"/>
                  <w:marRight w:val="0"/>
                  <w:marTop w:val="0"/>
                  <w:marBottom w:val="0"/>
                  <w:divBdr>
                    <w:top w:val="none" w:sz="0" w:space="0" w:color="auto"/>
                    <w:left w:val="none" w:sz="0" w:space="0" w:color="auto"/>
                    <w:bottom w:val="none" w:sz="0" w:space="0" w:color="auto"/>
                    <w:right w:val="none" w:sz="0" w:space="0" w:color="auto"/>
                  </w:divBdr>
                </w:div>
              </w:divsChild>
            </w:div>
            <w:div w:id="1796287571">
              <w:marLeft w:val="0"/>
              <w:marRight w:val="0"/>
              <w:marTop w:val="600"/>
              <w:marBottom w:val="300"/>
              <w:divBdr>
                <w:top w:val="none" w:sz="0" w:space="0" w:color="auto"/>
                <w:left w:val="none" w:sz="0" w:space="0" w:color="auto"/>
                <w:bottom w:val="none" w:sz="0" w:space="0" w:color="auto"/>
                <w:right w:val="none" w:sz="0" w:space="0" w:color="auto"/>
              </w:divBdr>
            </w:div>
            <w:div w:id="713234595">
              <w:marLeft w:val="-450"/>
              <w:marRight w:val="0"/>
              <w:marTop w:val="300"/>
              <w:marBottom w:val="0"/>
              <w:divBdr>
                <w:top w:val="none" w:sz="0" w:space="0" w:color="auto"/>
                <w:left w:val="none" w:sz="0" w:space="0" w:color="auto"/>
                <w:bottom w:val="none" w:sz="0" w:space="0" w:color="auto"/>
                <w:right w:val="none" w:sz="0" w:space="0" w:color="auto"/>
              </w:divBdr>
              <w:divsChild>
                <w:div w:id="1376463566">
                  <w:marLeft w:val="450"/>
                  <w:marRight w:val="0"/>
                  <w:marTop w:val="0"/>
                  <w:marBottom w:val="0"/>
                  <w:divBdr>
                    <w:top w:val="none" w:sz="0" w:space="0" w:color="auto"/>
                    <w:left w:val="none" w:sz="0" w:space="0" w:color="auto"/>
                    <w:bottom w:val="none" w:sz="0" w:space="0" w:color="auto"/>
                    <w:right w:val="none" w:sz="0" w:space="0" w:color="auto"/>
                  </w:divBdr>
                </w:div>
              </w:divsChild>
            </w:div>
            <w:div w:id="705251606">
              <w:marLeft w:val="0"/>
              <w:marRight w:val="0"/>
              <w:marTop w:val="600"/>
              <w:marBottom w:val="300"/>
              <w:divBdr>
                <w:top w:val="none" w:sz="0" w:space="0" w:color="auto"/>
                <w:left w:val="none" w:sz="0" w:space="0" w:color="auto"/>
                <w:bottom w:val="none" w:sz="0" w:space="0" w:color="auto"/>
                <w:right w:val="none" w:sz="0" w:space="0" w:color="auto"/>
              </w:divBdr>
            </w:div>
            <w:div w:id="916598144">
              <w:marLeft w:val="-450"/>
              <w:marRight w:val="0"/>
              <w:marTop w:val="300"/>
              <w:marBottom w:val="0"/>
              <w:divBdr>
                <w:top w:val="none" w:sz="0" w:space="0" w:color="auto"/>
                <w:left w:val="none" w:sz="0" w:space="0" w:color="auto"/>
                <w:bottom w:val="none" w:sz="0" w:space="0" w:color="auto"/>
                <w:right w:val="none" w:sz="0" w:space="0" w:color="auto"/>
              </w:divBdr>
              <w:divsChild>
                <w:div w:id="661784448">
                  <w:marLeft w:val="450"/>
                  <w:marRight w:val="0"/>
                  <w:marTop w:val="0"/>
                  <w:marBottom w:val="0"/>
                  <w:divBdr>
                    <w:top w:val="none" w:sz="0" w:space="0" w:color="auto"/>
                    <w:left w:val="none" w:sz="0" w:space="0" w:color="auto"/>
                    <w:bottom w:val="none" w:sz="0" w:space="0" w:color="auto"/>
                    <w:right w:val="none" w:sz="0" w:space="0" w:color="auto"/>
                  </w:divBdr>
                </w:div>
              </w:divsChild>
            </w:div>
            <w:div w:id="2140569534">
              <w:marLeft w:val="-450"/>
              <w:marRight w:val="0"/>
              <w:marTop w:val="300"/>
              <w:marBottom w:val="0"/>
              <w:divBdr>
                <w:top w:val="none" w:sz="0" w:space="0" w:color="auto"/>
                <w:left w:val="none" w:sz="0" w:space="0" w:color="auto"/>
                <w:bottom w:val="none" w:sz="0" w:space="0" w:color="auto"/>
                <w:right w:val="none" w:sz="0" w:space="0" w:color="auto"/>
              </w:divBdr>
              <w:divsChild>
                <w:div w:id="231887160">
                  <w:marLeft w:val="450"/>
                  <w:marRight w:val="0"/>
                  <w:marTop w:val="0"/>
                  <w:marBottom w:val="0"/>
                  <w:divBdr>
                    <w:top w:val="none" w:sz="0" w:space="0" w:color="auto"/>
                    <w:left w:val="none" w:sz="0" w:space="0" w:color="auto"/>
                    <w:bottom w:val="none" w:sz="0" w:space="0" w:color="auto"/>
                    <w:right w:val="none" w:sz="0" w:space="0" w:color="auto"/>
                  </w:divBdr>
                </w:div>
              </w:divsChild>
            </w:div>
            <w:div w:id="1306549967">
              <w:marLeft w:val="0"/>
              <w:marRight w:val="0"/>
              <w:marTop w:val="375"/>
              <w:marBottom w:val="300"/>
              <w:divBdr>
                <w:top w:val="single" w:sz="18" w:space="11" w:color="CED1D9"/>
                <w:left w:val="none" w:sz="0" w:space="0" w:color="auto"/>
                <w:bottom w:val="none" w:sz="0" w:space="0" w:color="auto"/>
                <w:right w:val="none" w:sz="0" w:space="0" w:color="auto"/>
              </w:divBdr>
            </w:div>
            <w:div w:id="722946602">
              <w:marLeft w:val="-450"/>
              <w:marRight w:val="0"/>
              <w:marTop w:val="300"/>
              <w:marBottom w:val="0"/>
              <w:divBdr>
                <w:top w:val="none" w:sz="0" w:space="0" w:color="auto"/>
                <w:left w:val="none" w:sz="0" w:space="0" w:color="auto"/>
                <w:bottom w:val="none" w:sz="0" w:space="0" w:color="auto"/>
                <w:right w:val="none" w:sz="0" w:space="0" w:color="auto"/>
              </w:divBdr>
              <w:divsChild>
                <w:div w:id="1112166200">
                  <w:marLeft w:val="450"/>
                  <w:marRight w:val="0"/>
                  <w:marTop w:val="0"/>
                  <w:marBottom w:val="0"/>
                  <w:divBdr>
                    <w:top w:val="none" w:sz="0" w:space="0" w:color="auto"/>
                    <w:left w:val="none" w:sz="0" w:space="0" w:color="auto"/>
                    <w:bottom w:val="none" w:sz="0" w:space="0" w:color="auto"/>
                    <w:right w:val="none" w:sz="0" w:space="0" w:color="auto"/>
                  </w:divBdr>
                </w:div>
              </w:divsChild>
            </w:div>
            <w:div w:id="1380590464">
              <w:marLeft w:val="0"/>
              <w:marRight w:val="0"/>
              <w:marTop w:val="375"/>
              <w:marBottom w:val="300"/>
              <w:divBdr>
                <w:top w:val="single" w:sz="18" w:space="11" w:color="CED1D9"/>
                <w:left w:val="none" w:sz="0" w:space="0" w:color="auto"/>
                <w:bottom w:val="none" w:sz="0" w:space="0" w:color="auto"/>
                <w:right w:val="none" w:sz="0" w:space="0" w:color="auto"/>
              </w:divBdr>
            </w:div>
            <w:div w:id="108861981">
              <w:marLeft w:val="-450"/>
              <w:marRight w:val="0"/>
              <w:marTop w:val="300"/>
              <w:marBottom w:val="0"/>
              <w:divBdr>
                <w:top w:val="none" w:sz="0" w:space="0" w:color="auto"/>
                <w:left w:val="none" w:sz="0" w:space="0" w:color="auto"/>
                <w:bottom w:val="none" w:sz="0" w:space="0" w:color="auto"/>
                <w:right w:val="none" w:sz="0" w:space="0" w:color="auto"/>
              </w:divBdr>
              <w:divsChild>
                <w:div w:id="1896887560">
                  <w:marLeft w:val="450"/>
                  <w:marRight w:val="0"/>
                  <w:marTop w:val="0"/>
                  <w:marBottom w:val="0"/>
                  <w:divBdr>
                    <w:top w:val="none" w:sz="0" w:space="0" w:color="auto"/>
                    <w:left w:val="none" w:sz="0" w:space="0" w:color="auto"/>
                    <w:bottom w:val="none" w:sz="0" w:space="0" w:color="auto"/>
                    <w:right w:val="none" w:sz="0" w:space="0" w:color="auto"/>
                  </w:divBdr>
                </w:div>
              </w:divsChild>
            </w:div>
            <w:div w:id="73669757">
              <w:marLeft w:val="0"/>
              <w:marRight w:val="0"/>
              <w:marTop w:val="1200"/>
              <w:marBottom w:val="0"/>
              <w:divBdr>
                <w:top w:val="none" w:sz="0" w:space="0" w:color="auto"/>
                <w:left w:val="none" w:sz="0" w:space="0" w:color="auto"/>
                <w:bottom w:val="none" w:sz="0" w:space="0" w:color="auto"/>
                <w:right w:val="none" w:sz="0" w:space="0" w:color="auto"/>
              </w:divBdr>
              <w:divsChild>
                <w:div w:id="943418029">
                  <w:marLeft w:val="0"/>
                  <w:marRight w:val="0"/>
                  <w:marTop w:val="0"/>
                  <w:marBottom w:val="0"/>
                  <w:divBdr>
                    <w:top w:val="none" w:sz="0" w:space="0" w:color="auto"/>
                    <w:left w:val="none" w:sz="0" w:space="0" w:color="auto"/>
                    <w:bottom w:val="none" w:sz="0" w:space="0" w:color="auto"/>
                    <w:right w:val="none" w:sz="0" w:space="0" w:color="auto"/>
                  </w:divBdr>
                </w:div>
                <w:div w:id="18018743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64532457">
          <w:marLeft w:val="420"/>
          <w:marRight w:val="0"/>
          <w:marTop w:val="0"/>
          <w:marBottom w:val="0"/>
          <w:divBdr>
            <w:top w:val="none" w:sz="0" w:space="0" w:color="auto"/>
            <w:left w:val="none" w:sz="0" w:space="0" w:color="auto"/>
            <w:bottom w:val="none" w:sz="0" w:space="0" w:color="auto"/>
            <w:right w:val="none" w:sz="0" w:space="0" w:color="auto"/>
          </w:divBdr>
        </w:div>
      </w:divsChild>
    </w:div>
    <w:div w:id="780339744">
      <w:bodyDiv w:val="1"/>
      <w:marLeft w:val="0"/>
      <w:marRight w:val="0"/>
      <w:marTop w:val="0"/>
      <w:marBottom w:val="0"/>
      <w:divBdr>
        <w:top w:val="none" w:sz="0" w:space="0" w:color="auto"/>
        <w:left w:val="none" w:sz="0" w:space="0" w:color="auto"/>
        <w:bottom w:val="none" w:sz="0" w:space="0" w:color="auto"/>
        <w:right w:val="none" w:sz="0" w:space="0" w:color="auto"/>
      </w:divBdr>
    </w:div>
    <w:div w:id="1250576388">
      <w:bodyDiv w:val="1"/>
      <w:marLeft w:val="0"/>
      <w:marRight w:val="0"/>
      <w:marTop w:val="0"/>
      <w:marBottom w:val="0"/>
      <w:divBdr>
        <w:top w:val="none" w:sz="0" w:space="0" w:color="auto"/>
        <w:left w:val="none" w:sz="0" w:space="0" w:color="auto"/>
        <w:bottom w:val="none" w:sz="0" w:space="0" w:color="auto"/>
        <w:right w:val="none" w:sz="0" w:space="0" w:color="auto"/>
      </w:divBdr>
    </w:div>
    <w:div w:id="18586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6577-C1C3-4641-977D-E804A9B2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公雄 清水</dc:creator>
  <cp:keywords/>
  <dc:description/>
  <cp:lastModifiedBy>hirai</cp:lastModifiedBy>
  <cp:revision>2</cp:revision>
  <cp:lastPrinted>2020-06-16T03:41:00Z</cp:lastPrinted>
  <dcterms:created xsi:type="dcterms:W3CDTF">2020-06-29T07:52:00Z</dcterms:created>
  <dcterms:modified xsi:type="dcterms:W3CDTF">2020-06-29T07:52:00Z</dcterms:modified>
</cp:coreProperties>
</file>