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FB06" w14:textId="7CDFAD7E" w:rsidR="00160C92" w:rsidRPr="00984ED9" w:rsidRDefault="00F9673E" w:rsidP="00984ED9">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lang w:val="ja-JP"/>
        </w:rPr>
        <mc:AlternateContent>
          <mc:Choice Requires="wps">
            <w:drawing>
              <wp:anchor distT="0" distB="0" distL="114300" distR="114300" simplePos="0" relativeHeight="251659264" behindDoc="0" locked="0" layoutInCell="1" allowOverlap="1" wp14:anchorId="2C0FBFEC" wp14:editId="1A776253">
                <wp:simplePos x="0" y="0"/>
                <wp:positionH relativeFrom="column">
                  <wp:posOffset>5558790</wp:posOffset>
                </wp:positionH>
                <wp:positionV relativeFrom="paragraph">
                  <wp:posOffset>-984250</wp:posOffset>
                </wp:positionV>
                <wp:extent cx="6572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57225" cy="466725"/>
                        </a:xfrm>
                        <a:prstGeom prst="rect">
                          <a:avLst/>
                        </a:prstGeom>
                        <a:solidFill>
                          <a:schemeClr val="lt1"/>
                        </a:solidFill>
                        <a:ln w="6350">
                          <a:noFill/>
                        </a:ln>
                      </wps:spPr>
                      <wps:txbx>
                        <w:txbxContent>
                          <w:p w14:paraId="726A615A" w14:textId="4D9EF5A2" w:rsidR="00F9673E" w:rsidRPr="00F9673E" w:rsidRDefault="00F9673E">
                            <w:pPr>
                              <w:rPr>
                                <w:rFonts w:ascii="HGP創英ﾌﾟﾚｾﾞﾝｽEB" w:eastAsia="HGP創英ﾌﾟﾚｾﾞﾝｽE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FBFEC" id="_x0000_t202" coordsize="21600,21600" o:spt="202" path="m,l,21600r21600,l21600,xe">
                <v:stroke joinstyle="miter"/>
                <v:path gradientshapeok="t" o:connecttype="rect"/>
              </v:shapetype>
              <v:shape id="テキスト ボックス 1" o:spid="_x0000_s1026" type="#_x0000_t202" style="position:absolute;left:0;text-align:left;margin-left:437.7pt;margin-top:-77.5pt;width:51.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" fillcolor="white [3201]" stroked="f" strokeweight=".5pt">
                <v:textbox>
                  <w:txbxContent>
                    <w:p w14:paraId="726A615A" w14:textId="4D9EF5A2" w:rsidR="00F9673E" w:rsidRPr="00F9673E" w:rsidRDefault="00F9673E">
                      <w:pPr>
                        <w:rPr>
                          <w:rFonts w:ascii="HGP創英ﾌﾟﾚｾﾞﾝｽEB" w:eastAsia="HGP創英ﾌﾟﾚｾﾞﾝｽEB"/>
                          <w:sz w:val="40"/>
                          <w:szCs w:val="40"/>
                        </w:rPr>
                      </w:pPr>
                    </w:p>
                  </w:txbxContent>
                </v:textbox>
              </v:shape>
            </w:pict>
          </mc:Fallback>
        </mc:AlternateContent>
      </w:r>
      <w:r w:rsidR="00984ED9" w:rsidRPr="00984ED9">
        <w:rPr>
          <w:rFonts w:ascii="ＭＳ ゴシック" w:eastAsia="ＭＳ ゴシック" w:hAnsi="ＭＳ ゴシック" w:hint="eastAsia"/>
          <w:sz w:val="40"/>
          <w:szCs w:val="40"/>
        </w:rPr>
        <w:t>新型コロナウイルス感染症について</w:t>
      </w:r>
    </w:p>
    <w:p w14:paraId="7765F862" w14:textId="77777777" w:rsidR="00984ED9" w:rsidRPr="00984ED9" w:rsidRDefault="00984ED9" w:rsidP="00984ED9">
      <w:pPr>
        <w:jc w:val="center"/>
        <w:rPr>
          <w:rFonts w:ascii="ＭＳ ゴシック" w:eastAsia="ＭＳ ゴシック" w:hAnsi="ＭＳ ゴシック"/>
          <w:sz w:val="32"/>
          <w:szCs w:val="32"/>
        </w:rPr>
      </w:pPr>
      <w:r w:rsidRPr="00984ED9">
        <w:rPr>
          <w:rFonts w:ascii="ＭＳ ゴシック" w:eastAsia="ＭＳ ゴシック" w:hAnsi="ＭＳ ゴシック" w:hint="eastAsia"/>
          <w:sz w:val="32"/>
          <w:szCs w:val="32"/>
        </w:rPr>
        <w:t>（保健所対応等）</w:t>
      </w:r>
    </w:p>
    <w:p w14:paraId="1DF6B453" w14:textId="77777777" w:rsidR="00984ED9" w:rsidRDefault="00984ED9">
      <w:pPr>
        <w:rPr>
          <w:rFonts w:ascii="ＭＳ 明朝" w:eastAsia="ＭＳ 明朝" w:hAnsi="ＭＳ 明朝"/>
        </w:rPr>
      </w:pPr>
    </w:p>
    <w:p w14:paraId="1C709D36" w14:textId="77777777" w:rsidR="00984ED9" w:rsidRDefault="00984ED9">
      <w:pPr>
        <w:rPr>
          <w:rFonts w:ascii="ＭＳ 明朝" w:eastAsia="ＭＳ 明朝" w:hAnsi="ＭＳ 明朝"/>
        </w:rPr>
      </w:pPr>
      <w:r>
        <w:rPr>
          <w:rFonts w:ascii="ＭＳ 明朝" w:eastAsia="ＭＳ 明朝" w:hAnsi="ＭＳ 明朝" w:hint="eastAsia"/>
        </w:rPr>
        <w:t xml:space="preserve">　年明けからの感染拡大を機に会員診療所におきまして、職種に関わらずコロナ陽性者・濃厚接触者の報告が散見されております。</w:t>
      </w:r>
      <w:r w:rsidR="00874F96">
        <w:rPr>
          <w:rFonts w:ascii="ＭＳ 明朝" w:eastAsia="ＭＳ 明朝" w:hAnsi="ＭＳ 明朝" w:hint="eastAsia"/>
        </w:rPr>
        <w:t>改めて感染者・濃厚接触者における対応のご確認をお願いいたします。県歯ホームページの資料もご参照ください。また、会員の先生方からの問い合わせの中で、各保健所・職員によって対応の指示が統一されておらず、時には</w:t>
      </w:r>
      <w:r w:rsidR="00874F96" w:rsidRPr="00874F96">
        <w:rPr>
          <w:rFonts w:ascii="ＭＳ 明朝" w:eastAsia="ＭＳ 明朝" w:hAnsi="ＭＳ 明朝" w:hint="eastAsia"/>
          <w:b/>
          <w:bCs/>
        </w:rPr>
        <w:t>間違った指示</w:t>
      </w:r>
      <w:r w:rsidR="00874F96">
        <w:rPr>
          <w:rFonts w:ascii="ＭＳ 明朝" w:eastAsia="ＭＳ 明朝" w:hAnsi="ＭＳ 明朝" w:hint="eastAsia"/>
        </w:rPr>
        <w:t>を受けているケースも見られます。少しでも疑問を感じられた際には本会までご連絡ください。医療管理</w:t>
      </w:r>
      <w:r w:rsidR="000D7202">
        <w:rPr>
          <w:rFonts w:ascii="ＭＳ 明朝" w:eastAsia="ＭＳ 明朝" w:hAnsi="ＭＳ 明朝" w:hint="eastAsia"/>
        </w:rPr>
        <w:t>担当者が直接対応させていただきます。（</w:t>
      </w:r>
      <w:r w:rsidR="007E60FA">
        <w:rPr>
          <w:rFonts w:ascii="ＭＳ 明朝" w:eastAsia="ＭＳ 明朝" w:hAnsi="ＭＳ 明朝" w:hint="eastAsia"/>
        </w:rPr>
        <w:t>ご希望があれば本会から当該保健所に連絡を取らさせていただきます。）</w:t>
      </w:r>
    </w:p>
    <w:p w14:paraId="274BD7EB" w14:textId="77777777" w:rsidR="007E60FA" w:rsidRDefault="007E60FA">
      <w:pPr>
        <w:rPr>
          <w:rFonts w:ascii="ＭＳ 明朝" w:eastAsia="ＭＳ 明朝" w:hAnsi="ＭＳ 明朝"/>
        </w:rPr>
      </w:pPr>
    </w:p>
    <w:p w14:paraId="23A707CC" w14:textId="77777777" w:rsidR="007E60FA" w:rsidRPr="00BE7A2F" w:rsidRDefault="007E60FA" w:rsidP="007E60FA">
      <w:pPr>
        <w:rPr>
          <w:rFonts w:ascii="ＭＳ 明朝" w:eastAsia="ＭＳ 明朝" w:hAnsi="ＭＳ 明朝"/>
          <w:b/>
          <w:bCs/>
          <w:sz w:val="20"/>
          <w:szCs w:val="20"/>
          <w:u w:val="single"/>
        </w:rPr>
      </w:pPr>
      <w:r w:rsidRPr="00BE7A2F">
        <w:rPr>
          <w:rFonts w:ascii="ＭＳ 明朝" w:eastAsia="ＭＳ 明朝" w:hAnsi="ＭＳ 明朝" w:hint="eastAsia"/>
          <w:b/>
          <w:bCs/>
          <w:sz w:val="20"/>
          <w:szCs w:val="20"/>
          <w:u w:val="single"/>
        </w:rPr>
        <w:t>濃厚接触者の取扱い</w:t>
      </w:r>
    </w:p>
    <w:tbl>
      <w:tblPr>
        <w:tblStyle w:val="a3"/>
        <w:tblW w:w="0" w:type="auto"/>
        <w:tblLook w:val="04A0" w:firstRow="1" w:lastRow="0" w:firstColumn="1" w:lastColumn="0" w:noHBand="0" w:noVBand="1"/>
      </w:tblPr>
      <w:tblGrid>
        <w:gridCol w:w="2122"/>
        <w:gridCol w:w="2122"/>
        <w:gridCol w:w="2122"/>
        <w:gridCol w:w="2122"/>
      </w:tblGrid>
      <w:tr w:rsidR="00791F74" w14:paraId="589D061C" w14:textId="77777777" w:rsidTr="00791F74">
        <w:tc>
          <w:tcPr>
            <w:tcW w:w="2122" w:type="dxa"/>
            <w:vMerge w:val="restart"/>
            <w:vAlign w:val="center"/>
          </w:tcPr>
          <w:p w14:paraId="59E2E424" w14:textId="77777777" w:rsidR="00791F74" w:rsidRDefault="00791F74" w:rsidP="00791F74">
            <w:pPr>
              <w:jc w:val="center"/>
              <w:rPr>
                <w:rFonts w:ascii="ＭＳ 明朝" w:eastAsia="ＭＳ 明朝" w:hAnsi="ＭＳ 明朝"/>
              </w:rPr>
            </w:pPr>
          </w:p>
        </w:tc>
        <w:tc>
          <w:tcPr>
            <w:tcW w:w="6366" w:type="dxa"/>
            <w:gridSpan w:val="3"/>
            <w:vAlign w:val="center"/>
          </w:tcPr>
          <w:p w14:paraId="70571A68" w14:textId="77777777" w:rsidR="00791F74" w:rsidRDefault="00791F74" w:rsidP="00791F74">
            <w:pPr>
              <w:jc w:val="center"/>
              <w:rPr>
                <w:rFonts w:ascii="ＭＳ 明朝" w:eastAsia="ＭＳ 明朝" w:hAnsi="ＭＳ 明朝"/>
              </w:rPr>
            </w:pPr>
            <w:r>
              <w:rPr>
                <w:rFonts w:ascii="ＭＳ 明朝" w:eastAsia="ＭＳ 明朝" w:hAnsi="ＭＳ 明朝" w:hint="eastAsia"/>
              </w:rPr>
              <w:t>陽性者と最後に接触した日からの日数</w:t>
            </w:r>
          </w:p>
        </w:tc>
      </w:tr>
      <w:tr w:rsidR="00791F74" w14:paraId="1D296F40" w14:textId="77777777" w:rsidTr="00791F74">
        <w:tc>
          <w:tcPr>
            <w:tcW w:w="2122" w:type="dxa"/>
            <w:vMerge/>
            <w:vAlign w:val="center"/>
          </w:tcPr>
          <w:p w14:paraId="1B00439B" w14:textId="77777777" w:rsidR="00791F74" w:rsidRDefault="00791F74" w:rsidP="00791F74">
            <w:pPr>
              <w:jc w:val="center"/>
              <w:rPr>
                <w:rFonts w:ascii="ＭＳ 明朝" w:eastAsia="ＭＳ 明朝" w:hAnsi="ＭＳ 明朝"/>
              </w:rPr>
            </w:pPr>
          </w:p>
        </w:tc>
        <w:tc>
          <w:tcPr>
            <w:tcW w:w="2122" w:type="dxa"/>
            <w:vAlign w:val="center"/>
          </w:tcPr>
          <w:p w14:paraId="742E4635" w14:textId="77777777" w:rsidR="00791F74" w:rsidRDefault="00791F74" w:rsidP="00791F74">
            <w:pPr>
              <w:jc w:val="center"/>
              <w:rPr>
                <w:rFonts w:ascii="ＭＳ 明朝" w:eastAsia="ＭＳ 明朝" w:hAnsi="ＭＳ 明朝"/>
              </w:rPr>
            </w:pPr>
            <w:r>
              <w:rPr>
                <w:rFonts w:ascii="ＭＳ 明朝" w:eastAsia="ＭＳ 明朝" w:hAnsi="ＭＳ 明朝" w:hint="eastAsia"/>
              </w:rPr>
              <w:t>０日〜４日</w:t>
            </w:r>
          </w:p>
        </w:tc>
        <w:tc>
          <w:tcPr>
            <w:tcW w:w="2122" w:type="dxa"/>
            <w:vAlign w:val="center"/>
          </w:tcPr>
          <w:p w14:paraId="2E48423C" w14:textId="77777777" w:rsidR="00791F74" w:rsidRDefault="00791F74" w:rsidP="00791F74">
            <w:pPr>
              <w:jc w:val="center"/>
              <w:rPr>
                <w:rFonts w:ascii="ＭＳ 明朝" w:eastAsia="ＭＳ 明朝" w:hAnsi="ＭＳ 明朝"/>
              </w:rPr>
            </w:pPr>
            <w:r>
              <w:rPr>
                <w:rFonts w:ascii="ＭＳ 明朝" w:eastAsia="ＭＳ 明朝" w:hAnsi="ＭＳ 明朝" w:hint="eastAsia"/>
              </w:rPr>
              <w:t>５日〜７日</w:t>
            </w:r>
          </w:p>
        </w:tc>
        <w:tc>
          <w:tcPr>
            <w:tcW w:w="2122" w:type="dxa"/>
            <w:vAlign w:val="center"/>
          </w:tcPr>
          <w:p w14:paraId="2521CFB1" w14:textId="77777777" w:rsidR="00791F74" w:rsidRDefault="00791F74" w:rsidP="00791F74">
            <w:pPr>
              <w:jc w:val="center"/>
              <w:rPr>
                <w:rFonts w:ascii="ＭＳ 明朝" w:eastAsia="ＭＳ 明朝" w:hAnsi="ＭＳ 明朝"/>
              </w:rPr>
            </w:pPr>
            <w:r>
              <w:rPr>
                <w:rFonts w:ascii="ＭＳ 明朝" w:eastAsia="ＭＳ 明朝" w:hAnsi="ＭＳ 明朝" w:hint="eastAsia"/>
              </w:rPr>
              <w:t>８日〜</w:t>
            </w:r>
          </w:p>
        </w:tc>
      </w:tr>
      <w:tr w:rsidR="00791F74" w14:paraId="14086D27" w14:textId="77777777" w:rsidTr="00791F74">
        <w:tc>
          <w:tcPr>
            <w:tcW w:w="2122" w:type="dxa"/>
            <w:vAlign w:val="center"/>
          </w:tcPr>
          <w:p w14:paraId="599DBBB2" w14:textId="77777777" w:rsidR="00791F74" w:rsidRDefault="00791F74" w:rsidP="00791F74">
            <w:pPr>
              <w:jc w:val="center"/>
              <w:rPr>
                <w:rFonts w:ascii="ＭＳ 明朝" w:eastAsia="ＭＳ 明朝" w:hAnsi="ＭＳ 明朝"/>
              </w:rPr>
            </w:pPr>
            <w:r>
              <w:rPr>
                <w:rFonts w:ascii="ＭＳ 明朝" w:eastAsia="ＭＳ 明朝" w:hAnsi="ＭＳ 明朝" w:hint="eastAsia"/>
              </w:rPr>
              <w:t>医療従事者</w:t>
            </w:r>
          </w:p>
        </w:tc>
        <w:tc>
          <w:tcPr>
            <w:tcW w:w="2122" w:type="dxa"/>
            <w:vMerge w:val="restart"/>
            <w:vAlign w:val="center"/>
          </w:tcPr>
          <w:p w14:paraId="13368684" w14:textId="77777777" w:rsidR="00791F74" w:rsidRDefault="00791F74" w:rsidP="00791F74">
            <w:pPr>
              <w:jc w:val="center"/>
              <w:rPr>
                <w:rFonts w:ascii="ＭＳ 明朝" w:eastAsia="ＭＳ 明朝" w:hAnsi="ＭＳ 明朝"/>
              </w:rPr>
            </w:pPr>
            <w:r>
              <w:rPr>
                <w:rFonts w:ascii="ＭＳ 明朝" w:eastAsia="ＭＳ 明朝" w:hAnsi="ＭＳ 明朝" w:hint="eastAsia"/>
              </w:rPr>
              <w:t>条件付き待機解除</w:t>
            </w:r>
          </w:p>
        </w:tc>
        <w:tc>
          <w:tcPr>
            <w:tcW w:w="2122" w:type="dxa"/>
            <w:vMerge w:val="restart"/>
            <w:vAlign w:val="center"/>
          </w:tcPr>
          <w:p w14:paraId="2DD32A2E" w14:textId="77777777" w:rsidR="00791F74" w:rsidRDefault="00791F74" w:rsidP="00791F74">
            <w:pPr>
              <w:jc w:val="center"/>
              <w:rPr>
                <w:rFonts w:ascii="ＭＳ 明朝" w:eastAsia="ＭＳ 明朝" w:hAnsi="ＭＳ 明朝"/>
              </w:rPr>
            </w:pPr>
            <w:r>
              <w:rPr>
                <w:rFonts w:ascii="ＭＳ 明朝" w:eastAsia="ＭＳ 明朝" w:hAnsi="ＭＳ 明朝" w:hint="eastAsia"/>
              </w:rPr>
              <w:t>条件付き待機解除</w:t>
            </w:r>
          </w:p>
        </w:tc>
        <w:tc>
          <w:tcPr>
            <w:tcW w:w="2122" w:type="dxa"/>
            <w:vMerge w:val="restart"/>
            <w:vAlign w:val="center"/>
          </w:tcPr>
          <w:p w14:paraId="1905F158" w14:textId="77777777" w:rsidR="00791F74" w:rsidRDefault="00791F74" w:rsidP="00791F74">
            <w:pPr>
              <w:jc w:val="center"/>
              <w:rPr>
                <w:rFonts w:ascii="ＭＳ 明朝" w:eastAsia="ＭＳ 明朝" w:hAnsi="ＭＳ 明朝"/>
              </w:rPr>
            </w:pPr>
            <w:r>
              <w:rPr>
                <w:rFonts w:ascii="ＭＳ 明朝" w:eastAsia="ＭＳ 明朝" w:hAnsi="ＭＳ 明朝" w:hint="eastAsia"/>
              </w:rPr>
              <w:t>待機解除</w:t>
            </w:r>
          </w:p>
        </w:tc>
      </w:tr>
      <w:tr w:rsidR="00791F74" w14:paraId="09A846AA" w14:textId="77777777" w:rsidTr="00791F74">
        <w:tc>
          <w:tcPr>
            <w:tcW w:w="2122" w:type="dxa"/>
            <w:vAlign w:val="center"/>
          </w:tcPr>
          <w:p w14:paraId="22501CC7" w14:textId="77777777" w:rsidR="00791F74" w:rsidRDefault="00791F74" w:rsidP="00791F74">
            <w:pPr>
              <w:jc w:val="center"/>
              <w:rPr>
                <w:rFonts w:ascii="ＭＳ 明朝" w:eastAsia="ＭＳ 明朝" w:hAnsi="ＭＳ 明朝"/>
              </w:rPr>
            </w:pPr>
            <w:r>
              <w:rPr>
                <w:rFonts w:ascii="ＭＳ 明朝" w:eastAsia="ＭＳ 明朝" w:hAnsi="ＭＳ 明朝" w:hint="eastAsia"/>
              </w:rPr>
              <w:t>一部の施設従事者</w:t>
            </w:r>
          </w:p>
        </w:tc>
        <w:tc>
          <w:tcPr>
            <w:tcW w:w="2122" w:type="dxa"/>
            <w:vMerge/>
            <w:vAlign w:val="center"/>
          </w:tcPr>
          <w:p w14:paraId="766CCD31" w14:textId="77777777" w:rsidR="00791F74" w:rsidRDefault="00791F74" w:rsidP="00791F74">
            <w:pPr>
              <w:jc w:val="center"/>
              <w:rPr>
                <w:rFonts w:ascii="ＭＳ 明朝" w:eastAsia="ＭＳ 明朝" w:hAnsi="ＭＳ 明朝"/>
              </w:rPr>
            </w:pPr>
          </w:p>
        </w:tc>
        <w:tc>
          <w:tcPr>
            <w:tcW w:w="2122" w:type="dxa"/>
            <w:vMerge/>
            <w:vAlign w:val="center"/>
          </w:tcPr>
          <w:p w14:paraId="4708B4E8" w14:textId="77777777" w:rsidR="00791F74" w:rsidRDefault="00791F74" w:rsidP="00791F74">
            <w:pPr>
              <w:jc w:val="center"/>
              <w:rPr>
                <w:rFonts w:ascii="ＭＳ 明朝" w:eastAsia="ＭＳ 明朝" w:hAnsi="ＭＳ 明朝"/>
              </w:rPr>
            </w:pPr>
          </w:p>
        </w:tc>
        <w:tc>
          <w:tcPr>
            <w:tcW w:w="2122" w:type="dxa"/>
            <w:vMerge/>
            <w:vAlign w:val="center"/>
          </w:tcPr>
          <w:p w14:paraId="3410F589" w14:textId="77777777" w:rsidR="00791F74" w:rsidRDefault="00791F74" w:rsidP="00791F74">
            <w:pPr>
              <w:jc w:val="center"/>
              <w:rPr>
                <w:rFonts w:ascii="ＭＳ 明朝" w:eastAsia="ＭＳ 明朝" w:hAnsi="ＭＳ 明朝"/>
              </w:rPr>
            </w:pPr>
          </w:p>
        </w:tc>
      </w:tr>
      <w:tr w:rsidR="00791F74" w14:paraId="1BB25354" w14:textId="77777777" w:rsidTr="00791F74">
        <w:tc>
          <w:tcPr>
            <w:tcW w:w="2122" w:type="dxa"/>
            <w:vAlign w:val="center"/>
          </w:tcPr>
          <w:p w14:paraId="17AB9C96" w14:textId="77777777" w:rsidR="00791F74" w:rsidRDefault="00791F74" w:rsidP="00791F74">
            <w:pPr>
              <w:jc w:val="center"/>
              <w:rPr>
                <w:rFonts w:ascii="ＭＳ 明朝" w:eastAsia="ＭＳ 明朝" w:hAnsi="ＭＳ 明朝"/>
              </w:rPr>
            </w:pPr>
            <w:r>
              <w:rPr>
                <w:rFonts w:ascii="ＭＳ 明朝" w:eastAsia="ＭＳ 明朝" w:hAnsi="ＭＳ 明朝" w:hint="eastAsia"/>
              </w:rPr>
              <w:t>その他</w:t>
            </w:r>
          </w:p>
        </w:tc>
        <w:tc>
          <w:tcPr>
            <w:tcW w:w="2122" w:type="dxa"/>
            <w:vAlign w:val="center"/>
          </w:tcPr>
          <w:p w14:paraId="2DA2DC24" w14:textId="77777777" w:rsidR="00791F74" w:rsidRDefault="00791F74" w:rsidP="00791F74">
            <w:pPr>
              <w:jc w:val="center"/>
              <w:rPr>
                <w:rFonts w:ascii="ＭＳ 明朝" w:eastAsia="ＭＳ 明朝" w:hAnsi="ＭＳ 明朝"/>
              </w:rPr>
            </w:pPr>
            <w:r>
              <w:rPr>
                <w:rFonts w:ascii="ＭＳ 明朝" w:eastAsia="ＭＳ 明朝" w:hAnsi="ＭＳ 明朝" w:hint="eastAsia"/>
              </w:rPr>
              <w:t>待機</w:t>
            </w:r>
          </w:p>
        </w:tc>
        <w:tc>
          <w:tcPr>
            <w:tcW w:w="2122" w:type="dxa"/>
            <w:vMerge/>
            <w:vAlign w:val="center"/>
          </w:tcPr>
          <w:p w14:paraId="5BE42D04" w14:textId="77777777" w:rsidR="00791F74" w:rsidRDefault="00791F74" w:rsidP="00791F74">
            <w:pPr>
              <w:jc w:val="center"/>
              <w:rPr>
                <w:rFonts w:ascii="ＭＳ 明朝" w:eastAsia="ＭＳ 明朝" w:hAnsi="ＭＳ 明朝"/>
              </w:rPr>
            </w:pPr>
          </w:p>
        </w:tc>
        <w:tc>
          <w:tcPr>
            <w:tcW w:w="2122" w:type="dxa"/>
            <w:vMerge/>
            <w:vAlign w:val="center"/>
          </w:tcPr>
          <w:p w14:paraId="5B9FC76C" w14:textId="77777777" w:rsidR="00791F74" w:rsidRDefault="00791F74" w:rsidP="00791F74">
            <w:pPr>
              <w:jc w:val="center"/>
              <w:rPr>
                <w:rFonts w:ascii="ＭＳ 明朝" w:eastAsia="ＭＳ 明朝" w:hAnsi="ＭＳ 明朝"/>
              </w:rPr>
            </w:pPr>
          </w:p>
        </w:tc>
      </w:tr>
    </w:tbl>
    <w:p w14:paraId="075773E4" w14:textId="77777777" w:rsidR="00791F74" w:rsidRPr="00BE7A2F" w:rsidRDefault="00287EF0" w:rsidP="00791F74">
      <w:pPr>
        <w:rPr>
          <w:rFonts w:ascii="ＭＳ 明朝" w:eastAsia="ＭＳ 明朝" w:hAnsi="ＭＳ 明朝"/>
          <w:b/>
          <w:bCs/>
          <w:sz w:val="20"/>
          <w:szCs w:val="20"/>
          <w:u w:val="single"/>
        </w:rPr>
      </w:pPr>
      <w:r w:rsidRPr="00BE7A2F">
        <w:rPr>
          <w:rFonts w:ascii="ＭＳ 明朝" w:eastAsia="ＭＳ 明朝" w:hAnsi="ＭＳ 明朝" w:hint="eastAsia"/>
          <w:b/>
          <w:bCs/>
          <w:sz w:val="20"/>
          <w:szCs w:val="20"/>
          <w:u w:val="single"/>
        </w:rPr>
        <w:t>陽性者の取り扱い</w:t>
      </w:r>
    </w:p>
    <w:tbl>
      <w:tblPr>
        <w:tblStyle w:val="a3"/>
        <w:tblW w:w="0" w:type="auto"/>
        <w:tblLook w:val="04A0" w:firstRow="1" w:lastRow="0" w:firstColumn="1" w:lastColumn="0" w:noHBand="0" w:noVBand="1"/>
      </w:tblPr>
      <w:tblGrid>
        <w:gridCol w:w="1129"/>
        <w:gridCol w:w="2835"/>
        <w:gridCol w:w="1134"/>
        <w:gridCol w:w="3390"/>
      </w:tblGrid>
      <w:tr w:rsidR="00A3211A" w14:paraId="5BE842FC" w14:textId="77777777" w:rsidTr="002B122F">
        <w:trPr>
          <w:trHeight w:val="403"/>
        </w:trPr>
        <w:tc>
          <w:tcPr>
            <w:tcW w:w="1129" w:type="dxa"/>
            <w:tcBorders>
              <w:bottom w:val="double" w:sz="4" w:space="0" w:color="auto"/>
            </w:tcBorders>
          </w:tcPr>
          <w:p w14:paraId="5662472B" w14:textId="1E2C520D" w:rsidR="00A3211A" w:rsidRDefault="00A3211A" w:rsidP="003F7295">
            <w:pPr>
              <w:jc w:val="center"/>
              <w:rPr>
                <w:rFonts w:ascii="ＭＳ 明朝" w:eastAsia="ＭＳ 明朝" w:hAnsi="ＭＳ 明朝"/>
              </w:rPr>
            </w:pPr>
            <w:r>
              <w:rPr>
                <w:rFonts w:ascii="ＭＳ 明朝" w:eastAsia="ＭＳ 明朝" w:hAnsi="ＭＳ 明朝" w:hint="eastAsia"/>
              </w:rPr>
              <w:t>無症状者</w:t>
            </w:r>
          </w:p>
        </w:tc>
        <w:tc>
          <w:tcPr>
            <w:tcW w:w="3969" w:type="dxa"/>
            <w:gridSpan w:val="2"/>
            <w:tcBorders>
              <w:bottom w:val="double" w:sz="4" w:space="0" w:color="auto"/>
              <w:right w:val="dotted" w:sz="4" w:space="0" w:color="auto"/>
            </w:tcBorders>
          </w:tcPr>
          <w:p w14:paraId="3D535AD3" w14:textId="3488E5DD" w:rsidR="00A3211A" w:rsidRDefault="00A3211A" w:rsidP="003F7295">
            <w:pPr>
              <w:jc w:val="center"/>
              <w:rPr>
                <w:rFonts w:ascii="ＭＳ 明朝" w:eastAsia="ＭＳ 明朝" w:hAnsi="ＭＳ 明朝"/>
              </w:rPr>
            </w:pPr>
            <w:r>
              <w:rPr>
                <w:rFonts w:ascii="ＭＳ 明朝" w:eastAsia="ＭＳ 明朝" w:hAnsi="ＭＳ 明朝" w:hint="eastAsia"/>
              </w:rPr>
              <w:t>検体採取日から７日間療養</w:t>
            </w:r>
          </w:p>
        </w:tc>
        <w:tc>
          <w:tcPr>
            <w:tcW w:w="3390" w:type="dxa"/>
            <w:tcBorders>
              <w:left w:val="dotted" w:sz="4" w:space="0" w:color="auto"/>
              <w:bottom w:val="double" w:sz="4" w:space="0" w:color="auto"/>
            </w:tcBorders>
          </w:tcPr>
          <w:p w14:paraId="2BC5BCC9" w14:textId="666EA240" w:rsidR="00A3211A" w:rsidRDefault="00A3211A" w:rsidP="003F7295">
            <w:pPr>
              <w:jc w:val="center"/>
              <w:rPr>
                <w:rFonts w:ascii="ＭＳ 明朝" w:eastAsia="ＭＳ 明朝" w:hAnsi="ＭＳ 明朝"/>
              </w:rPr>
            </w:pPr>
            <w:r>
              <w:rPr>
                <w:rFonts w:ascii="ＭＳ 明朝" w:eastAsia="ＭＳ 明朝" w:hAnsi="ＭＳ 明朝" w:hint="eastAsia"/>
              </w:rPr>
              <w:t>解除：１０日目まで健康観察</w:t>
            </w:r>
          </w:p>
        </w:tc>
      </w:tr>
      <w:tr w:rsidR="008815B0" w14:paraId="20740216" w14:textId="77777777" w:rsidTr="002B122F">
        <w:tc>
          <w:tcPr>
            <w:tcW w:w="1129" w:type="dxa"/>
            <w:tcBorders>
              <w:top w:val="double" w:sz="4" w:space="0" w:color="auto"/>
            </w:tcBorders>
          </w:tcPr>
          <w:p w14:paraId="785EA0D3" w14:textId="4D09497D" w:rsidR="008815B0" w:rsidRDefault="008815B0" w:rsidP="003F7295">
            <w:pPr>
              <w:jc w:val="center"/>
              <w:rPr>
                <w:rFonts w:ascii="ＭＳ 明朝" w:eastAsia="ＭＳ 明朝" w:hAnsi="ＭＳ 明朝"/>
              </w:rPr>
            </w:pPr>
            <w:r>
              <w:rPr>
                <w:rFonts w:ascii="ＭＳ 明朝" w:eastAsia="ＭＳ 明朝" w:hAnsi="ＭＳ 明朝" w:hint="eastAsia"/>
              </w:rPr>
              <w:t>有症状者</w:t>
            </w:r>
          </w:p>
        </w:tc>
        <w:tc>
          <w:tcPr>
            <w:tcW w:w="2835" w:type="dxa"/>
            <w:tcBorders>
              <w:top w:val="double" w:sz="4" w:space="0" w:color="auto"/>
              <w:right w:val="dotted" w:sz="4" w:space="0" w:color="auto"/>
            </w:tcBorders>
          </w:tcPr>
          <w:p w14:paraId="614CB257" w14:textId="494538F4" w:rsidR="008815B0" w:rsidRDefault="008815B0" w:rsidP="003F7295">
            <w:pPr>
              <w:jc w:val="center"/>
              <w:rPr>
                <w:rFonts w:ascii="ＭＳ 明朝" w:eastAsia="ＭＳ 明朝" w:hAnsi="ＭＳ 明朝"/>
              </w:rPr>
            </w:pPr>
            <w:r>
              <w:rPr>
                <w:rFonts w:ascii="ＭＳ 明朝" w:eastAsia="ＭＳ 明朝" w:hAnsi="ＭＳ 明朝" w:hint="eastAsia"/>
              </w:rPr>
              <w:t>発症日から１０日間療養</w:t>
            </w:r>
          </w:p>
        </w:tc>
        <w:tc>
          <w:tcPr>
            <w:tcW w:w="1134" w:type="dxa"/>
            <w:tcBorders>
              <w:top w:val="double" w:sz="4" w:space="0" w:color="auto"/>
              <w:left w:val="dotted" w:sz="4" w:space="0" w:color="auto"/>
              <w:right w:val="dotted" w:sz="4" w:space="0" w:color="auto"/>
            </w:tcBorders>
          </w:tcPr>
          <w:p w14:paraId="3ADB88F7" w14:textId="2D711E74" w:rsidR="008815B0" w:rsidRDefault="008815B0" w:rsidP="003F7295">
            <w:pPr>
              <w:jc w:val="center"/>
              <w:rPr>
                <w:rFonts w:ascii="ＭＳ 明朝" w:eastAsia="ＭＳ 明朝" w:hAnsi="ＭＳ 明朝"/>
              </w:rPr>
            </w:pPr>
            <w:r>
              <w:rPr>
                <w:rFonts w:ascii="ＭＳ 明朝" w:eastAsia="ＭＳ 明朝" w:hAnsi="ＭＳ 明朝" w:hint="eastAsia"/>
              </w:rPr>
              <w:t>かつ</w:t>
            </w:r>
          </w:p>
        </w:tc>
        <w:tc>
          <w:tcPr>
            <w:tcW w:w="3390" w:type="dxa"/>
            <w:tcBorders>
              <w:top w:val="double" w:sz="4" w:space="0" w:color="auto"/>
              <w:left w:val="dotted" w:sz="4" w:space="0" w:color="auto"/>
            </w:tcBorders>
          </w:tcPr>
          <w:p w14:paraId="56629ED4" w14:textId="480675A1" w:rsidR="008815B0" w:rsidRDefault="008815B0" w:rsidP="003F7295">
            <w:pPr>
              <w:jc w:val="center"/>
              <w:rPr>
                <w:rFonts w:ascii="ＭＳ 明朝" w:eastAsia="ＭＳ 明朝" w:hAnsi="ＭＳ 明朝"/>
              </w:rPr>
            </w:pPr>
            <w:r>
              <w:rPr>
                <w:rFonts w:ascii="ＭＳ 明朝" w:eastAsia="ＭＳ 明朝" w:hAnsi="ＭＳ 明朝" w:hint="eastAsia"/>
              </w:rPr>
              <w:t>症状軽快後７２時間経過で解除</w:t>
            </w:r>
          </w:p>
        </w:tc>
      </w:tr>
    </w:tbl>
    <w:p w14:paraId="410595F2" w14:textId="7E7A75BF" w:rsidR="00287EF0" w:rsidRDefault="009C7A0D" w:rsidP="00791F74">
      <w:pPr>
        <w:rPr>
          <w:rFonts w:ascii="ＭＳ 明朝" w:eastAsia="ＭＳ 明朝" w:hAnsi="ＭＳ 明朝"/>
        </w:rPr>
      </w:pPr>
      <w:r>
        <w:rPr>
          <w:rFonts w:ascii="ＭＳ 明朝" w:eastAsia="ＭＳ 明朝" w:hAnsi="ＭＳ 明朝" w:hint="eastAsia"/>
        </w:rPr>
        <w:t>療養解除基準：発症日から１０日間経過し、かつ、症状軽快後７２時間経過</w:t>
      </w:r>
    </w:p>
    <w:p w14:paraId="0E562D86" w14:textId="4D19B4C3" w:rsidR="00287EF0" w:rsidRDefault="004A3593" w:rsidP="00791F74">
      <w:pPr>
        <w:rPr>
          <w:rFonts w:ascii="ＭＳ 明朝" w:eastAsia="ＭＳ 明朝" w:hAnsi="ＭＳ 明朝"/>
        </w:rPr>
      </w:pPr>
      <w:r>
        <w:rPr>
          <w:rFonts w:ascii="ＭＳ 明朝" w:eastAsia="ＭＳ 明朝" w:hAnsi="ＭＳ 明朝" w:hint="eastAsia"/>
        </w:rPr>
        <w:t xml:space="preserve">　　　　　　　</w:t>
      </w:r>
      <w:r w:rsidR="00BE7A2F">
        <w:rPr>
          <w:rFonts w:ascii="ＭＳ 明朝" w:eastAsia="ＭＳ 明朝" w:hAnsi="ＭＳ 明朝" w:hint="eastAsia"/>
        </w:rPr>
        <w:t>（</w:t>
      </w:r>
      <w:r>
        <w:rPr>
          <w:rFonts w:ascii="ＭＳ 明朝" w:eastAsia="ＭＳ 明朝" w:hAnsi="ＭＳ 明朝" w:hint="eastAsia"/>
        </w:rPr>
        <w:t>症状次第では１０日目以降に延長</w:t>
      </w:r>
      <w:r w:rsidR="00BE7A2F">
        <w:rPr>
          <w:rFonts w:ascii="ＭＳ 明朝" w:eastAsia="ＭＳ 明朝" w:hAnsi="ＭＳ 明朝" w:hint="eastAsia"/>
        </w:rPr>
        <w:t>）</w:t>
      </w:r>
    </w:p>
    <w:p w14:paraId="1B1D2188" w14:textId="77777777" w:rsidR="00287EF0" w:rsidRPr="00BE7A2F" w:rsidRDefault="00287EF0" w:rsidP="00791F74">
      <w:pPr>
        <w:rPr>
          <w:rFonts w:ascii="ＭＳ 明朝" w:eastAsia="ＭＳ 明朝" w:hAnsi="ＭＳ 明朝"/>
          <w:b/>
          <w:bCs/>
          <w:sz w:val="20"/>
          <w:szCs w:val="20"/>
          <w:u w:val="single"/>
        </w:rPr>
      </w:pPr>
      <w:r w:rsidRPr="00BE7A2F">
        <w:rPr>
          <w:rFonts w:ascii="ＭＳ 明朝" w:eastAsia="ＭＳ 明朝" w:hAnsi="ＭＳ 明朝" w:hint="eastAsia"/>
          <w:b/>
          <w:bCs/>
          <w:sz w:val="20"/>
          <w:szCs w:val="20"/>
          <w:u w:val="single"/>
        </w:rPr>
        <w:t>家庭内での接触</w:t>
      </w:r>
    </w:p>
    <w:p w14:paraId="479C2C8E" w14:textId="5B70B214" w:rsidR="00287EF0" w:rsidRDefault="00DA3E29" w:rsidP="00791F74">
      <w:pPr>
        <w:rPr>
          <w:rFonts w:ascii="ＭＳ 明朝" w:eastAsia="ＭＳ 明朝" w:hAnsi="ＭＳ 明朝"/>
        </w:rPr>
      </w:pPr>
      <w:r>
        <w:rPr>
          <w:rFonts w:ascii="ＭＳ 明朝" w:eastAsia="ＭＳ 明朝" w:hAnsi="ＭＳ 明朝" w:hint="eastAsia"/>
        </w:rPr>
        <w:t>コロナ陽性者が自宅療養を行う場合に</w:t>
      </w:r>
      <w:r w:rsidR="00CF0C0E">
        <w:rPr>
          <w:rFonts w:ascii="ＭＳ 明朝" w:eastAsia="ＭＳ 明朝" w:hAnsi="ＭＳ 明朝" w:hint="eastAsia"/>
        </w:rPr>
        <w:t>、</w:t>
      </w:r>
      <w:r w:rsidR="003D5894">
        <w:rPr>
          <w:rFonts w:ascii="ＭＳ 明朝" w:eastAsia="ＭＳ 明朝" w:hAnsi="ＭＳ 明朝" w:hint="eastAsia"/>
        </w:rPr>
        <w:t>寝食を共にする同居者は</w:t>
      </w:r>
      <w:r w:rsidR="00571D45">
        <w:rPr>
          <w:rFonts w:ascii="ＭＳ 明朝" w:eastAsia="ＭＳ 明朝" w:hAnsi="ＭＳ 明朝" w:hint="eastAsia"/>
        </w:rPr>
        <w:t>（保健所の聞取りがなくても）</w:t>
      </w:r>
      <w:r w:rsidR="003D5894">
        <w:rPr>
          <w:rFonts w:ascii="ＭＳ 明朝" w:eastAsia="ＭＳ 明朝" w:hAnsi="ＭＳ 明朝" w:hint="eastAsia"/>
        </w:rPr>
        <w:t>濃厚接触者とな</w:t>
      </w:r>
      <w:r w:rsidR="003C5BCB">
        <w:rPr>
          <w:rFonts w:ascii="ＭＳ 明朝" w:eastAsia="ＭＳ 明朝" w:hAnsi="ＭＳ 明朝" w:hint="eastAsia"/>
        </w:rPr>
        <w:t>ります。</w:t>
      </w:r>
      <w:r w:rsidR="005E027A">
        <w:rPr>
          <w:rFonts w:ascii="ＭＳ 明朝" w:eastAsia="ＭＳ 明朝" w:hAnsi="ＭＳ 明朝" w:hint="eastAsia"/>
        </w:rPr>
        <w:t>家庭内において可能な範囲でマスク・手洗い・消毒を実施し</w:t>
      </w:r>
      <w:r w:rsidR="002E7B92">
        <w:rPr>
          <w:rFonts w:ascii="ＭＳ 明朝" w:eastAsia="ＭＳ 明朝" w:hAnsi="ＭＳ 明朝" w:hint="eastAsia"/>
        </w:rPr>
        <w:t>物資等の共有を避ける対策を取り始めた日を最終接触日とし、</w:t>
      </w:r>
      <w:r w:rsidR="000F60C9">
        <w:rPr>
          <w:rFonts w:ascii="ＭＳ 明朝" w:eastAsia="ＭＳ 明朝" w:hAnsi="ＭＳ 明朝" w:hint="eastAsia"/>
        </w:rPr>
        <w:t>この日を起点の「０日目」とし</w:t>
      </w:r>
      <w:r w:rsidR="00323C99">
        <w:rPr>
          <w:rFonts w:ascii="ＭＳ 明朝" w:eastAsia="ＭＳ 明朝" w:hAnsi="ＭＳ 明朝" w:hint="eastAsia"/>
        </w:rPr>
        <w:t>て上記の「濃厚接触者の取り扱い」に準じて</w:t>
      </w:r>
      <w:r w:rsidR="003A3F18">
        <w:rPr>
          <w:rFonts w:ascii="ＭＳ 明朝" w:eastAsia="ＭＳ 明朝" w:hAnsi="ＭＳ 明朝" w:hint="eastAsia"/>
        </w:rPr>
        <w:t>待機期間を設定します。</w:t>
      </w:r>
    </w:p>
    <w:p w14:paraId="156E69AE" w14:textId="77777777" w:rsidR="003A3F18" w:rsidRPr="00BE7A2F" w:rsidRDefault="003A3F18" w:rsidP="00791F74">
      <w:pPr>
        <w:rPr>
          <w:rFonts w:ascii="ＭＳ 明朝" w:eastAsia="ＭＳ 明朝" w:hAnsi="ＭＳ 明朝"/>
        </w:rPr>
      </w:pPr>
    </w:p>
    <w:sectPr w:rsidR="003A3F18" w:rsidRPr="00BE7A2F" w:rsidSect="00842F90">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D9"/>
    <w:rsid w:val="000C4AAA"/>
    <w:rsid w:val="000D7202"/>
    <w:rsid w:val="000F60C9"/>
    <w:rsid w:val="00137EA7"/>
    <w:rsid w:val="001414CD"/>
    <w:rsid w:val="00237A7D"/>
    <w:rsid w:val="00287EF0"/>
    <w:rsid w:val="002B122F"/>
    <w:rsid w:val="002B7DC2"/>
    <w:rsid w:val="002E7B92"/>
    <w:rsid w:val="00313017"/>
    <w:rsid w:val="00323C99"/>
    <w:rsid w:val="00373B89"/>
    <w:rsid w:val="00374EF4"/>
    <w:rsid w:val="003A3F18"/>
    <w:rsid w:val="003C5BCB"/>
    <w:rsid w:val="003D5894"/>
    <w:rsid w:val="003F7295"/>
    <w:rsid w:val="0047147D"/>
    <w:rsid w:val="004A3593"/>
    <w:rsid w:val="0051638A"/>
    <w:rsid w:val="00524453"/>
    <w:rsid w:val="00571D45"/>
    <w:rsid w:val="00574AAF"/>
    <w:rsid w:val="005E027A"/>
    <w:rsid w:val="00642ABD"/>
    <w:rsid w:val="0065641A"/>
    <w:rsid w:val="006C3914"/>
    <w:rsid w:val="00791F74"/>
    <w:rsid w:val="007E60FA"/>
    <w:rsid w:val="00842F90"/>
    <w:rsid w:val="00874F96"/>
    <w:rsid w:val="008815B0"/>
    <w:rsid w:val="008E62D7"/>
    <w:rsid w:val="00984ED9"/>
    <w:rsid w:val="009C7A0D"/>
    <w:rsid w:val="00A3211A"/>
    <w:rsid w:val="00B568A0"/>
    <w:rsid w:val="00BA2D94"/>
    <w:rsid w:val="00BE7A2F"/>
    <w:rsid w:val="00CF0C0E"/>
    <w:rsid w:val="00DA3E29"/>
    <w:rsid w:val="00F9673E"/>
    <w:rsid w:val="00FB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12A10"/>
  <w14:defaultImageDpi w14:val="32767"/>
  <w15:chartTrackingRefBased/>
  <w15:docId w15:val="{A3ECDA9F-B6A9-CD4F-880E-35E52183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0FA"/>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35A0-087E-894E-AECA-9F460C70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 Kozo</dc:creator>
  <cp:keywords/>
  <dc:description/>
  <cp:lastModifiedBy>hirai</cp:lastModifiedBy>
  <cp:revision>2</cp:revision>
  <cp:lastPrinted>2022-06-24T01:28:00Z</cp:lastPrinted>
  <dcterms:created xsi:type="dcterms:W3CDTF">2022-06-29T06:47:00Z</dcterms:created>
  <dcterms:modified xsi:type="dcterms:W3CDTF">2022-06-29T06:47:00Z</dcterms:modified>
</cp:coreProperties>
</file>